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0A" w:rsidRPr="004C217B" w:rsidRDefault="00C3430A" w:rsidP="00D87BDB">
      <w:pPr>
        <w:spacing w:after="0" w:line="240" w:lineRule="auto"/>
      </w:pPr>
      <w:bookmarkStart w:id="0" w:name="_Toc461570144"/>
      <w:r w:rsidRPr="004C217B">
        <w:t>PROIECTUL PRIVIND ÎNVĂȚĂMÂNTUL SECUNDAR (ROSE)</w:t>
      </w:r>
    </w:p>
    <w:p w:rsidR="00C3430A" w:rsidRDefault="00C3430A" w:rsidP="00D87BDB">
      <w:pPr>
        <w:spacing w:after="0" w:line="240" w:lineRule="auto"/>
      </w:pPr>
      <w:r w:rsidRPr="004C217B">
        <w:t>SCHEMA DE GRANTURI PENTRU UNIVERSITĂȚI</w:t>
      </w:r>
      <w:r w:rsidR="00D87BDB">
        <w:t xml:space="preserve"> – </w:t>
      </w:r>
      <w:r w:rsidR="00D87BDB" w:rsidRPr="00D87BDB">
        <w:rPr>
          <w:i/>
        </w:rPr>
        <w:t>Categorie de grant</w:t>
      </w:r>
    </w:p>
    <w:p w:rsidR="00D87BDB" w:rsidRDefault="00D87BDB" w:rsidP="00D87BDB">
      <w:pPr>
        <w:spacing w:after="0" w:line="240" w:lineRule="auto"/>
      </w:pPr>
      <w:r>
        <w:t>BENEFICIAR: ____________________________________________</w:t>
      </w:r>
    </w:p>
    <w:p w:rsidR="00D87BDB" w:rsidRDefault="00D87BDB" w:rsidP="00D87BDB">
      <w:pPr>
        <w:spacing w:after="0" w:line="240" w:lineRule="auto"/>
      </w:pPr>
      <w:r>
        <w:t>TITLUL PROIECTULUI: _____________________________________</w:t>
      </w:r>
    </w:p>
    <w:p w:rsidR="00D87BDB" w:rsidRPr="004C217B" w:rsidRDefault="00D87BDB" w:rsidP="00D87BDB">
      <w:pPr>
        <w:spacing w:after="0" w:line="240" w:lineRule="auto"/>
      </w:pPr>
    </w:p>
    <w:p w:rsidR="00C3430A" w:rsidRPr="004C217B" w:rsidRDefault="00C3430A" w:rsidP="00D87BDB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4C217B">
        <w:rPr>
          <w:rFonts w:ascii="Cambria" w:hAnsi="Cambria"/>
          <w:b/>
          <w:sz w:val="32"/>
        </w:rPr>
        <w:t>GRAFICUL DE IMPLEMENTARE TRIMESTRIALĂ A ACTIVITĂȚILOR</w:t>
      </w:r>
    </w:p>
    <w:tbl>
      <w:tblPr>
        <w:tblW w:w="13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790"/>
        <w:gridCol w:w="1402"/>
        <w:gridCol w:w="948"/>
        <w:gridCol w:w="451"/>
        <w:gridCol w:w="457"/>
        <w:gridCol w:w="461"/>
        <w:gridCol w:w="463"/>
        <w:gridCol w:w="451"/>
        <w:gridCol w:w="457"/>
        <w:gridCol w:w="461"/>
        <w:gridCol w:w="463"/>
        <w:gridCol w:w="451"/>
        <w:gridCol w:w="457"/>
        <w:gridCol w:w="461"/>
        <w:gridCol w:w="463"/>
      </w:tblGrid>
      <w:tr w:rsidR="00AD4FA7" w:rsidRPr="00833D04" w:rsidTr="00AD4FA7">
        <w:trPr>
          <w:cantSplit/>
          <w:tblHeader/>
        </w:trPr>
        <w:tc>
          <w:tcPr>
            <w:tcW w:w="993" w:type="dxa"/>
            <w:vMerge w:val="restart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Nr. activ.</w:t>
            </w:r>
            <w:r w:rsidR="00264B75">
              <w:rPr>
                <w:rStyle w:val="FootnoteReference"/>
                <w:rFonts w:eastAsia="Times New Roman"/>
                <w:b/>
                <w:szCs w:val="24"/>
              </w:rPr>
              <w:footnoteReference w:id="1"/>
            </w:r>
          </w:p>
        </w:tc>
        <w:tc>
          <w:tcPr>
            <w:tcW w:w="4790" w:type="dxa"/>
            <w:vMerge w:val="restart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Denumirea activității</w:t>
            </w:r>
          </w:p>
        </w:tc>
        <w:tc>
          <w:tcPr>
            <w:tcW w:w="1402" w:type="dxa"/>
            <w:vMerge w:val="restart"/>
            <w:shd w:val="clear" w:color="auto" w:fill="DBE5F1"/>
          </w:tcPr>
          <w:p w:rsidR="00AD4FA7" w:rsidRPr="00833D04" w:rsidRDefault="00ED00A9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Locația</w:t>
            </w:r>
          </w:p>
        </w:tc>
        <w:tc>
          <w:tcPr>
            <w:tcW w:w="948" w:type="dxa"/>
            <w:vMerge w:val="restart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Durata</w:t>
            </w:r>
          </w:p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(luni)</w:t>
            </w:r>
          </w:p>
        </w:tc>
        <w:tc>
          <w:tcPr>
            <w:tcW w:w="1832" w:type="dxa"/>
            <w:gridSpan w:val="4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AN 1</w:t>
            </w:r>
          </w:p>
        </w:tc>
        <w:tc>
          <w:tcPr>
            <w:tcW w:w="1832" w:type="dxa"/>
            <w:gridSpan w:val="4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AN 2</w:t>
            </w:r>
          </w:p>
        </w:tc>
        <w:tc>
          <w:tcPr>
            <w:tcW w:w="1832" w:type="dxa"/>
            <w:gridSpan w:val="4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AN 3</w:t>
            </w:r>
          </w:p>
        </w:tc>
      </w:tr>
      <w:tr w:rsidR="00AD4FA7" w:rsidRPr="00833D04" w:rsidTr="00AD4FA7">
        <w:trPr>
          <w:cantSplit/>
          <w:tblHeader/>
        </w:trPr>
        <w:tc>
          <w:tcPr>
            <w:tcW w:w="993" w:type="dxa"/>
            <w:vMerge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790" w:type="dxa"/>
            <w:vMerge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  <w:vMerge/>
            <w:shd w:val="clear" w:color="auto" w:fill="DBE5F1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vMerge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</w:t>
            </w:r>
          </w:p>
        </w:tc>
        <w:tc>
          <w:tcPr>
            <w:tcW w:w="457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II</w:t>
            </w:r>
          </w:p>
        </w:tc>
        <w:tc>
          <w:tcPr>
            <w:tcW w:w="461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III</w:t>
            </w:r>
          </w:p>
        </w:tc>
        <w:tc>
          <w:tcPr>
            <w:tcW w:w="463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IV</w:t>
            </w:r>
          </w:p>
        </w:tc>
        <w:tc>
          <w:tcPr>
            <w:tcW w:w="451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</w:t>
            </w:r>
          </w:p>
        </w:tc>
        <w:tc>
          <w:tcPr>
            <w:tcW w:w="457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II</w:t>
            </w:r>
          </w:p>
        </w:tc>
        <w:tc>
          <w:tcPr>
            <w:tcW w:w="461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III</w:t>
            </w:r>
          </w:p>
        </w:tc>
        <w:tc>
          <w:tcPr>
            <w:tcW w:w="463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IV</w:t>
            </w:r>
          </w:p>
        </w:tc>
        <w:tc>
          <w:tcPr>
            <w:tcW w:w="451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</w:t>
            </w:r>
          </w:p>
        </w:tc>
        <w:tc>
          <w:tcPr>
            <w:tcW w:w="457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II</w:t>
            </w:r>
          </w:p>
        </w:tc>
        <w:tc>
          <w:tcPr>
            <w:tcW w:w="461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III</w:t>
            </w:r>
          </w:p>
        </w:tc>
        <w:tc>
          <w:tcPr>
            <w:tcW w:w="463" w:type="dxa"/>
            <w:shd w:val="clear" w:color="auto" w:fill="DBE5F1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IV</w:t>
            </w: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D4FA7" w:rsidRPr="00833D04" w:rsidTr="00AD4FA7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833D04">
              <w:rPr>
                <w:rFonts w:eastAsia="Times New Roman"/>
                <w:szCs w:val="20"/>
              </w:rPr>
              <w:t>….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402" w:type="dxa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AD4FA7" w:rsidRPr="00833D04" w:rsidRDefault="00AD4FA7" w:rsidP="00D87B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C3430A" w:rsidRDefault="00C3430A" w:rsidP="00D87BDB">
      <w:pPr>
        <w:spacing w:after="0" w:line="240" w:lineRule="auto"/>
        <w:rPr>
          <w:i/>
          <w:sz w:val="22"/>
          <w:szCs w:val="24"/>
        </w:rPr>
      </w:pPr>
    </w:p>
    <w:p w:rsidR="00D87BDB" w:rsidRDefault="00D87BDB" w:rsidP="00D87BDB">
      <w:pPr>
        <w:spacing w:after="0" w:line="240" w:lineRule="auto"/>
        <w:rPr>
          <w:i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5368"/>
        <w:gridCol w:w="5620"/>
      </w:tblGrid>
      <w:tr w:rsidR="00D87BDB" w:rsidRPr="00833D04" w:rsidTr="00D87BDB">
        <w:trPr>
          <w:cantSplit/>
        </w:trPr>
        <w:tc>
          <w:tcPr>
            <w:tcW w:w="3798" w:type="dxa"/>
            <w:shd w:val="clear" w:color="auto" w:fill="auto"/>
            <w:vAlign w:val="center"/>
          </w:tcPr>
          <w:p w:rsidR="00D87BDB" w:rsidRPr="00833D04" w:rsidRDefault="00D87BDB" w:rsidP="00D87BDB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REPREZENTANT LEGAL</w:t>
            </w:r>
          </w:p>
        </w:tc>
        <w:tc>
          <w:tcPr>
            <w:tcW w:w="5368" w:type="dxa"/>
          </w:tcPr>
          <w:p w:rsidR="00D87BDB" w:rsidRDefault="00D87BDB" w:rsidP="00D87BDB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DECAN </w:t>
            </w:r>
          </w:p>
          <w:p w:rsidR="00D87BDB" w:rsidRPr="00D87BDB" w:rsidRDefault="00D87BDB" w:rsidP="00D87BDB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87BDB">
              <w:rPr>
                <w:rFonts w:eastAsia="Times New Roman"/>
                <w:szCs w:val="24"/>
              </w:rPr>
              <w:t>(obligatoriu pentru granturile necompetitive)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D87BDB" w:rsidRPr="00833D04" w:rsidRDefault="00D87BDB" w:rsidP="00D87BDB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DIRECTOR DE GRANT</w:t>
            </w:r>
          </w:p>
        </w:tc>
      </w:tr>
      <w:tr w:rsidR="00D87BDB" w:rsidRPr="00833D04" w:rsidTr="00D87BDB">
        <w:trPr>
          <w:cantSplit/>
          <w:trHeight w:val="1485"/>
        </w:trPr>
        <w:tc>
          <w:tcPr>
            <w:tcW w:w="3798" w:type="dxa"/>
            <w:shd w:val="clear" w:color="auto" w:fill="auto"/>
            <w:vAlign w:val="center"/>
          </w:tcPr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Nume, prenume:</w:t>
            </w: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Funcție:</w:t>
            </w:r>
            <w:r>
              <w:rPr>
                <w:rFonts w:eastAsia="Times New Roman"/>
                <w:b/>
                <w:szCs w:val="24"/>
              </w:rPr>
              <w:t xml:space="preserve"> Rector</w:t>
            </w: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Semnătura și ștampila:</w:t>
            </w:r>
          </w:p>
        </w:tc>
        <w:tc>
          <w:tcPr>
            <w:tcW w:w="5368" w:type="dxa"/>
          </w:tcPr>
          <w:p w:rsidR="00D87BDB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Nume, prenume:</w:t>
            </w: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Facultatea</w:t>
            </w:r>
            <w:r w:rsidRPr="00833D04">
              <w:rPr>
                <w:rFonts w:eastAsia="Times New Roman"/>
                <w:b/>
                <w:szCs w:val="24"/>
              </w:rPr>
              <w:t>:</w:t>
            </w: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Semnătura: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Nume, prenume:</w:t>
            </w: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Funcție:</w:t>
            </w:r>
          </w:p>
          <w:p w:rsidR="00D87BDB" w:rsidRPr="00833D04" w:rsidRDefault="00D87BDB" w:rsidP="00D87BDB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Semnătura:</w:t>
            </w:r>
          </w:p>
        </w:tc>
      </w:tr>
    </w:tbl>
    <w:p w:rsidR="00C3430A" w:rsidRDefault="00C3430A" w:rsidP="00D87BDB">
      <w:pPr>
        <w:spacing w:after="0" w:line="240" w:lineRule="auto"/>
        <w:rPr>
          <w:b/>
          <w:szCs w:val="24"/>
        </w:rPr>
      </w:pPr>
    </w:p>
    <w:p w:rsidR="00D87BDB" w:rsidRDefault="00D87BDB">
      <w:pPr>
        <w:spacing w:after="160" w:line="259" w:lineRule="auto"/>
        <w:jc w:val="left"/>
        <w:rPr>
          <w:rFonts w:ascii="Cambria" w:eastAsia="Times New Roman" w:hAnsi="Cambria"/>
          <w:b/>
          <w:bCs/>
          <w:kern w:val="28"/>
          <w:sz w:val="28"/>
          <w:szCs w:val="32"/>
        </w:rPr>
      </w:pPr>
      <w:r>
        <w:br w:type="page"/>
      </w:r>
    </w:p>
    <w:bookmarkEnd w:id="0"/>
    <w:p w:rsidR="008D2D35" w:rsidRPr="004C217B" w:rsidRDefault="008D2D35" w:rsidP="00D87BDB">
      <w:pPr>
        <w:spacing w:after="0" w:line="240" w:lineRule="auto"/>
        <w:rPr>
          <w:b/>
          <w:szCs w:val="24"/>
        </w:rPr>
        <w:sectPr w:rsidR="008D2D35" w:rsidRPr="004C217B" w:rsidSect="00AE179A">
          <w:headerReference w:type="default" r:id="rId7"/>
          <w:pgSz w:w="16838" w:h="11906" w:orient="landscape" w:code="9"/>
          <w:pgMar w:top="1418" w:right="1134" w:bottom="1134" w:left="1134" w:header="709" w:footer="709" w:gutter="0"/>
          <w:pgNumType w:fmt="lowerRoman"/>
          <w:cols w:space="708"/>
          <w:docGrid w:linePitch="360"/>
        </w:sectPr>
      </w:pPr>
    </w:p>
    <w:p w:rsidR="00570208" w:rsidRPr="004C217B" w:rsidRDefault="00570208" w:rsidP="00570208">
      <w:pPr>
        <w:spacing w:after="0" w:line="240" w:lineRule="auto"/>
      </w:pPr>
      <w:bookmarkStart w:id="2" w:name="_Toc461570145"/>
      <w:r w:rsidRPr="004C217B">
        <w:lastRenderedPageBreak/>
        <w:t>PROIECTUL PRIVIND ÎNVĂȚĂMÂNTUL SECUNDAR (ROSE)</w:t>
      </w:r>
    </w:p>
    <w:p w:rsidR="00570208" w:rsidRDefault="00570208" w:rsidP="00570208">
      <w:pPr>
        <w:spacing w:after="0" w:line="240" w:lineRule="auto"/>
      </w:pPr>
      <w:r w:rsidRPr="004C217B">
        <w:t>SCHEMA DE GRANTURI PENTRU UNIVERSITĂȚI</w:t>
      </w:r>
      <w:r>
        <w:t xml:space="preserve"> – </w:t>
      </w:r>
      <w:r w:rsidR="00F14ABE" w:rsidRPr="00F14ABE">
        <w:rPr>
          <w:i/>
        </w:rPr>
        <w:t>Programe de vară de tip punte</w:t>
      </w:r>
    </w:p>
    <w:p w:rsidR="00570208" w:rsidRDefault="00570208" w:rsidP="00570208">
      <w:pPr>
        <w:spacing w:after="0" w:line="240" w:lineRule="auto"/>
      </w:pPr>
      <w:r>
        <w:t>BENEFICIAR: ____________________________________________</w:t>
      </w:r>
    </w:p>
    <w:p w:rsidR="00570208" w:rsidRDefault="00570208" w:rsidP="00570208">
      <w:pPr>
        <w:spacing w:after="0" w:line="240" w:lineRule="auto"/>
      </w:pPr>
      <w:r>
        <w:t>TITLUL PROIECTULUI: _____________________________________</w:t>
      </w:r>
    </w:p>
    <w:p w:rsidR="00570208" w:rsidRPr="004C217B" w:rsidRDefault="00570208" w:rsidP="00570208">
      <w:pPr>
        <w:spacing w:after="0" w:line="240" w:lineRule="auto"/>
      </w:pPr>
    </w:p>
    <w:p w:rsidR="00570208" w:rsidRPr="004C217B" w:rsidRDefault="00570208" w:rsidP="00570208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4C217B">
        <w:rPr>
          <w:rFonts w:ascii="Cambria" w:hAnsi="Cambria"/>
          <w:b/>
          <w:sz w:val="32"/>
        </w:rPr>
        <w:t xml:space="preserve">GRAFICUL DE IMPLEMENTARE </w:t>
      </w:r>
      <w:r>
        <w:rPr>
          <w:rFonts w:ascii="Cambria" w:hAnsi="Cambria"/>
          <w:b/>
          <w:sz w:val="32"/>
        </w:rPr>
        <w:t xml:space="preserve">PE ZILE </w:t>
      </w:r>
      <w:r w:rsidRPr="004C217B">
        <w:rPr>
          <w:rFonts w:ascii="Cambria" w:hAnsi="Cambria"/>
          <w:b/>
          <w:sz w:val="32"/>
        </w:rPr>
        <w:t>A ACTIVITĂȚILOR</w:t>
      </w:r>
      <w:r>
        <w:rPr>
          <w:rFonts w:ascii="Cambria" w:hAnsi="Cambria"/>
          <w:b/>
          <w:sz w:val="32"/>
        </w:rPr>
        <w:t xml:space="preserve"> ELEVILOR ÎN CADRUL SGNU - PV</w:t>
      </w:r>
    </w:p>
    <w:tbl>
      <w:tblPr>
        <w:tblW w:w="13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992"/>
        <w:gridCol w:w="1295"/>
        <w:gridCol w:w="283"/>
        <w:gridCol w:w="284"/>
        <w:gridCol w:w="283"/>
        <w:gridCol w:w="284"/>
        <w:gridCol w:w="425"/>
        <w:gridCol w:w="283"/>
        <w:gridCol w:w="284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88"/>
      </w:tblGrid>
      <w:tr w:rsidR="00ED00A9" w:rsidRPr="00833D04" w:rsidTr="00ED00A9">
        <w:trPr>
          <w:cantSplit/>
          <w:tblHeader/>
        </w:trPr>
        <w:tc>
          <w:tcPr>
            <w:tcW w:w="959" w:type="dxa"/>
            <w:vMerge w:val="restart"/>
            <w:shd w:val="clear" w:color="auto" w:fill="DBE5F1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Nr. activ.</w:t>
            </w:r>
          </w:p>
        </w:tc>
        <w:tc>
          <w:tcPr>
            <w:tcW w:w="2693" w:type="dxa"/>
            <w:vMerge w:val="restart"/>
            <w:shd w:val="clear" w:color="auto" w:fill="DBE5F1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Denumirea activității</w:t>
            </w:r>
          </w:p>
        </w:tc>
        <w:tc>
          <w:tcPr>
            <w:tcW w:w="992" w:type="dxa"/>
            <w:vMerge w:val="restart"/>
            <w:shd w:val="clear" w:color="auto" w:fill="DBE5F1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Locația</w:t>
            </w:r>
          </w:p>
        </w:tc>
        <w:tc>
          <w:tcPr>
            <w:tcW w:w="1295" w:type="dxa"/>
            <w:vMerge w:val="restart"/>
            <w:shd w:val="clear" w:color="auto" w:fill="DBE5F1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Durata (zile)</w:t>
            </w:r>
          </w:p>
        </w:tc>
        <w:tc>
          <w:tcPr>
            <w:tcW w:w="8000" w:type="dxa"/>
            <w:gridSpan w:val="21"/>
            <w:shd w:val="clear" w:color="auto" w:fill="DBE5F1"/>
            <w:vAlign w:val="center"/>
          </w:tcPr>
          <w:p w:rsidR="00ED00A9" w:rsidRPr="00833D04" w:rsidRDefault="00ED00A9" w:rsidP="005702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AN 1</w:t>
            </w:r>
          </w:p>
        </w:tc>
      </w:tr>
      <w:tr w:rsidR="00ED00A9" w:rsidRPr="00833D04" w:rsidTr="00ED00A9">
        <w:trPr>
          <w:cantSplit/>
          <w:tblHeader/>
        </w:trPr>
        <w:tc>
          <w:tcPr>
            <w:tcW w:w="959" w:type="dxa"/>
            <w:vMerge/>
            <w:shd w:val="clear" w:color="auto" w:fill="DBE5F1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vMerge/>
            <w:shd w:val="clear" w:color="auto" w:fill="DBE5F1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shd w:val="clear" w:color="auto" w:fill="DBE5F1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5" w:type="dxa"/>
            <w:vMerge/>
            <w:shd w:val="clear" w:color="auto" w:fill="DBE5F1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D8367A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D8367A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DB1A43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DB1A43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20</w:t>
            </w:r>
          </w:p>
        </w:tc>
        <w:tc>
          <w:tcPr>
            <w:tcW w:w="488" w:type="dxa"/>
            <w:shd w:val="clear" w:color="auto" w:fill="DBE5F1"/>
            <w:vAlign w:val="center"/>
          </w:tcPr>
          <w:p w:rsidR="00ED00A9" w:rsidRPr="00570208" w:rsidRDefault="00ED00A9" w:rsidP="0023590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70208">
              <w:rPr>
                <w:rFonts w:eastAsia="Times New Roman"/>
                <w:b/>
                <w:sz w:val="16"/>
                <w:szCs w:val="16"/>
              </w:rPr>
              <w:t>21</w:t>
            </w: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00A9" w:rsidRPr="00833D04" w:rsidTr="00ED00A9">
        <w:trPr>
          <w:cantSplit/>
        </w:trPr>
        <w:tc>
          <w:tcPr>
            <w:tcW w:w="959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833D04">
              <w:rPr>
                <w:rFonts w:eastAsia="Times New Roman"/>
                <w:szCs w:val="20"/>
              </w:rPr>
              <w:t>….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ED00A9" w:rsidRPr="00833D04" w:rsidRDefault="00ED00A9" w:rsidP="002359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570208" w:rsidRDefault="00570208" w:rsidP="00570208">
      <w:pPr>
        <w:spacing w:after="0" w:line="240" w:lineRule="auto"/>
        <w:rPr>
          <w:i/>
          <w:sz w:val="22"/>
          <w:szCs w:val="24"/>
        </w:rPr>
      </w:pPr>
    </w:p>
    <w:p w:rsidR="00570208" w:rsidRDefault="00570208" w:rsidP="00570208">
      <w:pPr>
        <w:spacing w:after="0" w:line="240" w:lineRule="auto"/>
        <w:rPr>
          <w:i/>
          <w:sz w:val="22"/>
          <w:szCs w:val="24"/>
        </w:rPr>
      </w:pPr>
    </w:p>
    <w:p w:rsidR="00570208" w:rsidRPr="004C217B" w:rsidRDefault="00570208" w:rsidP="00570208">
      <w:pPr>
        <w:spacing w:after="0" w:line="240" w:lineRule="auto"/>
        <w:rPr>
          <w:i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3"/>
        <w:gridCol w:w="5159"/>
        <w:gridCol w:w="5378"/>
      </w:tblGrid>
      <w:tr w:rsidR="00570208" w:rsidRPr="00833D04" w:rsidTr="00235908">
        <w:trPr>
          <w:cantSplit/>
        </w:trPr>
        <w:tc>
          <w:tcPr>
            <w:tcW w:w="3798" w:type="dxa"/>
            <w:shd w:val="clear" w:color="auto" w:fill="auto"/>
            <w:vAlign w:val="center"/>
          </w:tcPr>
          <w:p w:rsidR="00570208" w:rsidRPr="00833D04" w:rsidRDefault="00570208" w:rsidP="0023590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REPREZENTANT LEGAL</w:t>
            </w:r>
          </w:p>
        </w:tc>
        <w:tc>
          <w:tcPr>
            <w:tcW w:w="5368" w:type="dxa"/>
          </w:tcPr>
          <w:p w:rsidR="00570208" w:rsidRDefault="00570208" w:rsidP="0023590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DECAN </w:t>
            </w:r>
          </w:p>
          <w:p w:rsidR="00570208" w:rsidRPr="00D87BDB" w:rsidRDefault="00570208" w:rsidP="0023590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87BDB">
              <w:rPr>
                <w:rFonts w:eastAsia="Times New Roman"/>
                <w:szCs w:val="24"/>
              </w:rPr>
              <w:t>(obligatoriu pentru granturile necompetitive)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570208" w:rsidRPr="00833D04" w:rsidRDefault="00570208" w:rsidP="0023590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DIRECTOR DE GRANT</w:t>
            </w:r>
          </w:p>
        </w:tc>
      </w:tr>
      <w:tr w:rsidR="00570208" w:rsidRPr="00833D04" w:rsidTr="00235908">
        <w:trPr>
          <w:cantSplit/>
          <w:trHeight w:val="1485"/>
        </w:trPr>
        <w:tc>
          <w:tcPr>
            <w:tcW w:w="3798" w:type="dxa"/>
            <w:shd w:val="clear" w:color="auto" w:fill="auto"/>
            <w:vAlign w:val="center"/>
          </w:tcPr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Nume, prenume:</w:t>
            </w: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Funcție:</w:t>
            </w:r>
            <w:r>
              <w:rPr>
                <w:rFonts w:eastAsia="Times New Roman"/>
                <w:b/>
                <w:szCs w:val="24"/>
              </w:rPr>
              <w:t xml:space="preserve"> Rector</w:t>
            </w: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Semnătura și ștampila:</w:t>
            </w:r>
          </w:p>
        </w:tc>
        <w:tc>
          <w:tcPr>
            <w:tcW w:w="5368" w:type="dxa"/>
          </w:tcPr>
          <w:p w:rsidR="00570208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Nume, prenume:</w:t>
            </w: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Facultatea</w:t>
            </w:r>
            <w:r w:rsidRPr="00833D04">
              <w:rPr>
                <w:rFonts w:eastAsia="Times New Roman"/>
                <w:b/>
                <w:szCs w:val="24"/>
              </w:rPr>
              <w:t>:</w:t>
            </w: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Semnătura: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Nume, prenume:</w:t>
            </w: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Funcție:</w:t>
            </w:r>
          </w:p>
          <w:p w:rsidR="00570208" w:rsidRPr="00833D04" w:rsidRDefault="00570208" w:rsidP="00235908">
            <w:pPr>
              <w:keepLines/>
              <w:spacing w:after="0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833D04">
              <w:rPr>
                <w:rFonts w:eastAsia="Times New Roman"/>
                <w:b/>
                <w:szCs w:val="24"/>
              </w:rPr>
              <w:t>Semnătura:</w:t>
            </w:r>
          </w:p>
        </w:tc>
      </w:tr>
    </w:tbl>
    <w:p w:rsidR="00570208" w:rsidRDefault="00570208" w:rsidP="00570208">
      <w:pPr>
        <w:spacing w:after="0" w:line="240" w:lineRule="auto"/>
        <w:rPr>
          <w:b/>
          <w:szCs w:val="24"/>
        </w:rPr>
      </w:pPr>
    </w:p>
    <w:p w:rsidR="00570208" w:rsidRDefault="00570208" w:rsidP="00570208">
      <w:pPr>
        <w:spacing w:after="160" w:line="259" w:lineRule="auto"/>
        <w:jc w:val="left"/>
        <w:rPr>
          <w:rFonts w:ascii="Cambria" w:eastAsia="Times New Roman" w:hAnsi="Cambria"/>
          <w:b/>
          <w:bCs/>
          <w:kern w:val="28"/>
          <w:sz w:val="28"/>
          <w:szCs w:val="32"/>
        </w:rPr>
      </w:pPr>
      <w:bookmarkStart w:id="3" w:name="_GoBack"/>
      <w:bookmarkEnd w:id="2"/>
      <w:bookmarkEnd w:id="3"/>
    </w:p>
    <w:sectPr w:rsidR="00570208" w:rsidSect="008D2D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E2" w:rsidRDefault="00CF21E2" w:rsidP="00C8470D">
      <w:pPr>
        <w:spacing w:after="0" w:line="240" w:lineRule="auto"/>
      </w:pPr>
      <w:r>
        <w:separator/>
      </w:r>
    </w:p>
  </w:endnote>
  <w:endnote w:type="continuationSeparator" w:id="0">
    <w:p w:rsidR="00CF21E2" w:rsidRDefault="00CF21E2" w:rsidP="00C8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E2" w:rsidRDefault="00CF21E2" w:rsidP="00C8470D">
      <w:pPr>
        <w:spacing w:after="0" w:line="240" w:lineRule="auto"/>
      </w:pPr>
      <w:r>
        <w:separator/>
      </w:r>
    </w:p>
  </w:footnote>
  <w:footnote w:type="continuationSeparator" w:id="0">
    <w:p w:rsidR="00CF21E2" w:rsidRDefault="00CF21E2" w:rsidP="00C8470D">
      <w:pPr>
        <w:spacing w:after="0" w:line="240" w:lineRule="auto"/>
      </w:pPr>
      <w:r>
        <w:continuationSeparator/>
      </w:r>
    </w:p>
  </w:footnote>
  <w:footnote w:id="1">
    <w:p w:rsidR="00264B75" w:rsidRPr="00264B75" w:rsidRDefault="00264B7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64B75">
        <w:rPr>
          <w:rFonts w:asciiTheme="minorHAnsi" w:eastAsia="Times New Roman" w:hAnsiTheme="minorHAnsi" w:cstheme="minorHAnsi"/>
          <w:sz w:val="24"/>
          <w:szCs w:val="24"/>
        </w:rPr>
        <w:t xml:space="preserve">Toate activitățile vor fi numerotare, iar numerotarea acestora se va păstra neschimbată în toate secțiunile formularului de aplicație. În cazul în care o activitate are prevăzute mai multe subactivități, se numerotează sub forma </w:t>
      </w:r>
      <w:r w:rsidRPr="00264B75">
        <w:rPr>
          <w:rFonts w:asciiTheme="minorHAnsi" w:eastAsia="Times New Roman" w:hAnsiTheme="minorHAnsi" w:cstheme="minorHAnsi"/>
          <w:b/>
          <w:sz w:val="24"/>
          <w:szCs w:val="24"/>
        </w:rPr>
        <w:t>Activitatea.Numărul subactivității</w:t>
      </w:r>
      <w:r w:rsidRPr="00264B75">
        <w:rPr>
          <w:rFonts w:asciiTheme="minorHAnsi" w:eastAsia="Times New Roman" w:hAnsiTheme="minorHAnsi" w:cstheme="minorHAnsi"/>
          <w:sz w:val="24"/>
          <w:szCs w:val="24"/>
        </w:rPr>
        <w:t xml:space="preserve"> (de exemplu, II.4 semnifică subactivitatea numărul 4 propusă în cadrul activității numărul II).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0E" w:rsidRPr="004C217B" w:rsidRDefault="0028510E" w:rsidP="0028510E">
    <w:pPr>
      <w:pStyle w:val="Title"/>
      <w:spacing w:before="0" w:after="0"/>
      <w:jc w:val="right"/>
    </w:pPr>
    <w:bookmarkStart w:id="1" w:name="_Toc461570143"/>
    <w:r w:rsidRPr="004C217B">
      <w:t xml:space="preserve">Anexa </w:t>
    </w:r>
    <w:r>
      <w:t>3</w:t>
    </w:r>
    <w:r w:rsidRPr="004C217B">
      <w:t>.1 – Graficul de implemen</w:t>
    </w:r>
    <w:r>
      <w:t>t</w:t>
    </w:r>
    <w:r w:rsidRPr="004C217B">
      <w:t>are a activităților</w:t>
    </w:r>
    <w:bookmarkEnd w:id="1"/>
    <w:r>
      <w:t xml:space="preserve"> </w:t>
    </w:r>
  </w:p>
  <w:p w:rsidR="0028510E" w:rsidRDefault="00285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35"/>
    <w:rsid w:val="0007645C"/>
    <w:rsid w:val="002416C7"/>
    <w:rsid w:val="00264B75"/>
    <w:rsid w:val="0028510E"/>
    <w:rsid w:val="003169EF"/>
    <w:rsid w:val="004865D1"/>
    <w:rsid w:val="00553D2B"/>
    <w:rsid w:val="00570208"/>
    <w:rsid w:val="005F2C0F"/>
    <w:rsid w:val="00692A38"/>
    <w:rsid w:val="008D2D35"/>
    <w:rsid w:val="00933F18"/>
    <w:rsid w:val="009F3C2D"/>
    <w:rsid w:val="00AD4FA7"/>
    <w:rsid w:val="00C3430A"/>
    <w:rsid w:val="00C8470D"/>
    <w:rsid w:val="00CA53AD"/>
    <w:rsid w:val="00CF21E2"/>
    <w:rsid w:val="00D87BDB"/>
    <w:rsid w:val="00DA7E25"/>
    <w:rsid w:val="00ED00A9"/>
    <w:rsid w:val="00F14ABE"/>
    <w:rsid w:val="00F7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20390-1108-42A4-8288-5B6C3D4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35"/>
    <w:pPr>
      <w:spacing w:after="120" w:line="276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2D35"/>
    <w:pPr>
      <w:spacing w:before="240" w:after="240" w:line="240" w:lineRule="auto"/>
      <w:jc w:val="left"/>
      <w:outlineLvl w:val="0"/>
    </w:pPr>
    <w:rPr>
      <w:rFonts w:ascii="Cambria" w:eastAsia="Times New Roman" w:hAnsi="Cambri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8D2D35"/>
    <w:rPr>
      <w:rFonts w:ascii="Cambria" w:eastAsia="Times New Roman" w:hAnsi="Cambria" w:cs="Times New Roman"/>
      <w:b/>
      <w:bCs/>
      <w:kern w:val="28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70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7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8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0E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0E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3EED-BB86-4296-ABC7-93F6CE5B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Cristinag</cp:lastModifiedBy>
  <cp:revision>10</cp:revision>
  <dcterms:created xsi:type="dcterms:W3CDTF">2016-11-26T22:21:00Z</dcterms:created>
  <dcterms:modified xsi:type="dcterms:W3CDTF">2017-03-05T12:35:00Z</dcterms:modified>
</cp:coreProperties>
</file>