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00" w:rsidRPr="0061459E" w:rsidRDefault="003E1E00" w:rsidP="003E1E00">
      <w:pPr>
        <w:pStyle w:val="Heading1"/>
      </w:pPr>
      <w:r w:rsidRPr="0061459E">
        <w:t>DEPARTAMENTUL CLINIC 2</w:t>
      </w:r>
    </w:p>
    <w:p w:rsidR="003E1E00" w:rsidRPr="0061459E" w:rsidRDefault="003E1E00" w:rsidP="003E1E00">
      <w:pPr>
        <w:pStyle w:val="Heading1"/>
      </w:pPr>
      <w:r w:rsidRPr="0061459E">
        <w:t xml:space="preserve">DISCIPLINA FIZIOLOGIE I </w:t>
      </w:r>
    </w:p>
    <w:p w:rsidR="003E1E00" w:rsidRPr="0061459E" w:rsidRDefault="003E1E00" w:rsidP="003E1E00">
      <w:pPr>
        <w:pStyle w:val="Heading1"/>
      </w:pPr>
      <w:r w:rsidRPr="0061459E">
        <w:t xml:space="preserve"> </w:t>
      </w:r>
    </w:p>
    <w:p w:rsidR="003E1E00" w:rsidRPr="0061459E" w:rsidRDefault="003E1E00" w:rsidP="003E1E00">
      <w:pPr>
        <w:pStyle w:val="Heading1"/>
        <w:jc w:val="center"/>
        <w:rPr>
          <w:sz w:val="28"/>
          <w:szCs w:val="28"/>
        </w:rPr>
      </w:pPr>
      <w:r w:rsidRPr="0061459E">
        <w:rPr>
          <w:sz w:val="28"/>
          <w:szCs w:val="28"/>
        </w:rPr>
        <w:t>FACULTATEA DE MEDICINĂ   AN I</w:t>
      </w:r>
    </w:p>
    <w:p w:rsidR="003E1E00" w:rsidRPr="0061459E" w:rsidRDefault="003E1E00" w:rsidP="0061459E"/>
    <w:p w:rsidR="003E1E00" w:rsidRPr="0061459E" w:rsidRDefault="003E1E00" w:rsidP="003E1E00">
      <w:pPr>
        <w:pStyle w:val="Heading5"/>
        <w:jc w:val="center"/>
        <w:rPr>
          <w:szCs w:val="28"/>
        </w:rPr>
      </w:pPr>
      <w:r w:rsidRPr="0061459E">
        <w:rPr>
          <w:szCs w:val="28"/>
        </w:rPr>
        <w:t>DESFĂŞURAREA  ACTIVIT</w:t>
      </w:r>
      <w:r w:rsidRPr="0061459E">
        <w:rPr>
          <w:szCs w:val="28"/>
          <w:lang w:val="ro-RO"/>
        </w:rPr>
        <w:t>ĂŢ</w:t>
      </w:r>
      <w:r w:rsidRPr="0061459E">
        <w:rPr>
          <w:szCs w:val="28"/>
        </w:rPr>
        <w:t>II  DIDACTICE</w:t>
      </w:r>
    </w:p>
    <w:p w:rsidR="003E1E00" w:rsidRPr="0061459E" w:rsidRDefault="003E1E00" w:rsidP="003E1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59E">
        <w:rPr>
          <w:rFonts w:ascii="Times New Roman" w:hAnsi="Times New Roman" w:cs="Times New Roman"/>
          <w:b/>
          <w:bCs/>
          <w:sz w:val="28"/>
          <w:szCs w:val="28"/>
        </w:rPr>
        <w:t>A STUDENŢILOR  2017</w:t>
      </w:r>
    </w:p>
    <w:p w:rsidR="003E1E00" w:rsidRPr="009E636F" w:rsidRDefault="003E1E00" w:rsidP="003E1E00">
      <w:pPr>
        <w:pStyle w:val="Heading1"/>
        <w:rPr>
          <w:rFonts w:ascii="Lucida Sans Unicode" w:hAnsi="Lucida Sans Unicode" w:cs="Lucida Sans Unicode"/>
        </w:rPr>
      </w:pPr>
      <w:r w:rsidRPr="009E636F">
        <w:rPr>
          <w:rFonts w:ascii="Lucida Sans Unicode" w:hAnsi="Lucida Sans Unicode" w:cs="Lucida Sans Unicode"/>
        </w:rPr>
        <w:t xml:space="preserve">PREZENŢA LA LUCRĂRILE PRACTICE 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Număr maxim de absenţe/sem. fără adeverinţă medicală  = 1 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>Număr maxim de absenţe/sem. cu  adeverinţă medicală    = 2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Studenţii care au mai mult de 3 absenţe/sem.  vor fi admişi la susţinerea examenelor practice şi teoretice în sesiunea din toamnă, </w:t>
      </w:r>
      <w:r w:rsidRPr="0061459E">
        <w:rPr>
          <w:rFonts w:ascii="Times New Roman" w:hAnsi="Times New Roman" w:cs="Times New Roman"/>
          <w:b/>
          <w:bCs/>
          <w:sz w:val="24"/>
          <w:szCs w:val="24"/>
        </w:rPr>
        <w:t xml:space="preserve">numai după refacerea absenţelor </w:t>
      </w:r>
      <w:r w:rsidRPr="0061459E">
        <w:rPr>
          <w:rFonts w:ascii="Times New Roman" w:hAnsi="Times New Roman" w:cs="Times New Roman"/>
          <w:sz w:val="24"/>
          <w:szCs w:val="24"/>
        </w:rPr>
        <w:t xml:space="preserve"> care este  planificată în perioada </w:t>
      </w:r>
      <w:r w:rsidRPr="0061459E">
        <w:rPr>
          <w:rFonts w:ascii="Times New Roman" w:hAnsi="Times New Roman" w:cs="Times New Roman"/>
          <w:b/>
          <w:bCs/>
          <w:sz w:val="24"/>
          <w:szCs w:val="24"/>
        </w:rPr>
        <w:t>11 - 15 septembrie 2017.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>Refacerea absenţelor se face în cadrul lucrărilor practice destinate refacerilor şi afişate la începutul semestrului precum si in luna septembrie.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>Intr-o şedinţă de refaceri se pot efectua maxim 2 lucr</w:t>
      </w:r>
      <w:r w:rsidRPr="0061459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1459E">
        <w:rPr>
          <w:rFonts w:ascii="Times New Roman" w:hAnsi="Times New Roman" w:cs="Times New Roman"/>
          <w:sz w:val="24"/>
          <w:szCs w:val="24"/>
        </w:rPr>
        <w:t xml:space="preserve">ri practice. 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>Pentru refacerea lucrării practice, studenţii vor prezenta referatul lucrării, vor efectua practic lucrarea şi vor veni cu noţiunile teoretice şi practice pregătite.</w:t>
      </w:r>
    </w:p>
    <w:p w:rsidR="003E1E00" w:rsidRPr="0061459E" w:rsidRDefault="003E1E00" w:rsidP="003E1E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b/>
          <w:bCs/>
          <w:sz w:val="24"/>
          <w:szCs w:val="24"/>
        </w:rPr>
        <w:t xml:space="preserve">NU sunt admişi la examenul practic studenţii care nu au refăcut toate absenţele </w:t>
      </w:r>
    </w:p>
    <w:p w:rsidR="0061459E" w:rsidRDefault="0061459E" w:rsidP="003E1E00">
      <w:pPr>
        <w:pStyle w:val="Heading2"/>
        <w:ind w:hanging="360"/>
        <w:rPr>
          <w:rFonts w:ascii="Times New Roman" w:hAnsi="Times New Roman" w:cs="Times New Roman"/>
        </w:rPr>
      </w:pPr>
    </w:p>
    <w:p w:rsidR="003E1E00" w:rsidRPr="009E636F" w:rsidRDefault="003E1E00" w:rsidP="003E1E00">
      <w:pPr>
        <w:pStyle w:val="Heading2"/>
        <w:ind w:hanging="360"/>
      </w:pPr>
      <w:r w:rsidRPr="009E636F">
        <w:t xml:space="preserve">LUCRĂRILE SEMESTRIALE </w:t>
      </w:r>
    </w:p>
    <w:p w:rsidR="003E1E00" w:rsidRPr="0061459E" w:rsidRDefault="003E1E00" w:rsidP="003E1E0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>Se susţin obligatoriu  2 lucrări de control  din noţiunile predate la curs și lucrări practice</w:t>
      </w:r>
    </w:p>
    <w:p w:rsidR="003E1E00" w:rsidRPr="0061459E" w:rsidRDefault="003E1E00" w:rsidP="003E1E0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 w:firstLine="0"/>
        <w:rPr>
          <w:rFonts w:ascii="Times New Roman" w:hAnsi="Times New Roman" w:cs="Times New Roman"/>
          <w:b/>
          <w:sz w:val="24"/>
          <w:szCs w:val="24"/>
        </w:rPr>
      </w:pPr>
      <w:r w:rsidRPr="0061459E">
        <w:rPr>
          <w:rFonts w:ascii="Times New Roman" w:hAnsi="Times New Roman" w:cs="Times New Roman"/>
          <w:b/>
          <w:sz w:val="24"/>
          <w:szCs w:val="24"/>
        </w:rPr>
        <w:t>ATENȚIE:  lucrările de control nu se refac</w:t>
      </w:r>
    </w:p>
    <w:p w:rsidR="003E1E00" w:rsidRPr="0061459E" w:rsidRDefault="003E1E00" w:rsidP="003E1E00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 w:firstLine="0"/>
        <w:rPr>
          <w:rFonts w:ascii="Times New Roman" w:hAnsi="Times New Roman" w:cs="Times New Roman"/>
          <w:b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Media notelor la lucrările de control, împreună cu nota asistentului, reprezintă </w:t>
      </w:r>
      <w:r w:rsidRPr="0061459E">
        <w:rPr>
          <w:rFonts w:ascii="Times New Roman" w:hAnsi="Times New Roman" w:cs="Times New Roman"/>
          <w:b/>
          <w:bCs/>
          <w:sz w:val="24"/>
          <w:szCs w:val="24"/>
        </w:rPr>
        <w:t>25% din nota finală</w:t>
      </w:r>
      <w:r w:rsidRPr="0061459E">
        <w:rPr>
          <w:rFonts w:ascii="Times New Roman" w:hAnsi="Times New Roman" w:cs="Times New Roman"/>
          <w:sz w:val="24"/>
          <w:szCs w:val="24"/>
        </w:rPr>
        <w:t xml:space="preserve"> </w:t>
      </w:r>
      <w:r w:rsidRPr="0061459E">
        <w:rPr>
          <w:rFonts w:ascii="Times New Roman" w:hAnsi="Times New Roman" w:cs="Times New Roman"/>
          <w:b/>
          <w:sz w:val="24"/>
          <w:szCs w:val="24"/>
        </w:rPr>
        <w:t>(nota anului)</w:t>
      </w:r>
    </w:p>
    <w:p w:rsidR="003E1E00" w:rsidRPr="0061459E" w:rsidRDefault="003E1E00" w:rsidP="003E1E00">
      <w:pPr>
        <w:pStyle w:val="Heading3"/>
        <w:ind w:left="0"/>
        <w:rPr>
          <w:rFonts w:ascii="Times New Roman" w:hAnsi="Times New Roman" w:cs="Times New Roman"/>
        </w:rPr>
      </w:pPr>
    </w:p>
    <w:p w:rsidR="003E1E00" w:rsidRPr="009E636F" w:rsidRDefault="003E1E00" w:rsidP="003E1E00">
      <w:pPr>
        <w:pStyle w:val="Heading3"/>
        <w:ind w:left="0"/>
      </w:pPr>
      <w:r w:rsidRPr="009E636F">
        <w:t xml:space="preserve">EXAMENUL PRACTIC </w:t>
      </w:r>
    </w:p>
    <w:p w:rsidR="003E1E00" w:rsidRPr="0061459E" w:rsidRDefault="003E1E00" w:rsidP="003E1E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Se susţine în ultimele două săptămâni de activitate didactică a semestrului </w:t>
      </w:r>
    </w:p>
    <w:p w:rsidR="003E1E00" w:rsidRPr="0061459E" w:rsidRDefault="003E1E00" w:rsidP="003E1E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Este eliminatoriu, nepromovarea lui nu dă dreptul participării la examenul teoretic </w:t>
      </w:r>
    </w:p>
    <w:p w:rsidR="003E1E00" w:rsidRPr="0061459E" w:rsidRDefault="003E1E00" w:rsidP="003E1E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Nota la examenul practic reprezintă </w:t>
      </w:r>
      <w:r w:rsidRPr="0061459E">
        <w:rPr>
          <w:rFonts w:ascii="Times New Roman" w:hAnsi="Times New Roman" w:cs="Times New Roman"/>
          <w:b/>
          <w:bCs/>
          <w:sz w:val="24"/>
          <w:szCs w:val="24"/>
        </w:rPr>
        <w:t>25% din nota finală</w:t>
      </w:r>
      <w:r w:rsidRPr="00614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E00" w:rsidRPr="0061459E" w:rsidRDefault="003E1E00" w:rsidP="003E1E00">
      <w:pPr>
        <w:pStyle w:val="Heading4"/>
        <w:rPr>
          <w:rFonts w:ascii="Times New Roman" w:hAnsi="Times New Roman" w:cs="Times New Roman"/>
        </w:rPr>
      </w:pPr>
    </w:p>
    <w:p w:rsidR="003E1E00" w:rsidRPr="009E636F" w:rsidRDefault="003E1E00" w:rsidP="003E1E00">
      <w:pPr>
        <w:pStyle w:val="Heading4"/>
      </w:pPr>
      <w:r w:rsidRPr="009E636F">
        <w:t xml:space="preserve">EXAMENUL  TEORETIC </w:t>
      </w:r>
    </w:p>
    <w:p w:rsidR="003E1E00" w:rsidRPr="0061459E" w:rsidRDefault="003E1E00" w:rsidP="003E1E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Va avea loc în sesiunea iunie-iulie </w:t>
      </w:r>
      <w:r w:rsidRPr="0061459E">
        <w:rPr>
          <w:rFonts w:ascii="Times New Roman" w:hAnsi="Times New Roman" w:cs="Times New Roman"/>
          <w:b/>
          <w:sz w:val="24"/>
          <w:szCs w:val="24"/>
        </w:rPr>
        <w:t xml:space="preserve">2017 </w:t>
      </w:r>
    </w:p>
    <w:p w:rsidR="003E1E00" w:rsidRPr="0061459E" w:rsidRDefault="003E1E00" w:rsidP="003E1E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Vor fi admişi la examen  studenţii care : </w:t>
      </w:r>
    </w:p>
    <w:p w:rsidR="003E1E00" w:rsidRPr="0061459E" w:rsidRDefault="003E1E00" w:rsidP="003E1E0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1459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Şi-au refăcut toate absenţele </w:t>
      </w:r>
    </w:p>
    <w:p w:rsidR="003E1E00" w:rsidRPr="0061459E" w:rsidRDefault="003E1E00" w:rsidP="003E1E0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b/>
          <w:bCs/>
          <w:sz w:val="24"/>
          <w:szCs w:val="24"/>
        </w:rPr>
        <w:t>Au promovat examenul practic</w:t>
      </w:r>
      <w:r w:rsidRPr="00614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E00" w:rsidRPr="0061459E" w:rsidRDefault="003E1E00" w:rsidP="003E1E00">
      <w:pPr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61459E">
        <w:rPr>
          <w:rFonts w:ascii="Times New Roman" w:hAnsi="Times New Roman" w:cs="Times New Roman"/>
          <w:sz w:val="24"/>
          <w:szCs w:val="24"/>
          <w:lang w:val="fr-FR"/>
        </w:rPr>
        <w:t xml:space="preserve">Este  examen tip grilă, cu răspunsuri multiple </w:t>
      </w:r>
    </w:p>
    <w:p w:rsidR="003E1E00" w:rsidRPr="0061459E" w:rsidRDefault="003E1E00" w:rsidP="003E1E00">
      <w:pPr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145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Nepromovarea examenului teoretic (minim nota 5) înseamnă nepromovarea examenului de fiziologie, indiferent de notele obţinute la lucrările de control sau la examenul  practic </w:t>
      </w:r>
    </w:p>
    <w:p w:rsidR="003E1E00" w:rsidRPr="0061459E" w:rsidRDefault="003E1E00" w:rsidP="003E1E00">
      <w:pPr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61459E">
        <w:rPr>
          <w:rFonts w:ascii="Times New Roman" w:hAnsi="Times New Roman" w:cs="Times New Roman"/>
          <w:sz w:val="24"/>
          <w:szCs w:val="24"/>
        </w:rPr>
        <w:t xml:space="preserve">Nota la examenul teoretic reprezintă </w:t>
      </w:r>
      <w:r w:rsidRPr="0061459E">
        <w:rPr>
          <w:rFonts w:ascii="Times New Roman" w:hAnsi="Times New Roman" w:cs="Times New Roman"/>
          <w:b/>
          <w:bCs/>
          <w:sz w:val="24"/>
          <w:szCs w:val="24"/>
        </w:rPr>
        <w:t>50% din nota finală</w:t>
      </w:r>
      <w:r w:rsidRPr="00614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E00" w:rsidRPr="0061459E" w:rsidRDefault="003E1E00" w:rsidP="009E636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59E">
        <w:rPr>
          <w:rFonts w:ascii="Times New Roman" w:hAnsi="Times New Roman" w:cs="Times New Roman"/>
          <w:b/>
          <w:bCs/>
          <w:sz w:val="24"/>
          <w:szCs w:val="24"/>
        </w:rPr>
        <w:t>SUCCES</w:t>
      </w:r>
    </w:p>
    <w:sectPr w:rsidR="003E1E00" w:rsidRPr="0061459E" w:rsidSect="002B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606"/>
    <w:multiLevelType w:val="hybridMultilevel"/>
    <w:tmpl w:val="A9D2869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422F48"/>
    <w:multiLevelType w:val="hybridMultilevel"/>
    <w:tmpl w:val="383E0EE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47FCE"/>
    <w:multiLevelType w:val="hybridMultilevel"/>
    <w:tmpl w:val="9E36E4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649E0"/>
    <w:multiLevelType w:val="hybridMultilevel"/>
    <w:tmpl w:val="C630BF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0F59FB"/>
    <w:multiLevelType w:val="hybridMultilevel"/>
    <w:tmpl w:val="71E607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1E00"/>
    <w:rsid w:val="002B2A14"/>
    <w:rsid w:val="003E1E00"/>
    <w:rsid w:val="0061459E"/>
    <w:rsid w:val="006F038D"/>
    <w:rsid w:val="009E636F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14"/>
  </w:style>
  <w:style w:type="paragraph" w:styleId="Heading1">
    <w:name w:val="heading 1"/>
    <w:basedOn w:val="Normal"/>
    <w:next w:val="Normal"/>
    <w:link w:val="Heading1Char"/>
    <w:qFormat/>
    <w:rsid w:val="003E1E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1E00"/>
    <w:pPr>
      <w:keepNext/>
      <w:spacing w:after="0" w:line="240" w:lineRule="auto"/>
      <w:ind w:left="360"/>
      <w:outlineLvl w:val="1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E1E00"/>
    <w:pPr>
      <w:keepNext/>
      <w:spacing w:after="0" w:line="240" w:lineRule="auto"/>
      <w:ind w:left="720"/>
      <w:outlineLvl w:val="2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E1E00"/>
    <w:pPr>
      <w:keepNext/>
      <w:spacing w:after="0" w:line="240" w:lineRule="auto"/>
      <w:ind w:left="360" w:hanging="360"/>
      <w:outlineLvl w:val="3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E1E0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E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E1E00"/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1E00"/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E1E00"/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E1E0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Fiziologie1</cp:lastModifiedBy>
  <cp:revision>6</cp:revision>
  <dcterms:created xsi:type="dcterms:W3CDTF">2017-03-03T07:57:00Z</dcterms:created>
  <dcterms:modified xsi:type="dcterms:W3CDTF">2017-03-03T08:06:00Z</dcterms:modified>
</cp:coreProperties>
</file>