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A1" w:rsidRDefault="00C71F25">
      <w:pPr>
        <w:spacing w:after="85" w:line="259" w:lineRule="auto"/>
        <w:ind w:left="0" w:firstLine="0"/>
        <w:jc w:val="left"/>
        <w:rPr>
          <w:b/>
        </w:rPr>
      </w:pPr>
      <w:r>
        <w:rPr>
          <w:b/>
        </w:rPr>
        <w:t xml:space="preserve"> </w:t>
      </w:r>
      <w:r w:rsidR="000E0D6F">
        <w:rPr>
          <w:b/>
        </w:rPr>
        <w:t>UNIVERSITATEA DE MEDICINĂ ȘI FARMACIE</w:t>
      </w:r>
    </w:p>
    <w:p w:rsidR="000E0D6F" w:rsidRDefault="000E0D6F">
      <w:pPr>
        <w:spacing w:after="85" w:line="259" w:lineRule="auto"/>
        <w:ind w:left="0" w:firstLine="0"/>
        <w:jc w:val="left"/>
      </w:pPr>
      <w:r>
        <w:rPr>
          <w:b/>
        </w:rPr>
        <w:t xml:space="preserve">"CAROL DAVILA" – BUCUREȘTI </w:t>
      </w:r>
    </w:p>
    <w:p w:rsidR="00D956A1" w:rsidRDefault="00C71F25">
      <w:pPr>
        <w:spacing w:after="99" w:line="259" w:lineRule="auto"/>
        <w:ind w:left="0" w:firstLine="0"/>
        <w:jc w:val="left"/>
      </w:pPr>
      <w:r>
        <w:rPr>
          <w:b/>
        </w:rPr>
        <w:t xml:space="preserve"> </w:t>
      </w:r>
    </w:p>
    <w:p w:rsidR="00D956A1" w:rsidRDefault="00C71F25">
      <w:pPr>
        <w:spacing w:after="99" w:line="259" w:lineRule="auto"/>
        <w:ind w:left="0" w:firstLine="0"/>
        <w:jc w:val="left"/>
      </w:pPr>
      <w:r>
        <w:rPr>
          <w:b/>
        </w:rPr>
        <w:t xml:space="preserve"> </w:t>
      </w:r>
      <w:bookmarkStart w:id="0" w:name="_GoBack"/>
      <w:bookmarkEnd w:id="0"/>
    </w:p>
    <w:p w:rsidR="00D956A1" w:rsidRDefault="00D956A1" w:rsidP="000E0D6F">
      <w:pPr>
        <w:spacing w:line="259" w:lineRule="auto"/>
        <w:ind w:left="0" w:firstLine="0"/>
        <w:jc w:val="left"/>
      </w:pPr>
    </w:p>
    <w:p w:rsidR="00D956A1" w:rsidRDefault="008B1A9D">
      <w:pPr>
        <w:pStyle w:val="Heading1"/>
        <w:ind w:right="532"/>
      </w:pPr>
      <w:r>
        <w:t>ME TODOLOGI</w:t>
      </w:r>
      <w:r w:rsidR="00C71F25">
        <w:t xml:space="preserve">A </w:t>
      </w:r>
      <w:r w:rsidR="00325864">
        <w:t>PROPRIE CONFORM OMEN nr. 3900/16.05.2017</w:t>
      </w:r>
    </w:p>
    <w:p w:rsidR="00D956A1" w:rsidRDefault="00C71F25">
      <w:pPr>
        <w:spacing w:after="120" w:line="235" w:lineRule="auto"/>
        <w:ind w:left="0" w:right="491" w:firstLine="0"/>
      </w:pPr>
      <w:r>
        <w:rPr>
          <w:b/>
          <w:sz w:val="29"/>
        </w:rPr>
        <w:t xml:space="preserve">de școlarizare a românilor de pretutindeni în învăţământul superior de stat din România, pe locuri de studii fără plata taxelor de școlarizare, dar cu bursă, respectiv, fără plata taxelor de școlarizare, dar fără bursă,  </w:t>
      </w:r>
    </w:p>
    <w:p w:rsidR="009A3CD0" w:rsidRDefault="00C71F25" w:rsidP="009A3CD0">
      <w:pPr>
        <w:pStyle w:val="Heading1"/>
        <w:ind w:right="501"/>
      </w:pPr>
      <w:r>
        <w:t>anul universitar 2017-2018</w:t>
      </w:r>
    </w:p>
    <w:p w:rsidR="000E0D6F" w:rsidRPr="000E0D6F" w:rsidRDefault="000E0D6F" w:rsidP="000E0D6F"/>
    <w:p w:rsidR="009A3CD0" w:rsidRDefault="009A3CD0" w:rsidP="009A3CD0">
      <w:pPr>
        <w:rPr>
          <w:rFonts w:ascii="Times New Roman" w:hAnsi="Times New Roman" w:cs="Times New Roman"/>
          <w:b/>
          <w:lang w:val="ro-RO"/>
        </w:rPr>
      </w:pPr>
      <w:r w:rsidRPr="000676C9">
        <w:rPr>
          <w:rFonts w:ascii="Times New Roman" w:hAnsi="Times New Roman" w:cs="Times New Roman"/>
          <w:b/>
          <w:u w:val="single"/>
        </w:rPr>
        <w:t>PENTRU ȚĂRILE</w:t>
      </w:r>
      <w:r w:rsidRPr="000676C9">
        <w:rPr>
          <w:rFonts w:ascii="Times New Roman" w:hAnsi="Times New Roman" w:cs="Times New Roman"/>
          <w:b/>
        </w:rPr>
        <w:t>: REPUBLICA MOLDOVA, BULGARIA, CROA</w:t>
      </w:r>
      <w:r w:rsidRPr="000676C9">
        <w:rPr>
          <w:rFonts w:ascii="Times New Roman" w:hAnsi="Times New Roman" w:cs="Times New Roman"/>
          <w:b/>
          <w:lang w:val="ro-RO"/>
        </w:rPr>
        <w:t xml:space="preserve">ȚIA, DIASPORA, GRECIA, ISRAEL, </w:t>
      </w:r>
      <w:r w:rsidR="00325864" w:rsidRPr="000676C9">
        <w:rPr>
          <w:rFonts w:ascii="Times New Roman" w:hAnsi="Times New Roman" w:cs="Times New Roman"/>
          <w:b/>
          <w:lang w:val="ro-RO"/>
        </w:rPr>
        <w:t>UNGARIA</w:t>
      </w:r>
    </w:p>
    <w:p w:rsidR="000676C9" w:rsidRPr="000676C9" w:rsidRDefault="000676C9" w:rsidP="009A3CD0">
      <w:pPr>
        <w:rPr>
          <w:rFonts w:ascii="Times New Roman" w:hAnsi="Times New Roman" w:cs="Times New Roman"/>
          <w:b/>
          <w:lang w:val="ro-RO"/>
        </w:rPr>
      </w:pPr>
    </w:p>
    <w:p w:rsidR="000676C9" w:rsidRPr="000676C9" w:rsidRDefault="000676C9" w:rsidP="00BD720F">
      <w:pPr>
        <w:pStyle w:val="NoSpacing"/>
        <w:numPr>
          <w:ilvl w:val="0"/>
          <w:numId w:val="24"/>
        </w:numPr>
        <w:spacing w:after="120"/>
        <w:jc w:val="center"/>
        <w:rPr>
          <w:rFonts w:ascii="Times New Roman" w:hAnsi="Times New Roman"/>
          <w:b/>
          <w:color w:val="FF0000"/>
          <w:sz w:val="24"/>
          <w:szCs w:val="24"/>
          <w:u w:val="single"/>
          <w:lang w:val="fr-FR"/>
        </w:rPr>
      </w:pPr>
      <w:r w:rsidRPr="000676C9">
        <w:rPr>
          <w:rFonts w:ascii="Times New Roman" w:hAnsi="Times New Roman"/>
          <w:b/>
          <w:color w:val="FF0000"/>
          <w:sz w:val="24"/>
          <w:szCs w:val="24"/>
          <w:u w:val="single"/>
          <w:lang w:val="fr-FR"/>
        </w:rPr>
        <w:t>PERIOADA DE DEPUNEREA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03.07.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20.07.2017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2.</w:t>
      </w:r>
      <w:r w:rsidRPr="000676C9">
        <w:rPr>
          <w:rFonts w:ascii="Times New Roman" w:hAnsi="Times New Roman"/>
          <w:b/>
          <w:color w:val="FF0000"/>
          <w:sz w:val="24"/>
          <w:szCs w:val="24"/>
          <w:u w:val="single"/>
          <w:lang w:val="en-GB"/>
        </w:rPr>
        <w:t xml:space="preserve"> ANALIZA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21.07.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25.07.2017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3.</w:t>
      </w:r>
      <w:r w:rsidRPr="000676C9">
        <w:rPr>
          <w:rFonts w:ascii="Times New Roman" w:hAnsi="Times New Roman"/>
          <w:b/>
          <w:color w:val="FF0000"/>
          <w:sz w:val="24"/>
          <w:szCs w:val="24"/>
          <w:u w:val="single"/>
          <w:lang w:val="en-GB"/>
        </w:rPr>
        <w:t xml:space="preserve"> AFIȘAREA REZULTATELOR</w:t>
      </w:r>
    </w:p>
    <w:p w:rsidR="000676C9" w:rsidRPr="000676C9" w:rsidRDefault="000676C9" w:rsidP="000676C9">
      <w:pPr>
        <w:pStyle w:val="NoSpacing"/>
        <w:spacing w:after="120"/>
        <w:jc w:val="center"/>
        <w:rPr>
          <w:rFonts w:ascii="Times New Roman" w:hAnsi="Times New Roman"/>
          <w:b/>
          <w:color w:val="FF0000"/>
          <w:sz w:val="24"/>
          <w:szCs w:val="24"/>
          <w:lang w:val="en-GB"/>
        </w:rPr>
      </w:pPr>
      <w:r w:rsidRPr="000676C9">
        <w:rPr>
          <w:rFonts w:ascii="Times New Roman" w:hAnsi="Times New Roman"/>
          <w:b/>
          <w:color w:val="FF0000"/>
          <w:sz w:val="24"/>
          <w:szCs w:val="24"/>
          <w:lang w:val="en-GB"/>
        </w:rPr>
        <w:t>26.07.2017</w:t>
      </w:r>
    </w:p>
    <w:p w:rsidR="009005D9" w:rsidRPr="009A3CD0" w:rsidRDefault="009005D9" w:rsidP="000676C9">
      <w:pPr>
        <w:ind w:left="0" w:firstLine="0"/>
      </w:pPr>
    </w:p>
    <w:p w:rsidR="00D956A1" w:rsidRDefault="00C71F25">
      <w:pPr>
        <w:spacing w:after="97"/>
        <w:ind w:left="-5" w:right="473" w:hanging="10"/>
        <w:rPr>
          <w:b/>
        </w:rPr>
      </w:pPr>
      <w:r>
        <w:rPr>
          <w:b/>
        </w:rPr>
        <w:t xml:space="preserve">DISPOZIŢII GENERALE </w:t>
      </w:r>
    </w:p>
    <w:p w:rsidR="000E0D6F" w:rsidRDefault="000E0D6F">
      <w:pPr>
        <w:spacing w:after="97"/>
        <w:ind w:left="-5" w:right="473" w:hanging="10"/>
      </w:pPr>
    </w:p>
    <w:p w:rsidR="00D956A1" w:rsidRDefault="00C71F25">
      <w:pPr>
        <w:spacing w:after="111"/>
        <w:ind w:left="-5" w:right="473" w:hanging="10"/>
      </w:pPr>
      <w:r>
        <w:rPr>
          <w:b/>
        </w:rPr>
        <w:t xml:space="preserve">Articolul 1. </w:t>
      </w:r>
    </w:p>
    <w:p w:rsidR="00D956A1" w:rsidRDefault="00C71F25">
      <w:pPr>
        <w:spacing w:after="152" w:line="240" w:lineRule="auto"/>
        <w:ind w:left="-15" w:right="50" w:firstLine="0"/>
        <w:jc w:val="left"/>
      </w:pPr>
      <w:r>
        <w:t xml:space="preserve">(1) Din categoria românilor de pretutindeni fac parte, în conformitate cu prevederile Legii nr. 299/2007 privind sprijinul acordat românilor de pretutindeni, republicată, cu modificările şi completările ulterioare: </w:t>
      </w:r>
    </w:p>
    <w:p w:rsidR="00D956A1" w:rsidRDefault="00C71F25" w:rsidP="00BD720F">
      <w:pPr>
        <w:numPr>
          <w:ilvl w:val="0"/>
          <w:numId w:val="1"/>
        </w:numPr>
        <w:ind w:right="477" w:firstLine="0"/>
      </w:pPr>
      <w:r>
        <w:t xml:space="preserve">Persoanele care îşi asumă în mod liber identitatea culturală română, persoanele de origine română și cele aparţinând filonului lingvistic şi cultural românesc care locuiesc în afara frontierelor României, indiferent de etnonimul folosit (armâni, armânji, aromâni, basarabeni, bucovineni, cuţovlahi, daco-români, fărşeroţi, herţeni, istro-români, latini dunăreni, macedoromâni, macedo-români, maramureşeni, megleniţi, megleno-români, moldoveni, moldovlahi, rrămâni, rumâni, valahi, vlahi, vlasi, volohi, macedo-armânji), precum şi toate celelalte forme lexicale înrudite semantic cu cele de mai sus,  </w:t>
      </w:r>
    </w:p>
    <w:p w:rsidR="00325864" w:rsidRDefault="00C71F25" w:rsidP="00BD720F">
      <w:pPr>
        <w:numPr>
          <w:ilvl w:val="0"/>
          <w:numId w:val="1"/>
        </w:numPr>
        <w:spacing w:after="99"/>
        <w:ind w:right="477" w:firstLine="0"/>
      </w:pPr>
      <w:r>
        <w:t xml:space="preserve">Românii emigrați, fie că au păstrat sau nu cetățenia română, descendenții acestora, precum și cetățeni români cu domiciliul stabil sau reşedinţa în străinătate. </w:t>
      </w:r>
    </w:p>
    <w:p w:rsidR="009005D9" w:rsidRDefault="009005D9">
      <w:pPr>
        <w:spacing w:after="112"/>
        <w:ind w:left="-5" w:right="473" w:hanging="10"/>
        <w:rPr>
          <w:b/>
        </w:rPr>
      </w:pPr>
    </w:p>
    <w:p w:rsidR="00D956A1" w:rsidRDefault="00C71F25">
      <w:pPr>
        <w:spacing w:after="112"/>
        <w:ind w:left="-5" w:right="473" w:hanging="10"/>
      </w:pPr>
      <w:r>
        <w:rPr>
          <w:b/>
        </w:rPr>
        <w:lastRenderedPageBreak/>
        <w:t>Articolul 2.</w:t>
      </w:r>
      <w:r>
        <w:t xml:space="preserve">  </w:t>
      </w:r>
    </w:p>
    <w:p w:rsidR="00D956A1" w:rsidRDefault="00C71F25">
      <w:pPr>
        <w:spacing w:after="116"/>
        <w:ind w:left="-5" w:right="473" w:hanging="10"/>
      </w:pPr>
      <w:r>
        <w:t>În baza prezentei Metodologii, î</w:t>
      </w:r>
      <w:r>
        <w:rPr>
          <w:b/>
        </w:rPr>
        <w:t>n învățământul superior de stat</w:t>
      </w:r>
      <w:r>
        <w:t xml:space="preserve"> din România, </w:t>
      </w:r>
      <w:r>
        <w:rPr>
          <w:b/>
        </w:rPr>
        <w:t>la programe de studii acreditate și autorizate să funcționeze provizoriu cu predare exclusiv în limba română,</w:t>
      </w:r>
      <w:r>
        <w:t xml:space="preserve"> românii de pretutindeni pot beneficia de: </w:t>
      </w:r>
    </w:p>
    <w:p w:rsidR="00D956A1" w:rsidRDefault="00C71F25" w:rsidP="00BD720F">
      <w:pPr>
        <w:numPr>
          <w:ilvl w:val="1"/>
          <w:numId w:val="4"/>
        </w:numPr>
        <w:spacing w:after="123" w:line="239" w:lineRule="auto"/>
        <w:ind w:right="475" w:firstLine="0"/>
      </w:pPr>
      <w:r>
        <w:t xml:space="preserve">locuri de studii fără plata taxelor de școlarizare, dar cu bursă, </w:t>
      </w:r>
      <w:r>
        <w:rPr>
          <w:i/>
        </w:rPr>
        <w:t>în baza ofertei de locuri a universităților de stat din România, cu respectarea prioritară a criteriului calităţii și a capacității de școlarizare, conform prevederilor legale în vigoare și în baza oportunității identificate de instituțiile abilitate conform Legii 299/2007 în domeniul politicilor pentru românii de pretutindeni și conform Hotărârii Guvernului nr. 16/12.01.2017 în domeniul politicii externe a României;</w:t>
      </w:r>
      <w:r>
        <w:t xml:space="preserve"> </w:t>
      </w:r>
    </w:p>
    <w:p w:rsidR="00D956A1" w:rsidRPr="008E55DD" w:rsidRDefault="00C71F25" w:rsidP="00BD720F">
      <w:pPr>
        <w:numPr>
          <w:ilvl w:val="1"/>
          <w:numId w:val="4"/>
        </w:numPr>
        <w:spacing w:after="123" w:line="239" w:lineRule="auto"/>
        <w:ind w:right="475" w:firstLine="0"/>
      </w:pPr>
      <w:r>
        <w:t xml:space="preserve">locuri de studii fără plata taxelor de școlarizare, dar fără bursă, </w:t>
      </w:r>
      <w:r>
        <w:rPr>
          <w:i/>
        </w:rPr>
        <w:t>în baza ofertei de locuri a universităților de stat din România, cu respectarea prioritară a criteriului calităţii și a capacității de școlarizare, conform prevederilor legale în vigoare</w:t>
      </w:r>
      <w:r>
        <w:rPr>
          <w:rFonts w:ascii="Calibri" w:eastAsia="Calibri" w:hAnsi="Calibri" w:cs="Calibri"/>
          <w:sz w:val="23"/>
        </w:rPr>
        <w:t xml:space="preserve"> </w:t>
      </w:r>
      <w:r>
        <w:rPr>
          <w:i/>
        </w:rPr>
        <w:t xml:space="preserve">și în baza oportunității identificate de instituțiile abilitate conform Legii 299/2007 în domeniul politicilor pentru românii de pretutindeni și conform Hotărârii Guvernului nr. 16/12.01.2017 în domeniul politicii externe a României. </w:t>
      </w:r>
    </w:p>
    <w:p w:rsidR="008E55DD" w:rsidRDefault="008E55DD" w:rsidP="008E55DD">
      <w:pPr>
        <w:spacing w:after="123" w:line="239" w:lineRule="auto"/>
        <w:ind w:left="345" w:right="475" w:firstLine="0"/>
      </w:pPr>
    </w:p>
    <w:p w:rsidR="00D956A1" w:rsidRDefault="00C71F25" w:rsidP="008E55DD">
      <w:pPr>
        <w:spacing w:after="165" w:line="259" w:lineRule="auto"/>
        <w:jc w:val="left"/>
        <w:rPr>
          <w:b/>
        </w:rPr>
      </w:pPr>
      <w:r w:rsidRPr="008E55DD">
        <w:rPr>
          <w:b/>
        </w:rPr>
        <w:t>Articolul 3</w:t>
      </w:r>
      <w:r w:rsidR="008E55DD">
        <w:rPr>
          <w:b/>
        </w:rPr>
        <w:t>.</w:t>
      </w:r>
    </w:p>
    <w:p w:rsidR="008E55DD" w:rsidRDefault="008E55DD" w:rsidP="008E55DD">
      <w:pPr>
        <w:spacing w:after="165" w:line="259" w:lineRule="auto"/>
        <w:ind w:left="142"/>
        <w:jc w:val="left"/>
        <w:rPr>
          <w:b/>
        </w:rPr>
      </w:pPr>
      <w:r>
        <w:rPr>
          <w:b/>
        </w:rPr>
        <w:t xml:space="preserve">      Candidații, care nu cunosc limba română, vor fi înscriși la cursurile anului pregătitor de limbă română. Durata cursurilor anului pregătitor este de un an academic pentru studii universitare de licență.</w:t>
      </w:r>
    </w:p>
    <w:p w:rsidR="008E55DD" w:rsidRDefault="008E55DD" w:rsidP="008E55DD">
      <w:pPr>
        <w:spacing w:after="165" w:line="259" w:lineRule="auto"/>
        <w:ind w:left="142"/>
        <w:jc w:val="left"/>
        <w:rPr>
          <w:b/>
        </w:rPr>
      </w:pPr>
    </w:p>
    <w:p w:rsidR="008E55DD" w:rsidRDefault="008E55DD">
      <w:pPr>
        <w:spacing w:after="40"/>
        <w:ind w:left="-5" w:right="473" w:hanging="10"/>
        <w:rPr>
          <w:b/>
        </w:rPr>
      </w:pPr>
    </w:p>
    <w:p w:rsidR="00D956A1" w:rsidRDefault="00C71F25">
      <w:pPr>
        <w:spacing w:after="40"/>
        <w:ind w:left="-5" w:right="473" w:hanging="10"/>
      </w:pPr>
      <w:r>
        <w:rPr>
          <w:b/>
        </w:rPr>
        <w:t xml:space="preserve">SECȚIUNEA I – Școlarizarea la studii universitare de LICENȚĂ a românilor de pretutindeni  </w:t>
      </w:r>
    </w:p>
    <w:p w:rsidR="00D956A1" w:rsidRDefault="00C71F25">
      <w:pPr>
        <w:spacing w:after="195" w:line="259" w:lineRule="auto"/>
        <w:ind w:left="0" w:firstLine="0"/>
        <w:jc w:val="left"/>
      </w:pPr>
      <w:r>
        <w:rPr>
          <w:sz w:val="17"/>
        </w:rPr>
        <w:t xml:space="preserve"> </w:t>
      </w:r>
    </w:p>
    <w:p w:rsidR="00D956A1" w:rsidRPr="0031057B" w:rsidRDefault="00C71F25">
      <w:pPr>
        <w:spacing w:after="112"/>
        <w:ind w:right="473" w:hanging="10"/>
        <w:rPr>
          <w:color w:val="FF0000"/>
        </w:rPr>
      </w:pPr>
      <w:r>
        <w:rPr>
          <w:b/>
        </w:rPr>
        <w:t>A.</w:t>
      </w:r>
      <w:r>
        <w:rPr>
          <w:rFonts w:ascii="Arial" w:eastAsia="Arial" w:hAnsi="Arial" w:cs="Arial"/>
          <w:b/>
        </w:rPr>
        <w:t xml:space="preserve"> </w:t>
      </w:r>
      <w:r>
        <w:rPr>
          <w:b/>
        </w:rPr>
        <w:t xml:space="preserve">Admiterea cetățenilor din </w:t>
      </w:r>
      <w:r w:rsidRPr="0031057B">
        <w:rPr>
          <w:b/>
          <w:color w:val="FF0000"/>
          <w:u w:val="single" w:color="000000"/>
        </w:rPr>
        <w:t>Republica Moldova</w:t>
      </w:r>
      <w:r w:rsidRPr="0031057B">
        <w:rPr>
          <w:b/>
          <w:color w:val="FF0000"/>
        </w:rPr>
        <w:t xml:space="preserve"> </w:t>
      </w:r>
    </w:p>
    <w:p w:rsidR="00D956A1" w:rsidRDefault="00C71F25">
      <w:pPr>
        <w:spacing w:after="172"/>
        <w:ind w:left="0" w:right="477" w:firstLine="0"/>
      </w:pPr>
      <w:r>
        <w:rPr>
          <w:b/>
        </w:rPr>
        <w:t xml:space="preserve">Articolul 4. </w:t>
      </w:r>
      <w:r>
        <w:t>Dosarul de candidatură conține următoarele documente:</w:t>
      </w:r>
      <w:r>
        <w:rPr>
          <w:b/>
        </w:rPr>
        <w:t xml:space="preserve"> </w:t>
      </w:r>
    </w:p>
    <w:p w:rsidR="00D956A1" w:rsidRDefault="00C71F25" w:rsidP="00BD720F">
      <w:pPr>
        <w:numPr>
          <w:ilvl w:val="2"/>
          <w:numId w:val="2"/>
        </w:numPr>
        <w:ind w:right="477" w:hanging="361"/>
      </w:pPr>
      <w:r>
        <w:t xml:space="preserve">Cerere-formular de înscriere ; </w:t>
      </w:r>
    </w:p>
    <w:p w:rsidR="00D956A1" w:rsidRDefault="00C71F25" w:rsidP="00BD720F">
      <w:pPr>
        <w:numPr>
          <w:ilvl w:val="2"/>
          <w:numId w:val="2"/>
        </w:numPr>
        <w:ind w:right="477" w:hanging="361"/>
      </w:pPr>
      <w:r>
        <w:t xml:space="preserve">Copia certificatului de naștere; </w:t>
      </w:r>
    </w:p>
    <w:p w:rsidR="00D956A1" w:rsidRDefault="00C71F25" w:rsidP="00BD720F">
      <w:pPr>
        <w:numPr>
          <w:ilvl w:val="2"/>
          <w:numId w:val="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2"/>
          <w:numId w:val="2"/>
        </w:numPr>
        <w:ind w:right="477" w:hanging="361"/>
      </w:pPr>
      <w:r>
        <w:t xml:space="preserve">Copia certificatului de căsătorie, după caz; </w:t>
      </w:r>
    </w:p>
    <w:p w:rsidR="00D956A1" w:rsidRDefault="00C71F25" w:rsidP="00BD720F">
      <w:pPr>
        <w:numPr>
          <w:ilvl w:val="2"/>
          <w:numId w:val="2"/>
        </w:numPr>
        <w:ind w:right="477" w:hanging="361"/>
      </w:pPr>
      <w:r>
        <w:t xml:space="preserve">Copia diplomei de Bacalaureat sau echivalentă sau, după caz, adeverința (pentru absolvenți anului curent) de promovare a examenelor naționale de absolvire a învățământului liceal; </w:t>
      </w:r>
    </w:p>
    <w:p w:rsidR="00D956A1" w:rsidRDefault="00C71F25" w:rsidP="00BD720F">
      <w:pPr>
        <w:numPr>
          <w:ilvl w:val="2"/>
          <w:numId w:val="2"/>
        </w:numPr>
        <w:ind w:right="477" w:hanging="361"/>
      </w:pPr>
      <w:r>
        <w:t xml:space="preserve">Copii ale foilor matricole pentru studiile liceale absolvite; </w:t>
      </w:r>
    </w:p>
    <w:p w:rsidR="00D956A1" w:rsidRDefault="00C71F25" w:rsidP="00BD720F">
      <w:pPr>
        <w:numPr>
          <w:ilvl w:val="2"/>
          <w:numId w:val="2"/>
        </w:numPr>
        <w:spacing w:after="116"/>
        <w:ind w:right="477" w:hanging="361"/>
      </w:pPr>
      <w:r>
        <w:lastRenderedPageBreak/>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5. Procedura de admitere include următoarele etape: </w:t>
      </w:r>
    </w:p>
    <w:p w:rsidR="0082737C" w:rsidRDefault="00C71F25" w:rsidP="00BD720F">
      <w:pPr>
        <w:numPr>
          <w:ilvl w:val="2"/>
          <w:numId w:val="3"/>
        </w:numPr>
        <w:ind w:right="477"/>
      </w:pPr>
      <w:r>
        <w:t xml:space="preserve">Dosarul de candidatură </w:t>
      </w:r>
      <w:r w:rsidR="00077F27">
        <w:t xml:space="preserve">va fi transmis electronic la adresa de e-mail </w:t>
      </w:r>
      <w:hyperlink r:id="rId7" w:history="1">
        <w:r w:rsidR="00077F27" w:rsidRPr="007E114B">
          <w:rPr>
            <w:rStyle w:val="Hyperlink"/>
          </w:rPr>
          <w:t>www.studentistraini@yahoo.ro</w:t>
        </w:r>
      </w:hyperlink>
      <w:r w:rsidR="00077F27">
        <w:t xml:space="preserve"> sau </w:t>
      </w:r>
      <w:r w:rsidR="0082737C">
        <w:t xml:space="preserve">va fi depus </w:t>
      </w:r>
      <w:r w:rsidR="00077F27">
        <w:t xml:space="preserve">direct </w:t>
      </w:r>
      <w:r w:rsidR="0082737C">
        <w:t>la Rectorat – Serviciul Studenți Străini, strada Dionisie Lupu nr. 37, sector 2, București</w:t>
      </w:r>
    </w:p>
    <w:p w:rsidR="00D956A1" w:rsidRDefault="00C71F25" w:rsidP="00BD720F">
      <w:pPr>
        <w:numPr>
          <w:ilvl w:val="2"/>
          <w:numId w:val="3"/>
        </w:numPr>
        <w:ind w:right="477"/>
      </w:pPr>
      <w:r>
        <w:t xml:space="preserve">Verificarea diplomelor de bacalaureat prezentate de absolvenții din Republica Moldova se poate realiza accesând </w:t>
      </w:r>
      <w:r w:rsidRPr="0082737C">
        <w:rPr>
          <w:rFonts w:ascii="Calibri" w:eastAsia="Calibri" w:hAnsi="Calibri" w:cs="Calibri"/>
          <w:color w:val="0000FF"/>
          <w:sz w:val="23"/>
          <w:u w:val="single" w:color="0000FF"/>
        </w:rPr>
        <w:t>http://www.edu.gov.md</w:t>
      </w:r>
      <w:r>
        <w:t xml:space="preserve"> și, ulterior, accesarea paginii pentru </w:t>
      </w:r>
      <w:r w:rsidRPr="0082737C">
        <w:rPr>
          <w:i/>
        </w:rPr>
        <w:t>verificarea actelor de studii;</w:t>
      </w:r>
      <w:r>
        <w:t xml:space="preserve"> </w:t>
      </w:r>
    </w:p>
    <w:p w:rsidR="00F067CC" w:rsidRDefault="00C71F25" w:rsidP="00BD720F">
      <w:pPr>
        <w:numPr>
          <w:ilvl w:val="2"/>
          <w:numId w:val="3"/>
        </w:numPr>
        <w:ind w:right="477"/>
      </w:pPr>
      <w:r>
        <w:t xml:space="preserve">Candidații vor fi admiși pe bază de concurs de dosar, conform criteriilor stabilite </w:t>
      </w:r>
      <w:r w:rsidR="00DA3B0B">
        <w:t xml:space="preserve">de </w:t>
      </w:r>
      <w:r w:rsidR="00961D8A">
        <w:t>conducerea universității</w:t>
      </w:r>
      <w:r>
        <w:t xml:space="preserve">; </w:t>
      </w:r>
    </w:p>
    <w:p w:rsidR="00F067CC" w:rsidRDefault="00F067CC" w:rsidP="00F067CC">
      <w:pPr>
        <w:ind w:left="715" w:right="477" w:firstLine="0"/>
      </w:pPr>
      <w:r>
        <w:t>M</w:t>
      </w:r>
      <w:r w:rsidR="0082737C">
        <w:t xml:space="preserve">edia </w:t>
      </w:r>
      <w:r w:rsidR="00077F27">
        <w:t>de admitere se calculează cu două zecimale</w:t>
      </w:r>
      <w:r>
        <w:t xml:space="preserve">, fără rotunjire, </w:t>
      </w:r>
    </w:p>
    <w:p w:rsidR="00F067CC" w:rsidRDefault="00F067CC" w:rsidP="00F067CC">
      <w:pPr>
        <w:spacing w:after="0" w:line="240" w:lineRule="auto"/>
        <w:ind w:left="1435" w:right="476" w:firstLine="6"/>
        <w:rPr>
          <w:u w:val="single"/>
        </w:rPr>
      </w:pPr>
      <w:r>
        <w:t xml:space="preserve">MA = </w:t>
      </w:r>
      <w:r w:rsidRPr="00F067CC">
        <w:rPr>
          <w:u w:val="single"/>
        </w:rPr>
        <w:t>Mlic + Mbac</w:t>
      </w:r>
    </w:p>
    <w:p w:rsidR="00F067CC" w:rsidRDefault="00F067CC" w:rsidP="00F067CC">
      <w:pPr>
        <w:spacing w:after="0" w:line="240" w:lineRule="auto"/>
        <w:ind w:left="1435" w:right="476" w:firstLine="6"/>
      </w:pPr>
      <w:r>
        <w:tab/>
        <w:t xml:space="preserve">       2</w:t>
      </w:r>
    </w:p>
    <w:p w:rsidR="00F067CC" w:rsidRDefault="00F067CC" w:rsidP="00F067CC">
      <w:pPr>
        <w:spacing w:after="0" w:line="240" w:lineRule="auto"/>
        <w:ind w:left="1435" w:right="476" w:firstLine="6"/>
      </w:pPr>
      <w:r>
        <w:t xml:space="preserve">Unde: </w:t>
      </w:r>
    </w:p>
    <w:p w:rsidR="00F067CC" w:rsidRDefault="00F067CC" w:rsidP="00F067CC">
      <w:pPr>
        <w:spacing w:after="0" w:line="240" w:lineRule="auto"/>
        <w:ind w:left="1435" w:right="476" w:firstLine="6"/>
      </w:pPr>
      <w:r>
        <w:t>M lic = media general</w:t>
      </w:r>
      <w:r>
        <w:rPr>
          <w:lang w:val="ro-RO"/>
        </w:rPr>
        <w:t>ă a anilor de liceu</w:t>
      </w:r>
      <w:r>
        <w:t>;</w:t>
      </w:r>
    </w:p>
    <w:p w:rsidR="00F067CC" w:rsidRDefault="00F067CC" w:rsidP="00F067CC">
      <w:pPr>
        <w:spacing w:after="0" w:line="240" w:lineRule="auto"/>
        <w:ind w:left="1435" w:right="476" w:firstLine="6"/>
      </w:pPr>
      <w:r>
        <w:t>M bac = media examenului de bacalaureat sau media ultimului an, dup</w:t>
      </w:r>
      <w:r>
        <w:rPr>
          <w:lang w:val="ro-RO"/>
        </w:rPr>
        <w:t>ă</w:t>
      </w:r>
      <w:r>
        <w:t xml:space="preserve"> caz.</w:t>
      </w:r>
    </w:p>
    <w:p w:rsidR="00F067CC" w:rsidRPr="00F067CC" w:rsidRDefault="00F067CC" w:rsidP="00F067CC">
      <w:pPr>
        <w:spacing w:after="0" w:line="240" w:lineRule="auto"/>
        <w:ind w:left="1435" w:right="476" w:firstLine="6"/>
        <w:rPr>
          <w:u w:val="single"/>
        </w:rPr>
      </w:pPr>
    </w:p>
    <w:p w:rsidR="00D956A1" w:rsidRDefault="00C71F25" w:rsidP="00BD720F">
      <w:pPr>
        <w:numPr>
          <w:ilvl w:val="2"/>
          <w:numId w:val="3"/>
        </w:numPr>
        <w:ind w:right="477"/>
      </w:pPr>
      <w:r>
        <w:t xml:space="preserve">Fiecare candidat declarat admis va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2"/>
          <w:numId w:val="3"/>
        </w:numPr>
        <w:ind w:right="477"/>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2"/>
          <w:numId w:val="3"/>
        </w:numPr>
        <w:spacing w:after="115"/>
        <w:ind w:left="715" w:right="477"/>
      </w:pPr>
      <w:r>
        <w:t xml:space="preserve">Listele candidaților admiși vor fi înaintate de universități către Ministerul Educației Naționale-Direcția Generală Relații Internaționale și Afaceri Europene, denumit în continuare MEN-DGRIAE, în vederea emiterii aprobărilor de școlarizare pentru fiecare student admis, în concordanță cu opțiunile acestora. MEN, MRP și MAE pot solicita dosarul de candidatură în vederea emiterii aprobării de școlarizare. </w:t>
      </w:r>
    </w:p>
    <w:p w:rsidR="00D956A1" w:rsidRDefault="00C71F25">
      <w:pPr>
        <w:spacing w:after="0" w:line="379" w:lineRule="auto"/>
        <w:ind w:left="0" w:right="10035" w:firstLine="0"/>
        <w:jc w:val="left"/>
      </w:pPr>
      <w:r>
        <w:rPr>
          <w:sz w:val="17"/>
        </w:rPr>
        <w:t xml:space="preserve">   </w:t>
      </w:r>
    </w:p>
    <w:p w:rsidR="00D956A1" w:rsidRPr="00961D8A" w:rsidRDefault="00C71F25" w:rsidP="00BD720F">
      <w:pPr>
        <w:numPr>
          <w:ilvl w:val="0"/>
          <w:numId w:val="5"/>
        </w:numPr>
        <w:spacing w:after="97"/>
        <w:ind w:left="443" w:right="854" w:hanging="270"/>
        <w:rPr>
          <w:color w:val="FF0000"/>
        </w:rPr>
      </w:pPr>
      <w:r>
        <w:rPr>
          <w:b/>
        </w:rPr>
        <w:t xml:space="preserve">Admiterea românilor de pretutindeni din </w:t>
      </w:r>
      <w:r w:rsidRPr="00961D8A">
        <w:rPr>
          <w:b/>
          <w:color w:val="FF0000"/>
          <w:u w:val="single" w:color="000000"/>
        </w:rPr>
        <w:t>Bulgaria</w:t>
      </w:r>
      <w:r w:rsidRPr="00961D8A">
        <w:rPr>
          <w:b/>
          <w:color w:val="FF0000"/>
        </w:rPr>
        <w:t xml:space="preserve"> </w:t>
      </w:r>
    </w:p>
    <w:p w:rsidR="00D956A1" w:rsidRDefault="000E5215">
      <w:pPr>
        <w:spacing w:after="187"/>
        <w:ind w:left="0" w:right="477" w:firstLine="0"/>
      </w:pPr>
      <w:r>
        <w:rPr>
          <w:b/>
        </w:rPr>
        <w:t>Articolul 6</w:t>
      </w:r>
      <w:r w:rsidR="00C71F25">
        <w:rPr>
          <w:b/>
        </w:rPr>
        <w:t xml:space="preserve">. </w:t>
      </w:r>
      <w:r w:rsidR="00C71F25">
        <w:t>Dosarul de candidatură conține următoarele documente:</w:t>
      </w:r>
      <w:r w:rsidR="00C71F25">
        <w:rPr>
          <w:b/>
        </w:rPr>
        <w:t xml:space="preserve"> </w:t>
      </w:r>
    </w:p>
    <w:p w:rsidR="00D956A1" w:rsidRDefault="00A6337C" w:rsidP="00BD720F">
      <w:pPr>
        <w:numPr>
          <w:ilvl w:val="2"/>
          <w:numId w:val="6"/>
        </w:numPr>
        <w:ind w:left="851" w:right="477" w:hanging="360"/>
      </w:pPr>
      <w:r>
        <w:t>Cerere-formular  de înscriere</w:t>
      </w:r>
      <w:r w:rsidR="00C71F25">
        <w:t xml:space="preserve">; </w:t>
      </w:r>
    </w:p>
    <w:p w:rsidR="00D956A1" w:rsidRDefault="00C71F25" w:rsidP="00BD720F">
      <w:pPr>
        <w:numPr>
          <w:ilvl w:val="2"/>
          <w:numId w:val="6"/>
        </w:numPr>
        <w:ind w:left="851" w:right="477" w:hanging="360"/>
      </w:pPr>
      <w:r>
        <w:t xml:space="preserve">Copia certificatului de naștere, tradus în limba română; </w:t>
      </w:r>
    </w:p>
    <w:p w:rsidR="00D956A1" w:rsidRDefault="00C71F25" w:rsidP="00BD720F">
      <w:pPr>
        <w:numPr>
          <w:ilvl w:val="2"/>
          <w:numId w:val="6"/>
        </w:numPr>
        <w:ind w:left="851" w:right="477" w:hanging="360"/>
      </w:pPr>
      <w:r>
        <w:t xml:space="preserve">Copia pașaportului, valabil cel puțin 6 luni de la începerea programului de studii pentru care optează candidatul - copie după primele 3 pagini; </w:t>
      </w:r>
    </w:p>
    <w:p w:rsidR="00D956A1" w:rsidRDefault="00C71F25" w:rsidP="00BD720F">
      <w:pPr>
        <w:numPr>
          <w:ilvl w:val="2"/>
          <w:numId w:val="6"/>
        </w:numPr>
        <w:ind w:left="851" w:right="477" w:hanging="360"/>
      </w:pPr>
      <w:r>
        <w:t>Copia certificatului de că</w:t>
      </w:r>
      <w:r w:rsidR="00A6337C">
        <w:t>sătorie, tradus în limba română</w:t>
      </w:r>
      <w:r>
        <w:t xml:space="preserve">; </w:t>
      </w:r>
    </w:p>
    <w:p w:rsidR="00D956A1" w:rsidRDefault="00C71F25" w:rsidP="00BD720F">
      <w:pPr>
        <w:numPr>
          <w:ilvl w:val="2"/>
          <w:numId w:val="6"/>
        </w:numPr>
        <w:ind w:left="851" w:right="477" w:hanging="360"/>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2"/>
          <w:numId w:val="6"/>
        </w:numPr>
        <w:spacing w:after="153" w:line="239" w:lineRule="auto"/>
        <w:ind w:left="851" w:right="477" w:hanging="360"/>
      </w:pPr>
      <w:r>
        <w:lastRenderedPageBreak/>
        <w:t xml:space="preserve">Copia diplomei de </w:t>
      </w:r>
      <w:r>
        <w:rPr>
          <w:i/>
        </w:rPr>
        <w:t>bacalaureat Diploma za Sredno Obrazovanie</w:t>
      </w:r>
      <w:r>
        <w:t xml:space="preserve"> sau echivalentă </w:t>
      </w:r>
      <w:r>
        <w:rPr>
          <w:i/>
        </w:rPr>
        <w:t xml:space="preserve">sau, după caz, adeverința (pentru absolvenți anului curent) de promovare a examenelor naționale de absolvire a învățământului liceal - </w:t>
      </w:r>
      <w:r>
        <w:t xml:space="preserve">tradusă în limba română; </w:t>
      </w:r>
    </w:p>
    <w:p w:rsidR="00D956A1" w:rsidRDefault="00C71F25" w:rsidP="00BD720F">
      <w:pPr>
        <w:numPr>
          <w:ilvl w:val="2"/>
          <w:numId w:val="6"/>
        </w:numPr>
        <w:ind w:left="851" w:right="477" w:hanging="360"/>
      </w:pPr>
      <w:r>
        <w:t>Copii ale foilor matricole pentru nivelul de învățământ abs</w:t>
      </w:r>
      <w:r w:rsidR="00A6337C">
        <w:t>olvit - traduse în limba română</w:t>
      </w:r>
      <w:r>
        <w:t xml:space="preserve">; </w:t>
      </w:r>
    </w:p>
    <w:p w:rsidR="00D956A1" w:rsidRDefault="00C71F25" w:rsidP="00BD720F">
      <w:pPr>
        <w:numPr>
          <w:ilvl w:val="2"/>
          <w:numId w:val="6"/>
        </w:numPr>
        <w:spacing w:after="168"/>
        <w:ind w:left="851" w:right="477" w:hanging="360"/>
      </w:pPr>
      <w:r>
        <w:t xml:space="preserve">Dovada studierii limbii române emisă de o instituție de învățământ acreditată din  Bulgaria sau de misiunile diplomatice ale României în această țară, în cazul candidaților care nu au urmat liceul în România;  </w:t>
      </w:r>
    </w:p>
    <w:p w:rsidR="00D956A1" w:rsidRDefault="00C71F25" w:rsidP="00BD720F">
      <w:pPr>
        <w:numPr>
          <w:ilvl w:val="2"/>
          <w:numId w:val="6"/>
        </w:numPr>
        <w:spacing w:after="117"/>
        <w:ind w:left="851" w:right="477" w:hanging="360"/>
      </w:pPr>
      <w:r>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w:t>
      </w:r>
      <w:r w:rsidR="000E5215">
        <w:rPr>
          <w:b/>
        </w:rPr>
        <w:t>7</w:t>
      </w:r>
      <w:r>
        <w:rPr>
          <w:b/>
        </w:rPr>
        <w:t xml:space="preserve">. Procedura de admitere include următoarele etape: </w:t>
      </w:r>
    </w:p>
    <w:p w:rsidR="00A6337C" w:rsidRDefault="00A6337C" w:rsidP="00BD720F">
      <w:pPr>
        <w:pStyle w:val="ListParagraph"/>
        <w:numPr>
          <w:ilvl w:val="0"/>
          <w:numId w:val="7"/>
        </w:numPr>
        <w:ind w:left="851" w:right="477"/>
      </w:pPr>
      <w:r>
        <w:t xml:space="preserve">Dosarul de candidatură va fi transmis electronic la adresa de e-mail </w:t>
      </w:r>
      <w:hyperlink r:id="rId8" w:history="1">
        <w:r w:rsidRPr="007E114B">
          <w:rPr>
            <w:rStyle w:val="Hyperlink"/>
          </w:rPr>
          <w:t>www.studentistraini@yahoo.ro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0"/>
          <w:numId w:val="7"/>
        </w:numPr>
        <w:ind w:left="851" w:right="477"/>
      </w:pPr>
      <w:r>
        <w:t xml:space="preserve">Candidații vor fi admiși pe bază de concurs de dosar, conform criteriilor stabilite </w:t>
      </w:r>
      <w:r w:rsidR="000A21CE">
        <w:t xml:space="preserve">de </w:t>
      </w:r>
      <w:r w:rsidR="00D322DF">
        <w:t>conducerea universității</w:t>
      </w:r>
      <w:r>
        <w:t xml:space="preserve">; </w:t>
      </w:r>
    </w:p>
    <w:p w:rsidR="00A6337C" w:rsidRDefault="00A6337C" w:rsidP="00A6337C">
      <w:pPr>
        <w:ind w:left="715" w:right="477"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8B7829">
      <w:pPr>
        <w:spacing w:after="0" w:line="240" w:lineRule="auto"/>
        <w:ind w:left="1435" w:right="476" w:firstLine="6"/>
      </w:pPr>
      <w:r>
        <w:t>M bac = media examenului de bacalaureat sau media ultimului an, dup</w:t>
      </w:r>
      <w:r>
        <w:rPr>
          <w:lang w:val="ro-RO"/>
        </w:rPr>
        <w:t>ă</w:t>
      </w:r>
      <w:r>
        <w:t xml:space="preserve"> caz</w:t>
      </w:r>
    </w:p>
    <w:p w:rsidR="00D956A1" w:rsidRDefault="00C71F25" w:rsidP="00BD720F">
      <w:pPr>
        <w:numPr>
          <w:ilvl w:val="0"/>
          <w:numId w:val="7"/>
        </w:numPr>
        <w:ind w:left="851" w:right="477" w:hanging="361"/>
      </w:pPr>
      <w:r>
        <w:t xml:space="preserve">Fiecare candidat declarat admis va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0"/>
          <w:numId w:val="7"/>
        </w:numPr>
        <w:ind w:left="851" w:right="477" w:hanging="361"/>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0"/>
          <w:numId w:val="7"/>
        </w:numPr>
        <w:spacing w:after="115"/>
        <w:ind w:left="851"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3F04E2" w:rsidRDefault="003F04E2" w:rsidP="003F04E2">
      <w:pPr>
        <w:spacing w:after="115"/>
        <w:ind w:left="706" w:right="477" w:firstLine="0"/>
      </w:pPr>
    </w:p>
    <w:p w:rsidR="00D956A1" w:rsidRPr="00961D8A" w:rsidRDefault="000E5215">
      <w:pPr>
        <w:spacing w:after="111"/>
        <w:ind w:right="473" w:hanging="10"/>
        <w:rPr>
          <w:color w:val="FF0000"/>
        </w:rPr>
      </w:pPr>
      <w:r>
        <w:rPr>
          <w:b/>
        </w:rPr>
        <w:t>C</w:t>
      </w:r>
      <w:r w:rsidR="00C71F25">
        <w:rPr>
          <w:b/>
        </w:rPr>
        <w:t xml:space="preserve">. Admiterea românilor de pretutindeni din </w:t>
      </w:r>
      <w:r w:rsidR="00C71F25" w:rsidRPr="00961D8A">
        <w:rPr>
          <w:b/>
          <w:color w:val="FF0000"/>
          <w:u w:val="single" w:color="000000"/>
        </w:rPr>
        <w:t>Croația</w:t>
      </w:r>
      <w:r w:rsidR="00C71F25" w:rsidRPr="00961D8A">
        <w:rPr>
          <w:b/>
          <w:color w:val="FF0000"/>
        </w:rPr>
        <w:t xml:space="preserve"> </w:t>
      </w:r>
    </w:p>
    <w:p w:rsidR="00D956A1" w:rsidRDefault="000E5215">
      <w:pPr>
        <w:spacing w:after="172"/>
        <w:ind w:left="0" w:right="477" w:firstLine="0"/>
      </w:pPr>
      <w:r>
        <w:rPr>
          <w:b/>
        </w:rPr>
        <w:t>Articolul 8</w:t>
      </w:r>
      <w:r w:rsidR="00C71F25">
        <w:rPr>
          <w:b/>
        </w:rPr>
        <w:t xml:space="preserve">. </w:t>
      </w:r>
      <w:r w:rsidR="00C71F25">
        <w:t>Dosarul de candidatură conține următoarele documente:</w:t>
      </w:r>
      <w:r w:rsidR="00C71F25">
        <w:rPr>
          <w:b/>
        </w:rPr>
        <w:t xml:space="preserve"> </w:t>
      </w:r>
    </w:p>
    <w:p w:rsidR="00D956A1" w:rsidRDefault="00C71F25" w:rsidP="00BD720F">
      <w:pPr>
        <w:numPr>
          <w:ilvl w:val="0"/>
          <w:numId w:val="8"/>
        </w:numPr>
        <w:ind w:left="851" w:right="477" w:hanging="361"/>
      </w:pPr>
      <w:r>
        <w:t xml:space="preserve">Cerere-formular  de înscriere; </w:t>
      </w:r>
    </w:p>
    <w:p w:rsidR="00D956A1" w:rsidRDefault="00C71F25" w:rsidP="00BD720F">
      <w:pPr>
        <w:numPr>
          <w:ilvl w:val="0"/>
          <w:numId w:val="8"/>
        </w:numPr>
        <w:ind w:left="851" w:right="477" w:hanging="361"/>
      </w:pPr>
      <w:r>
        <w:t xml:space="preserve">Copia a certificatului de naștere, tradus în limba română ; </w:t>
      </w:r>
    </w:p>
    <w:p w:rsidR="00D956A1" w:rsidRDefault="00C71F25" w:rsidP="00BD720F">
      <w:pPr>
        <w:numPr>
          <w:ilvl w:val="0"/>
          <w:numId w:val="8"/>
        </w:numPr>
        <w:ind w:left="851"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8"/>
        </w:numPr>
        <w:ind w:left="993" w:right="477" w:hanging="648"/>
      </w:pPr>
      <w:r>
        <w:lastRenderedPageBreak/>
        <w:t xml:space="preserve">Copia certificatului de căsătorie, tradus în limba română; </w:t>
      </w:r>
    </w:p>
    <w:p w:rsidR="00D956A1" w:rsidRDefault="00C71F25" w:rsidP="00BD720F">
      <w:pPr>
        <w:numPr>
          <w:ilvl w:val="0"/>
          <w:numId w:val="8"/>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8"/>
        </w:numPr>
        <w:spacing w:after="153" w:line="239" w:lineRule="auto"/>
        <w:ind w:right="477" w:hanging="361"/>
      </w:pPr>
      <w:r>
        <w:t xml:space="preserve">Copia diplomei de </w:t>
      </w:r>
      <w:r>
        <w:rPr>
          <w:i/>
        </w:rPr>
        <w:t>bacalaureat Svjedodžba o zavrsnom ispitu / Svjedodzba (drzavnoj) o maturi / Maturatna svjedodzba / Svjedodzba o zavrsenom srednjem obrazovanju</w:t>
      </w:r>
      <w:r>
        <w:t xml:space="preserve"> sau echivalentă </w:t>
      </w:r>
      <w:r>
        <w:rPr>
          <w:i/>
        </w:rPr>
        <w:t xml:space="preserve">sau, după caz, adeverința (pentru absolvenți anului curent) de promovare a examenelor naționale de absolvire a învățământului liceal - </w:t>
      </w:r>
      <w:r w:rsidR="00A6337C">
        <w:t>tradusă în limba română</w:t>
      </w:r>
      <w:r>
        <w:t xml:space="preserve">; </w:t>
      </w:r>
    </w:p>
    <w:p w:rsidR="00D956A1" w:rsidRDefault="00C71F25" w:rsidP="00BD720F">
      <w:pPr>
        <w:numPr>
          <w:ilvl w:val="0"/>
          <w:numId w:val="8"/>
        </w:numPr>
        <w:ind w:right="477" w:hanging="361"/>
      </w:pPr>
      <w:r>
        <w:t xml:space="preserve">Copii ale foilor matricole pentru nivelul de învățământ absolvit - traduse în limba română; </w:t>
      </w:r>
    </w:p>
    <w:p w:rsidR="00D956A1" w:rsidRDefault="00C71F25" w:rsidP="00BD720F">
      <w:pPr>
        <w:numPr>
          <w:ilvl w:val="0"/>
          <w:numId w:val="8"/>
        </w:numPr>
        <w:spacing w:after="100"/>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r>
        <w:rPr>
          <w:b/>
        </w:rPr>
        <w:t>Articolul 9</w:t>
      </w:r>
      <w:r w:rsidR="00C71F25">
        <w:rPr>
          <w:b/>
        </w:rPr>
        <w:t xml:space="preserve">. Procedura de admitere include următoarele etape: </w:t>
      </w:r>
    </w:p>
    <w:p w:rsidR="00A6337C" w:rsidRDefault="00A6337C" w:rsidP="00BD720F">
      <w:pPr>
        <w:pStyle w:val="ListParagraph"/>
        <w:numPr>
          <w:ilvl w:val="1"/>
          <w:numId w:val="5"/>
        </w:numPr>
        <w:ind w:right="477"/>
      </w:pPr>
      <w:r>
        <w:t xml:space="preserve">Dosarul de candidatură va fi transmis electronic la adresa de e-mail </w:t>
      </w:r>
      <w:hyperlink r:id="rId9" w:history="1">
        <w:r w:rsidRPr="007E114B">
          <w:rPr>
            <w:rStyle w:val="Hyperlink"/>
          </w:rPr>
          <w:t>www.studentistraini@yahoo.ro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1"/>
          <w:numId w:val="5"/>
        </w:numPr>
        <w:spacing w:after="0"/>
        <w:ind w:right="476"/>
      </w:pPr>
      <w:r>
        <w:t xml:space="preserve">Candidații vor fi admiși pe bază de concurs de dosar, conform criteriilor stabilite </w:t>
      </w:r>
      <w:r w:rsidR="00DA3B0B">
        <w:t xml:space="preserve">de </w:t>
      </w:r>
      <w:r w:rsidR="00D62FD4">
        <w:t>conducerea universității</w:t>
      </w:r>
      <w:r>
        <w:t xml:space="preserve">; </w:t>
      </w:r>
    </w:p>
    <w:p w:rsidR="008E55DD" w:rsidRDefault="008E55DD" w:rsidP="009A445D">
      <w:pPr>
        <w:spacing w:after="0"/>
        <w:ind w:left="0" w:right="476" w:firstLine="0"/>
      </w:pPr>
    </w:p>
    <w:p w:rsidR="00A6337C" w:rsidRDefault="00A6337C" w:rsidP="009A445D">
      <w:pPr>
        <w:spacing w:after="0"/>
        <w:ind w:left="715" w:right="476"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A6337C">
      <w:pPr>
        <w:spacing w:after="0" w:line="240" w:lineRule="auto"/>
        <w:ind w:left="1435" w:right="476" w:firstLine="6"/>
      </w:pPr>
      <w:r>
        <w:t>M bac = media examenului de bacalaureat sau media ultimului an, dup</w:t>
      </w:r>
      <w:r>
        <w:rPr>
          <w:lang w:val="ro-RO"/>
        </w:rPr>
        <w:t>ă</w:t>
      </w:r>
      <w:r>
        <w:t xml:space="preserve"> caz</w:t>
      </w:r>
      <w:r w:rsidR="009A445D">
        <w:t>.</w:t>
      </w:r>
    </w:p>
    <w:p w:rsidR="008E55DD" w:rsidRDefault="008E55DD" w:rsidP="00961D8A">
      <w:pPr>
        <w:spacing w:after="0" w:line="240" w:lineRule="auto"/>
        <w:ind w:left="1435" w:right="476" w:firstLine="6"/>
      </w:pPr>
    </w:p>
    <w:p w:rsidR="008E55DD" w:rsidRDefault="00A6337C" w:rsidP="00BD720F">
      <w:pPr>
        <w:pStyle w:val="ListParagraph"/>
        <w:numPr>
          <w:ilvl w:val="1"/>
          <w:numId w:val="5"/>
        </w:numPr>
        <w:spacing w:after="0"/>
        <w:ind w:left="709" w:right="476"/>
      </w:pPr>
      <w:r>
        <w:t>Fiecare candidat declarat admis va confirma un singur loc de studiu, transmițând la instituția de învățământ formularul din Anexa nr. 4 – direct la Rectorat</w:t>
      </w:r>
      <w:r w:rsidR="006378CF">
        <w:t xml:space="preserve"> – Serviciul Studenți Străini ;</w:t>
      </w:r>
    </w:p>
    <w:p w:rsidR="006378CF" w:rsidRDefault="006378CF" w:rsidP="006378CF">
      <w:pPr>
        <w:spacing w:after="0"/>
        <w:ind w:left="709" w:right="476" w:firstLine="0"/>
      </w:pPr>
    </w:p>
    <w:p w:rsidR="006378CF" w:rsidRDefault="00C71F25" w:rsidP="00BD720F">
      <w:pPr>
        <w:pStyle w:val="ListParagraph"/>
        <w:numPr>
          <w:ilvl w:val="1"/>
          <w:numId w:val="5"/>
        </w:numPr>
        <w:spacing w:after="0"/>
        <w:ind w:left="709" w:right="476"/>
      </w:pPr>
      <w:r>
        <w:t xml:space="preserve">La înmatriculare, candidații declarați admiși vor depune actele de studii în original, precum şi alte documente, solicitate de instituţia de învățământ superior; </w:t>
      </w:r>
    </w:p>
    <w:p w:rsidR="00D956A1" w:rsidRDefault="00C71F25" w:rsidP="006378CF">
      <w:pPr>
        <w:spacing w:after="0"/>
        <w:ind w:left="0" w:right="476" w:firstLine="0"/>
      </w:pPr>
      <w:r>
        <w:t xml:space="preserve"> </w:t>
      </w:r>
    </w:p>
    <w:p w:rsidR="00D956A1" w:rsidRDefault="004D1274" w:rsidP="00BD720F">
      <w:pPr>
        <w:pStyle w:val="ListParagraph"/>
        <w:numPr>
          <w:ilvl w:val="1"/>
          <w:numId w:val="5"/>
        </w:numPr>
        <w:spacing w:after="0"/>
        <w:ind w:right="477"/>
      </w:pPr>
      <w:r>
        <w:t>Înmatricularea est</w:t>
      </w:r>
      <w:r w:rsidR="00C71F25">
        <w:t>e condiționată de promovarea test</w:t>
      </w:r>
      <w:r>
        <w:t>ului de limba rom</w:t>
      </w:r>
      <w:r w:rsidRPr="006378CF">
        <w:rPr>
          <w:lang w:val="ro-RO"/>
        </w:rPr>
        <w:t>ână</w:t>
      </w:r>
      <w:r w:rsidR="008E55DD" w:rsidRPr="006378CF">
        <w:rPr>
          <w:lang w:val="ro-RO"/>
        </w:rPr>
        <w:t>, în</w:t>
      </w:r>
      <w:r w:rsidR="00C71F25">
        <w:t xml:space="preserve"> caz</w:t>
      </w:r>
      <w:r w:rsidR="008E55DD">
        <w:t xml:space="preserve"> contrar,</w:t>
      </w:r>
      <w:r w:rsidR="00C71F25">
        <w:t xml:space="preserve"> </w:t>
      </w:r>
      <w:r w:rsidR="008E55DD">
        <w:t>candidații vor fi înscriși la cursuril</w:t>
      </w:r>
      <w:r w:rsidR="00961D8A">
        <w:t>e</w:t>
      </w:r>
      <w:r w:rsidR="008E55DD">
        <w:t xml:space="preserve"> anului pregătitor de limbă română;</w:t>
      </w:r>
    </w:p>
    <w:p w:rsidR="006378CF" w:rsidRDefault="006378CF" w:rsidP="006378CF">
      <w:pPr>
        <w:spacing w:after="0"/>
        <w:ind w:left="0" w:right="477" w:firstLine="0"/>
      </w:pPr>
    </w:p>
    <w:p w:rsidR="00D956A1" w:rsidRDefault="00C71F25" w:rsidP="00BD720F">
      <w:pPr>
        <w:pStyle w:val="ListParagraph"/>
        <w:numPr>
          <w:ilvl w:val="1"/>
          <w:numId w:val="5"/>
        </w:numPr>
        <w:spacing w:after="0"/>
        <w:ind w:right="477"/>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8E55DD" w:rsidRDefault="008E55DD" w:rsidP="008E55DD">
      <w:pPr>
        <w:spacing w:after="115"/>
        <w:ind w:left="442" w:right="477" w:firstLine="0"/>
      </w:pPr>
    </w:p>
    <w:p w:rsidR="00325864" w:rsidRDefault="00325864" w:rsidP="008E55DD">
      <w:pPr>
        <w:spacing w:after="115"/>
        <w:ind w:left="442" w:right="477" w:firstLine="0"/>
      </w:pPr>
    </w:p>
    <w:p w:rsidR="00D956A1" w:rsidRDefault="000E5215">
      <w:pPr>
        <w:spacing w:after="111"/>
        <w:ind w:right="473" w:hanging="10"/>
      </w:pPr>
      <w:r>
        <w:rPr>
          <w:b/>
        </w:rPr>
        <w:lastRenderedPageBreak/>
        <w:t>D</w:t>
      </w:r>
      <w:r w:rsidR="00C71F25">
        <w:rPr>
          <w:b/>
        </w:rPr>
        <w:t xml:space="preserve">. Admiterea pentru românii de pretutindeni din </w:t>
      </w:r>
      <w:r w:rsidR="00C71F25" w:rsidRPr="00961D8A">
        <w:rPr>
          <w:b/>
          <w:color w:val="FF0000"/>
          <w:u w:val="single" w:color="000000"/>
        </w:rPr>
        <w:t>Diaspora</w:t>
      </w:r>
      <w:r w:rsidR="00C71F25">
        <w:rPr>
          <w:b/>
        </w:rPr>
        <w:t xml:space="preserve"> </w:t>
      </w:r>
    </w:p>
    <w:p w:rsidR="00D956A1" w:rsidRDefault="000E5215">
      <w:pPr>
        <w:spacing w:after="172"/>
        <w:ind w:left="0" w:right="477" w:firstLine="0"/>
      </w:pPr>
      <w:r>
        <w:rPr>
          <w:b/>
        </w:rPr>
        <w:t>Articolul 10</w:t>
      </w:r>
      <w:r w:rsidR="00C71F25">
        <w:rPr>
          <w:b/>
        </w:rPr>
        <w:t xml:space="preserve">. </w:t>
      </w:r>
      <w:r w:rsidR="00C71F25">
        <w:t xml:space="preserve">Dosarul de candidatură conține următoarele documente: </w:t>
      </w:r>
    </w:p>
    <w:p w:rsidR="00D956A1" w:rsidRDefault="008E55DD" w:rsidP="00BD720F">
      <w:pPr>
        <w:numPr>
          <w:ilvl w:val="0"/>
          <w:numId w:val="9"/>
        </w:numPr>
        <w:ind w:right="477" w:hanging="361"/>
      </w:pPr>
      <w:r>
        <w:t>Cerere-formular de înscriere</w:t>
      </w:r>
      <w:r w:rsidR="00C71F25">
        <w:t xml:space="preserve">; </w:t>
      </w:r>
    </w:p>
    <w:p w:rsidR="00D956A1" w:rsidRDefault="00C71F25" w:rsidP="00BD720F">
      <w:pPr>
        <w:numPr>
          <w:ilvl w:val="0"/>
          <w:numId w:val="9"/>
        </w:numPr>
        <w:ind w:right="477" w:hanging="361"/>
      </w:pPr>
      <w:r>
        <w:t>Copia a certificatului de naștere, tradus în limba română</w:t>
      </w:r>
      <w:r w:rsidR="008E55DD">
        <w:t>;</w:t>
      </w:r>
      <w:r>
        <w:t xml:space="preserve"> </w:t>
      </w:r>
    </w:p>
    <w:p w:rsidR="00D956A1" w:rsidRDefault="00C71F25" w:rsidP="00BD720F">
      <w:pPr>
        <w:numPr>
          <w:ilvl w:val="0"/>
          <w:numId w:val="9"/>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9"/>
        </w:numPr>
        <w:ind w:right="477" w:hanging="361"/>
      </w:pPr>
      <w:r>
        <w:t xml:space="preserve">Copia certificatului de căsătorie, tradus în limba română; </w:t>
      </w:r>
    </w:p>
    <w:p w:rsidR="00D956A1" w:rsidRDefault="00C71F25" w:rsidP="00BD720F">
      <w:pPr>
        <w:numPr>
          <w:ilvl w:val="0"/>
          <w:numId w:val="9"/>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9"/>
        </w:numPr>
        <w:ind w:right="477" w:hanging="361"/>
      </w:pPr>
      <w:r>
        <w:t>Copia diplomei de bacalaureat</w:t>
      </w:r>
      <w:r>
        <w:rPr>
          <w:i/>
        </w:rPr>
        <w:t xml:space="preserve"> </w:t>
      </w:r>
      <w:r>
        <w:t xml:space="preserve">sau echivalentă  </w:t>
      </w:r>
      <w:r>
        <w:rPr>
          <w:i/>
        </w:rPr>
        <w:t>sau, după caz, adeverința (pentru absolvenți anului curent) de promovare a examenelor naționale de absolvire a învățământului liceal</w:t>
      </w:r>
      <w:r>
        <w:t xml:space="preserve">, inclusiv pentru absolvenți ai școlilor care desfășoară, pe teritoriul României, activități de învățământ corespunzătoare unui sistem educațional din altă țară acreditat Agenția Română de Asigurare a Calității în Învățământul Preuniversitar, denumită în continuare </w:t>
      </w:r>
      <w:r w:rsidR="008E55DD">
        <w:t>ARACIP- tradusă în limba română</w:t>
      </w:r>
      <w:r>
        <w:t xml:space="preserve">; </w:t>
      </w:r>
    </w:p>
    <w:p w:rsidR="00D956A1" w:rsidRDefault="00C71F25" w:rsidP="00BD720F">
      <w:pPr>
        <w:numPr>
          <w:ilvl w:val="0"/>
          <w:numId w:val="9"/>
        </w:numPr>
        <w:ind w:right="477" w:hanging="361"/>
      </w:pPr>
      <w:r>
        <w:t xml:space="preserve">Copii ale foilor matricole pentru nivelul de învățământ absolvit - traduse în limba română ; </w:t>
      </w:r>
    </w:p>
    <w:p w:rsidR="00D956A1" w:rsidRDefault="00C71F25" w:rsidP="00BD720F">
      <w:pPr>
        <w:numPr>
          <w:ilvl w:val="0"/>
          <w:numId w:val="9"/>
        </w:numPr>
        <w:spacing w:after="115"/>
        <w:ind w:right="477" w:hanging="361"/>
      </w:pPr>
      <w:r>
        <w:t xml:space="preserve">Alte documente solicitate de instituția de învățământ superior de stat, conform propriei metodologii de admitere, după caz. </w:t>
      </w:r>
    </w:p>
    <w:p w:rsidR="009A445D" w:rsidRDefault="009A445D" w:rsidP="009A445D">
      <w:pPr>
        <w:spacing w:after="115"/>
        <w:ind w:right="477"/>
      </w:pPr>
    </w:p>
    <w:p w:rsidR="00D956A1" w:rsidRDefault="000E5215">
      <w:pPr>
        <w:spacing w:after="139"/>
        <w:ind w:left="-5" w:right="473" w:hanging="10"/>
      </w:pPr>
      <w:r>
        <w:rPr>
          <w:b/>
        </w:rPr>
        <w:t>Articolul 11</w:t>
      </w:r>
      <w:r w:rsidR="00C71F25">
        <w:rPr>
          <w:b/>
        </w:rPr>
        <w:t xml:space="preserve">. Procedura de admitere include următoarele etape: </w:t>
      </w:r>
    </w:p>
    <w:p w:rsidR="006378CF" w:rsidRDefault="006378CF" w:rsidP="00BD720F">
      <w:pPr>
        <w:pStyle w:val="ListParagraph"/>
        <w:numPr>
          <w:ilvl w:val="0"/>
          <w:numId w:val="17"/>
        </w:numPr>
        <w:ind w:left="709" w:right="477"/>
      </w:pPr>
      <w:r>
        <w:t xml:space="preserve">Dosarul de candidatură va fi transmis electronic la adresa de e-mail </w:t>
      </w:r>
      <w:hyperlink r:id="rId10" w:history="1">
        <w:r w:rsidRPr="007E114B">
          <w:rPr>
            <w:rStyle w:val="Hyperlink"/>
          </w:rPr>
          <w:t>www.studentistraini@yahoo.ro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7"/>
        </w:numPr>
        <w:ind w:left="709" w:right="477"/>
      </w:pPr>
      <w:r>
        <w:t xml:space="preserve">Candidații vor fi admiși pe bază de concurs de dosar, conform criteriilor stabilite </w:t>
      </w:r>
      <w:r w:rsidR="00CE36A5">
        <w:t xml:space="preserve">de </w:t>
      </w:r>
      <w:r w:rsidR="00961D8A">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bac = media examenului de bacalaureat </w:t>
      </w:r>
    </w:p>
    <w:p w:rsidR="00D956A1" w:rsidRDefault="00C71F25" w:rsidP="00BD720F">
      <w:pPr>
        <w:pStyle w:val="ListParagraph"/>
        <w:numPr>
          <w:ilvl w:val="0"/>
          <w:numId w:val="17"/>
        </w:numPr>
        <w:ind w:left="709" w:right="477"/>
      </w:pPr>
      <w:r>
        <w:t xml:space="preserve">Diplomele care dau accesul la studii de licență sunt menționate în Anexei nr. 5 </w:t>
      </w:r>
    </w:p>
    <w:p w:rsidR="00D956A1" w:rsidRDefault="00C71F25" w:rsidP="00BD720F">
      <w:pPr>
        <w:numPr>
          <w:ilvl w:val="0"/>
          <w:numId w:val="17"/>
        </w:numPr>
        <w:ind w:left="567" w:right="477" w:hanging="142"/>
      </w:pPr>
      <w:r>
        <w:t xml:space="preserve">Candidații din diasporă, inclusiv absolvenții ai școlilor care desfășoară, pe teritoriul </w:t>
      </w:r>
      <w:r w:rsidR="006378CF">
        <w:t xml:space="preserve"> </w:t>
      </w:r>
      <w:r>
        <w:t xml:space="preserve">României, activități de învățământ corespunzătoare unui sistem educațional din altă </w:t>
      </w:r>
      <w:r>
        <w:lastRenderedPageBreak/>
        <w:t xml:space="preserve">țară acreditat ARACIP, vor fi admiși pe bază de concurs de dosar, conform criteriilor </w:t>
      </w:r>
      <w:r w:rsidR="006378CF">
        <w:t>mai sus menționate</w:t>
      </w:r>
      <w:r>
        <w:t xml:space="preserve">; </w:t>
      </w:r>
    </w:p>
    <w:p w:rsidR="006378CF" w:rsidRDefault="006378CF" w:rsidP="00BD720F">
      <w:pPr>
        <w:pStyle w:val="ListParagraph"/>
        <w:numPr>
          <w:ilvl w:val="0"/>
          <w:numId w:val="7"/>
        </w:numPr>
        <w:spacing w:after="0"/>
        <w:ind w:left="709" w:right="476"/>
      </w:pPr>
      <w:r>
        <w:t>Fiecare candidat declarat admis va confirma un singur loc de studiu, transmițând la instituția de învățământ formularul din Anexa nr. 4 – direct la Rectorat – Serviciul Studenți Străini ;</w:t>
      </w:r>
    </w:p>
    <w:p w:rsidR="00D62FD4" w:rsidRDefault="00D62FD4" w:rsidP="00D62FD4">
      <w:pPr>
        <w:pStyle w:val="ListParagraph"/>
        <w:spacing w:after="0"/>
        <w:ind w:left="709" w:right="476" w:firstLine="0"/>
      </w:pPr>
    </w:p>
    <w:p w:rsidR="00D62FD4" w:rsidRDefault="00C71F25" w:rsidP="00BD720F">
      <w:pPr>
        <w:numPr>
          <w:ilvl w:val="0"/>
          <w:numId w:val="7"/>
        </w:numPr>
        <w:spacing w:after="0"/>
        <w:ind w:right="476" w:hanging="361"/>
      </w:pPr>
      <w:r>
        <w:t>La înmatriculare, candidații declarați admiși vor depune actele de studii în original, precum şi alte documente, solicitate de instituţia de învățământ superior;</w:t>
      </w:r>
    </w:p>
    <w:p w:rsidR="00D956A1" w:rsidRDefault="00C71F25" w:rsidP="009A445D">
      <w:pPr>
        <w:spacing w:after="0"/>
        <w:ind w:left="0" w:right="476" w:firstLine="0"/>
      </w:pPr>
      <w:r>
        <w:t xml:space="preserve">  </w:t>
      </w:r>
    </w:p>
    <w:p w:rsidR="006378CF" w:rsidRDefault="006378CF" w:rsidP="00BD720F">
      <w:pPr>
        <w:pStyle w:val="ListParagraph"/>
        <w:numPr>
          <w:ilvl w:val="0"/>
          <w:numId w:val="7"/>
        </w:numPr>
        <w:spacing w:after="0"/>
        <w:ind w:right="476"/>
      </w:pPr>
      <w:r>
        <w:t>Înmatricularea este condiționată de promovarea testului de limba rom</w:t>
      </w:r>
      <w:r w:rsidRPr="006378CF">
        <w:rPr>
          <w:lang w:val="ro-RO"/>
        </w:rPr>
        <w:t>ână, în</w:t>
      </w:r>
      <w:r>
        <w:t xml:space="preserve"> caz contrar, candidaț</w:t>
      </w:r>
      <w:r w:rsidR="00F3188C">
        <w:t>ii vor fi înscriși la cursurile</w:t>
      </w:r>
      <w:r>
        <w:t xml:space="preserve"> anului pregătitor de limbă română;</w:t>
      </w:r>
    </w:p>
    <w:p w:rsidR="006378CF" w:rsidRDefault="006378CF" w:rsidP="006378CF">
      <w:pPr>
        <w:pStyle w:val="ListParagraph"/>
        <w:spacing w:after="0"/>
        <w:ind w:left="706" w:right="477" w:firstLine="0"/>
      </w:pPr>
    </w:p>
    <w:p w:rsidR="00D956A1" w:rsidRDefault="00C71F25" w:rsidP="00BD720F">
      <w:pPr>
        <w:numPr>
          <w:ilvl w:val="0"/>
          <w:numId w:val="7"/>
        </w:numPr>
        <w:spacing w:after="115"/>
        <w:ind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6378CF" w:rsidRDefault="006378CF" w:rsidP="000E5215">
      <w:pPr>
        <w:spacing w:after="115"/>
        <w:ind w:left="0" w:right="477" w:firstLine="0"/>
      </w:pPr>
    </w:p>
    <w:p w:rsidR="00D956A1" w:rsidRPr="00D62FD4" w:rsidRDefault="000E5215">
      <w:pPr>
        <w:spacing w:after="111"/>
        <w:ind w:right="473" w:hanging="10"/>
        <w:rPr>
          <w:color w:val="FF0000"/>
        </w:rPr>
      </w:pPr>
      <w:r>
        <w:rPr>
          <w:b/>
        </w:rPr>
        <w:t>E</w:t>
      </w:r>
      <w:r w:rsidR="00C71F25">
        <w:rPr>
          <w:b/>
        </w:rPr>
        <w:t xml:space="preserve">. Admiterea românilor de pretutindeni din </w:t>
      </w:r>
      <w:r w:rsidR="00C71F25" w:rsidRPr="00D62FD4">
        <w:rPr>
          <w:b/>
          <w:color w:val="FF0000"/>
          <w:u w:val="single" w:color="000000"/>
        </w:rPr>
        <w:t>Grecia</w:t>
      </w:r>
      <w:r w:rsidR="00C71F25" w:rsidRPr="00D62FD4">
        <w:rPr>
          <w:b/>
          <w:color w:val="FF0000"/>
        </w:rPr>
        <w:t xml:space="preserve"> </w:t>
      </w:r>
    </w:p>
    <w:p w:rsidR="00D956A1" w:rsidRDefault="00C71F25">
      <w:pPr>
        <w:spacing w:after="172"/>
        <w:ind w:left="0" w:right="477" w:firstLine="0"/>
      </w:pPr>
      <w:r>
        <w:rPr>
          <w:b/>
        </w:rPr>
        <w:t xml:space="preserve">Articolul 12. </w:t>
      </w:r>
      <w:r>
        <w:t>Dosarul de candidatură conține următoarele documente:</w:t>
      </w:r>
      <w:r>
        <w:rPr>
          <w:b/>
        </w:rPr>
        <w:t xml:space="preserve"> </w:t>
      </w:r>
    </w:p>
    <w:p w:rsidR="00D956A1" w:rsidRDefault="00C71F25" w:rsidP="00BD720F">
      <w:pPr>
        <w:numPr>
          <w:ilvl w:val="0"/>
          <w:numId w:val="10"/>
        </w:numPr>
        <w:ind w:right="477" w:hanging="361"/>
      </w:pPr>
      <w:r>
        <w:t xml:space="preserve">Cerere-formular  de înscriere; </w:t>
      </w:r>
    </w:p>
    <w:p w:rsidR="00D956A1" w:rsidRDefault="00C71F25" w:rsidP="00BD720F">
      <w:pPr>
        <w:numPr>
          <w:ilvl w:val="0"/>
          <w:numId w:val="10"/>
        </w:numPr>
        <w:ind w:right="477" w:hanging="361"/>
      </w:pPr>
      <w:r>
        <w:t xml:space="preserve">Copia a certificatului de naștere, tradus în limba română; </w:t>
      </w:r>
    </w:p>
    <w:p w:rsidR="00D956A1" w:rsidRDefault="00C71F25" w:rsidP="00BD720F">
      <w:pPr>
        <w:numPr>
          <w:ilvl w:val="0"/>
          <w:numId w:val="10"/>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0"/>
        </w:numPr>
        <w:ind w:right="477" w:hanging="361"/>
      </w:pPr>
      <w:r>
        <w:t xml:space="preserve">Copia certificatului de căsătorie, tradus în limba română; </w:t>
      </w:r>
    </w:p>
    <w:p w:rsidR="00D956A1" w:rsidRDefault="00C71F25" w:rsidP="00BD720F">
      <w:pPr>
        <w:numPr>
          <w:ilvl w:val="0"/>
          <w:numId w:val="10"/>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10"/>
        </w:numPr>
        <w:ind w:right="477" w:hanging="361"/>
      </w:pPr>
      <w:r>
        <w:t xml:space="preserve">Copia diplomei de </w:t>
      </w:r>
      <w:r>
        <w:rPr>
          <w:i/>
        </w:rPr>
        <w:t xml:space="preserve">bacalaureat Apolytirion (Secondary School Leaving Certificate) sau echivalentă și a Panellinies Exetaseis </w:t>
      </w:r>
      <w:r>
        <w:t xml:space="preserve">inclusiv pentru absolvenți ai școlilor care desfășoară, pe teritoriul României, activități de învățământ corespunzătoare unui sistem educațional din altă țară acreditat ARACIP - tradusă în limba română; </w:t>
      </w:r>
    </w:p>
    <w:p w:rsidR="00D956A1" w:rsidRDefault="00C71F25" w:rsidP="00BD720F">
      <w:pPr>
        <w:numPr>
          <w:ilvl w:val="0"/>
          <w:numId w:val="10"/>
        </w:numPr>
        <w:ind w:right="477" w:hanging="361"/>
      </w:pPr>
      <w:r>
        <w:t xml:space="preserve">Copii ale foilor matricole pentru nivelul de învățământ absolvit - traduse în limba română; </w:t>
      </w:r>
    </w:p>
    <w:p w:rsidR="00D956A1" w:rsidRDefault="00C71F25" w:rsidP="00BD720F">
      <w:pPr>
        <w:numPr>
          <w:ilvl w:val="0"/>
          <w:numId w:val="10"/>
        </w:numPr>
        <w:spacing w:after="116"/>
        <w:ind w:right="477" w:hanging="361"/>
      </w:pPr>
      <w:r>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13. Procedura de admitere include următoarele etape: </w:t>
      </w:r>
    </w:p>
    <w:p w:rsidR="006378CF" w:rsidRDefault="006378CF" w:rsidP="00BD720F">
      <w:pPr>
        <w:pStyle w:val="ListParagraph"/>
        <w:numPr>
          <w:ilvl w:val="0"/>
          <w:numId w:val="18"/>
        </w:numPr>
        <w:ind w:left="709" w:right="477"/>
      </w:pPr>
      <w:r>
        <w:t xml:space="preserve">Dosarul de candidatură va fi transmis electronic la adresa de e-mail </w:t>
      </w:r>
      <w:hyperlink r:id="rId11" w:history="1">
        <w:r w:rsidRPr="007E114B">
          <w:rPr>
            <w:rStyle w:val="Hyperlink"/>
          </w:rPr>
          <w:t>www.studentistraini@yahoo.ro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8"/>
        </w:numPr>
        <w:ind w:left="709" w:right="477"/>
      </w:pPr>
      <w:r>
        <w:lastRenderedPageBreak/>
        <w:t xml:space="preserve">Candidații vor fi admiși pe bază de concurs de dosar, conform criteriilor stabilite </w:t>
      </w:r>
      <w:r w:rsidR="009D1798">
        <w:t xml:space="preserve">de </w:t>
      </w:r>
      <w:r w:rsidR="000C4BA2">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bac = media examenului de bacalaureat </w:t>
      </w:r>
    </w:p>
    <w:p w:rsidR="00B9524C" w:rsidRDefault="00B9524C" w:rsidP="00B9524C">
      <w:pPr>
        <w:pStyle w:val="ListParagraph"/>
        <w:ind w:left="851" w:right="477" w:firstLine="0"/>
      </w:pPr>
    </w:p>
    <w:p w:rsidR="00B9524C" w:rsidRDefault="00B9524C" w:rsidP="00BD720F">
      <w:pPr>
        <w:pStyle w:val="ListParagraph"/>
        <w:numPr>
          <w:ilvl w:val="0"/>
          <w:numId w:val="18"/>
        </w:numPr>
        <w:spacing w:after="0"/>
        <w:ind w:left="851" w:right="476"/>
      </w:pPr>
      <w:r>
        <w:t>Fiecare candidat declarat admis va confirma un singur loc de studiu, transmițând la instituția de învățământ formularul din Anexa nr. 4 – direct la Rectorat – Serviciul Studenți Străini ;</w:t>
      </w:r>
    </w:p>
    <w:p w:rsidR="00F65367" w:rsidRDefault="00F65367" w:rsidP="00F65367">
      <w:pPr>
        <w:pStyle w:val="ListParagraph"/>
        <w:spacing w:after="0"/>
        <w:ind w:left="851" w:right="476" w:firstLine="0"/>
      </w:pPr>
    </w:p>
    <w:p w:rsidR="00D956A1" w:rsidRDefault="00C71F25" w:rsidP="00BD720F">
      <w:pPr>
        <w:numPr>
          <w:ilvl w:val="0"/>
          <w:numId w:val="18"/>
        </w:numPr>
        <w:ind w:left="851"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8"/>
        </w:numPr>
        <w:spacing w:after="0"/>
        <w:ind w:left="851" w:right="477"/>
      </w:pPr>
      <w:r>
        <w:t>Înmatricularea este condiționată de promovarea testului de limba rom</w:t>
      </w:r>
      <w:r w:rsidRPr="006378CF">
        <w:rPr>
          <w:lang w:val="ro-RO"/>
        </w:rPr>
        <w:t>ână, în</w:t>
      </w:r>
      <w:r>
        <w:t xml:space="preserve"> caz contrar, candidaț</w:t>
      </w:r>
      <w:r w:rsidR="005901FE">
        <w:t>ii vor fi înscriși la cursurile</w:t>
      </w:r>
      <w:r>
        <w:t xml:space="preserve"> anului pregătitor de limbă română;</w:t>
      </w:r>
    </w:p>
    <w:p w:rsidR="00B9524C" w:rsidRDefault="00B9524C" w:rsidP="00B9524C">
      <w:pPr>
        <w:pStyle w:val="ListParagraph"/>
        <w:spacing w:after="0"/>
        <w:ind w:left="706" w:right="477" w:firstLine="0"/>
      </w:pPr>
    </w:p>
    <w:p w:rsidR="00D956A1" w:rsidRDefault="00C71F25" w:rsidP="00BD720F">
      <w:pPr>
        <w:numPr>
          <w:ilvl w:val="0"/>
          <w:numId w:val="18"/>
        </w:numPr>
        <w:spacing w:after="115"/>
        <w:ind w:left="851" w:right="477"/>
      </w:pPr>
      <w:r>
        <w:t xml:space="preserve">Listele candidaților admiși vor fi înaintate de universități către MEN -D.G.R.I.A.E. în vederea emiterii aprobărilor de școlarizare pentru fiecare student admis, în concordanță cu opțiunile acestora. MEN, MRP și MAE pot solicita dosarul de candidatură în vederea emiterii aprobării de școlarizare. </w:t>
      </w:r>
    </w:p>
    <w:p w:rsidR="00B9524C" w:rsidRDefault="00B9524C" w:rsidP="009A445D">
      <w:pPr>
        <w:spacing w:after="115"/>
        <w:ind w:left="0" w:right="477" w:firstLine="0"/>
      </w:pPr>
    </w:p>
    <w:p w:rsidR="00D956A1" w:rsidRDefault="000E5215">
      <w:pPr>
        <w:spacing w:after="111"/>
        <w:ind w:right="473" w:hanging="10"/>
      </w:pPr>
      <w:r>
        <w:rPr>
          <w:b/>
        </w:rPr>
        <w:t>F</w:t>
      </w:r>
      <w:r w:rsidR="00C71F25">
        <w:rPr>
          <w:b/>
        </w:rPr>
        <w:t xml:space="preserve">. Admiterea pentru românii de pretutindeni din </w:t>
      </w:r>
      <w:r w:rsidR="00C71F25" w:rsidRPr="00F65367">
        <w:rPr>
          <w:b/>
          <w:color w:val="FF0000"/>
          <w:u w:val="single" w:color="000000"/>
        </w:rPr>
        <w:t>Israel</w:t>
      </w:r>
      <w:r w:rsidR="00C71F25">
        <w:rPr>
          <w:b/>
        </w:rPr>
        <w:t xml:space="preserve"> </w:t>
      </w:r>
    </w:p>
    <w:p w:rsidR="00D956A1" w:rsidRDefault="00C71F25">
      <w:pPr>
        <w:spacing w:after="172"/>
        <w:ind w:left="0" w:right="477" w:firstLine="0"/>
      </w:pPr>
      <w:r>
        <w:rPr>
          <w:b/>
        </w:rPr>
        <w:t xml:space="preserve">Articolul 14. </w:t>
      </w:r>
      <w:r>
        <w:t>Dosarul de candidatură conține următoarele documente:</w:t>
      </w:r>
      <w:r>
        <w:rPr>
          <w:b/>
        </w:rPr>
        <w:t xml:space="preserve"> </w:t>
      </w:r>
    </w:p>
    <w:p w:rsidR="00D956A1" w:rsidRDefault="00B9524C" w:rsidP="00BD720F">
      <w:pPr>
        <w:numPr>
          <w:ilvl w:val="0"/>
          <w:numId w:val="11"/>
        </w:numPr>
        <w:ind w:right="477" w:hanging="361"/>
      </w:pPr>
      <w:r>
        <w:t>Cerere-formular de înscriere;</w:t>
      </w:r>
      <w:r w:rsidR="00C71F25">
        <w:t xml:space="preserve"> </w:t>
      </w:r>
    </w:p>
    <w:p w:rsidR="00D956A1" w:rsidRDefault="00C71F25" w:rsidP="00BD720F">
      <w:pPr>
        <w:numPr>
          <w:ilvl w:val="0"/>
          <w:numId w:val="11"/>
        </w:numPr>
        <w:ind w:right="477" w:hanging="361"/>
      </w:pPr>
      <w:r>
        <w:t xml:space="preserve">Copia a certificatului de </w:t>
      </w:r>
      <w:r w:rsidR="00B9524C">
        <w:t>naștere, tradus în limba română</w:t>
      </w:r>
      <w:r>
        <w:t xml:space="preserve">; </w:t>
      </w:r>
    </w:p>
    <w:p w:rsidR="00D956A1" w:rsidRDefault="00C71F25" w:rsidP="00BD720F">
      <w:pPr>
        <w:numPr>
          <w:ilvl w:val="0"/>
          <w:numId w:val="11"/>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1"/>
        </w:numPr>
        <w:ind w:right="477" w:hanging="361"/>
      </w:pPr>
      <w:r>
        <w:t xml:space="preserve">Copia certificatului de căsătorie, tradus în limba română; </w:t>
      </w:r>
    </w:p>
    <w:p w:rsidR="00D956A1" w:rsidRDefault="00C71F25" w:rsidP="00BD720F">
      <w:pPr>
        <w:numPr>
          <w:ilvl w:val="0"/>
          <w:numId w:val="11"/>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11"/>
        </w:numPr>
        <w:ind w:right="477" w:hanging="361"/>
      </w:pPr>
      <w:r>
        <w:t xml:space="preserve">Copia diplomei de bacalaureat </w:t>
      </w:r>
      <w:r>
        <w:rPr>
          <w:i/>
        </w:rPr>
        <w:t xml:space="preserve">Israil Te’udat Bagrut / Matriculation Certificate sau echivalentă sau, după caz, </w:t>
      </w:r>
      <w:r>
        <w:t xml:space="preserve">adeverința (pentru absolvenți anului curent) de promovare a examenelor naționale de absolvire a învățământului liceal - tradusă în limba română; </w:t>
      </w:r>
    </w:p>
    <w:p w:rsidR="00D956A1" w:rsidRDefault="00C71F25" w:rsidP="00BD720F">
      <w:pPr>
        <w:numPr>
          <w:ilvl w:val="0"/>
          <w:numId w:val="11"/>
        </w:numPr>
        <w:ind w:right="477" w:hanging="361"/>
      </w:pPr>
      <w:r>
        <w:t>Copii ale foilor matricole pentru nivelul de învățământ abs</w:t>
      </w:r>
      <w:r w:rsidR="00B9524C">
        <w:t>olvit - traduse în limba română</w:t>
      </w:r>
      <w:r>
        <w:t xml:space="preserve">; ; </w:t>
      </w:r>
    </w:p>
    <w:p w:rsidR="00D956A1" w:rsidRDefault="00C71F25" w:rsidP="00BD720F">
      <w:pPr>
        <w:numPr>
          <w:ilvl w:val="0"/>
          <w:numId w:val="11"/>
        </w:numPr>
        <w:spacing w:after="54"/>
        <w:ind w:right="477" w:hanging="361"/>
      </w:pPr>
      <w:r>
        <w:lastRenderedPageBreak/>
        <w:t xml:space="preserve">Alte documente solicitate de instituția de învățământ superior de stat, conform propriei metodologii de admitere, după caz. </w:t>
      </w:r>
    </w:p>
    <w:p w:rsidR="00D956A1" w:rsidRDefault="00C71F25">
      <w:pPr>
        <w:spacing w:after="150" w:line="259" w:lineRule="auto"/>
        <w:ind w:left="0" w:firstLine="0"/>
        <w:jc w:val="left"/>
      </w:pPr>
      <w:r>
        <w:rPr>
          <w:b/>
          <w:sz w:val="17"/>
        </w:rPr>
        <w:t xml:space="preserve"> </w:t>
      </w:r>
    </w:p>
    <w:p w:rsidR="00D956A1" w:rsidRDefault="00C71F25">
      <w:pPr>
        <w:spacing w:after="139"/>
        <w:ind w:left="-5" w:right="473" w:hanging="10"/>
      </w:pPr>
      <w:r>
        <w:rPr>
          <w:b/>
        </w:rPr>
        <w:t xml:space="preserve">Articolul 15. Procedura de admitere include următoarele etape: </w:t>
      </w:r>
    </w:p>
    <w:p w:rsidR="00B9524C" w:rsidRDefault="00B9524C" w:rsidP="00BD720F">
      <w:pPr>
        <w:pStyle w:val="ListParagraph"/>
        <w:numPr>
          <w:ilvl w:val="0"/>
          <w:numId w:val="19"/>
        </w:numPr>
        <w:ind w:right="477"/>
      </w:pPr>
      <w:r>
        <w:t xml:space="preserve">Dosarul de candidatură va fi transmis electronic la adresa de e-mail </w:t>
      </w:r>
      <w:hyperlink r:id="rId12" w:history="1">
        <w:r w:rsidRPr="007E114B">
          <w:rPr>
            <w:rStyle w:val="Hyperlink"/>
          </w:rPr>
          <w:t>www.studentistraini@yahoo.ro</w:t>
        </w:r>
      </w:hyperlink>
      <w:r>
        <w:t xml:space="preserve"> sau va fi depus direct la Rectorat – Serviciul Studenți Străini, strada Dionisie Lupu nr. 37, sector 2, București;</w:t>
      </w:r>
    </w:p>
    <w:p w:rsidR="00B9524C" w:rsidRDefault="00B9524C" w:rsidP="00B9524C">
      <w:pPr>
        <w:pStyle w:val="ListParagraph"/>
        <w:ind w:left="706" w:right="477" w:firstLine="0"/>
      </w:pPr>
    </w:p>
    <w:p w:rsidR="00B9524C" w:rsidRDefault="00B9524C" w:rsidP="00BD720F">
      <w:pPr>
        <w:pStyle w:val="ListParagraph"/>
        <w:numPr>
          <w:ilvl w:val="0"/>
          <w:numId w:val="19"/>
        </w:numPr>
        <w:ind w:right="477"/>
      </w:pPr>
      <w:r>
        <w:t xml:space="preserve">Candidații vor fi admiși pe bază de concurs de dosar, conform criteriilor stabilite </w:t>
      </w:r>
      <w:r w:rsidR="009D1798">
        <w:t xml:space="preserve">de </w:t>
      </w:r>
      <w:r w:rsidR="00F65367">
        <w:t>conducerea</w:t>
      </w:r>
      <w:r w:rsidR="004F2501">
        <w:t xml:space="preserve"> universității</w:t>
      </w:r>
      <w:r>
        <w:t xml:space="preserve">; </w:t>
      </w:r>
    </w:p>
    <w:p w:rsidR="00B9524C" w:rsidRDefault="00B9524C" w:rsidP="00B9524C">
      <w:pPr>
        <w:pStyle w:val="ListParagraph"/>
        <w:ind w:left="706" w:right="477" w:firstLine="0"/>
      </w:pPr>
    </w:p>
    <w:p w:rsidR="00B9524C" w:rsidRDefault="00B9524C" w:rsidP="00B9524C">
      <w:pPr>
        <w:ind w:left="715" w:right="477" w:firstLine="0"/>
      </w:pPr>
      <w:r>
        <w:t xml:space="preserve">Media de admitere se calculează cu două zecimale, fără rotunjire, </w:t>
      </w:r>
    </w:p>
    <w:p w:rsidR="00B9524C" w:rsidRDefault="00B9524C" w:rsidP="00B9524C">
      <w:pPr>
        <w:spacing w:after="0" w:line="240" w:lineRule="auto"/>
        <w:ind w:left="1435" w:right="476" w:firstLine="6"/>
        <w:rPr>
          <w:u w:val="single"/>
        </w:rPr>
      </w:pPr>
      <w:r>
        <w:t xml:space="preserve">MA = </w:t>
      </w:r>
      <w:r w:rsidRPr="00F067CC">
        <w:rPr>
          <w:u w:val="single"/>
        </w:rPr>
        <w:t>Mlic + Mbac</w:t>
      </w:r>
    </w:p>
    <w:p w:rsidR="00B9524C" w:rsidRDefault="00B9524C" w:rsidP="00B9524C">
      <w:pPr>
        <w:spacing w:after="0" w:line="240" w:lineRule="auto"/>
        <w:ind w:left="1435" w:right="476" w:firstLine="6"/>
      </w:pPr>
      <w:r>
        <w:tab/>
        <w:t xml:space="preserve">       2</w:t>
      </w:r>
    </w:p>
    <w:p w:rsidR="00B9524C" w:rsidRDefault="00B9524C" w:rsidP="00B9524C">
      <w:pPr>
        <w:spacing w:after="0" w:line="240" w:lineRule="auto"/>
        <w:ind w:left="1435" w:right="476" w:firstLine="6"/>
      </w:pPr>
      <w:r>
        <w:t xml:space="preserve">Unde: </w:t>
      </w:r>
    </w:p>
    <w:p w:rsidR="00B9524C" w:rsidRDefault="00B9524C" w:rsidP="00B9524C">
      <w:pPr>
        <w:spacing w:after="0" w:line="240" w:lineRule="auto"/>
        <w:ind w:left="1435" w:right="476" w:firstLine="6"/>
      </w:pPr>
      <w:r>
        <w:t>M lic = media general</w:t>
      </w:r>
      <w:r>
        <w:rPr>
          <w:lang w:val="ro-RO"/>
        </w:rPr>
        <w:t>ă a anilor de liceu</w:t>
      </w:r>
      <w:r>
        <w:t>;</w:t>
      </w:r>
    </w:p>
    <w:p w:rsidR="00B9524C" w:rsidRDefault="00B9524C" w:rsidP="00B9524C">
      <w:pPr>
        <w:ind w:left="1421" w:right="477" w:firstLine="14"/>
      </w:pPr>
      <w:r>
        <w:t xml:space="preserve">M bac = media examenului de bacalaureat </w:t>
      </w:r>
    </w:p>
    <w:p w:rsidR="00B9524C" w:rsidRDefault="00B9524C" w:rsidP="00BD720F">
      <w:pPr>
        <w:pStyle w:val="ListParagraph"/>
        <w:numPr>
          <w:ilvl w:val="0"/>
          <w:numId w:val="19"/>
        </w:numPr>
        <w:spacing w:after="0"/>
        <w:ind w:right="476"/>
      </w:pPr>
      <w:r>
        <w:t>Fiecare candidat declarat admis va confirma un singur loc de studiu, transmițând la instituția de învățământ formularul din Anexa nr. 4 – direct la Rectorat – Serviciul Studenți Străini ;</w:t>
      </w:r>
    </w:p>
    <w:p w:rsidR="00B9524C" w:rsidRDefault="00B9524C" w:rsidP="00B9524C">
      <w:pPr>
        <w:pStyle w:val="ListParagraph"/>
        <w:spacing w:after="0"/>
        <w:ind w:left="706" w:right="476" w:firstLine="0"/>
      </w:pPr>
    </w:p>
    <w:p w:rsidR="00D956A1" w:rsidRDefault="00C71F25" w:rsidP="00BD720F">
      <w:pPr>
        <w:numPr>
          <w:ilvl w:val="0"/>
          <w:numId w:val="19"/>
        </w:numPr>
        <w:ind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9"/>
        </w:numPr>
        <w:spacing w:after="185"/>
        <w:ind w:right="477"/>
      </w:pPr>
      <w:r>
        <w:t>Înmatricularea este condiționată de promovarea testului de limba rom</w:t>
      </w:r>
      <w:r w:rsidRPr="00B9524C">
        <w:rPr>
          <w:lang w:val="ro-RO"/>
        </w:rPr>
        <w:t>ână, în</w:t>
      </w:r>
      <w:r>
        <w:t xml:space="preserve"> caz contrar, candidaț</w:t>
      </w:r>
      <w:r w:rsidR="005901FE">
        <w:t>ii vor fi înscriși la cursurile</w:t>
      </w:r>
      <w:r>
        <w:t xml:space="preserve"> anului pregătitor de limbă română</w:t>
      </w:r>
      <w:r w:rsidR="001E5DD3">
        <w:t>;</w:t>
      </w:r>
      <w:r>
        <w:t xml:space="preserve"> </w:t>
      </w:r>
    </w:p>
    <w:p w:rsidR="00B9524C" w:rsidRDefault="00B9524C" w:rsidP="00B9524C">
      <w:pPr>
        <w:pStyle w:val="ListParagraph"/>
        <w:spacing w:after="185"/>
        <w:ind w:left="706" w:right="477" w:firstLine="0"/>
      </w:pPr>
    </w:p>
    <w:p w:rsidR="00D956A1" w:rsidRDefault="00C71F25" w:rsidP="00BD720F">
      <w:pPr>
        <w:pStyle w:val="ListParagraph"/>
        <w:numPr>
          <w:ilvl w:val="0"/>
          <w:numId w:val="19"/>
        </w:numPr>
        <w:spacing w:after="185"/>
        <w:ind w:right="477"/>
      </w:pPr>
      <w:r>
        <w:t xml:space="preserve">Listele candidaților admiși, vor fi înaintate de universități către M.E.N.-D.G.R.I.A.E., în vederea emiterii aprobărilor de școlarizare, pentru fiecare student admis, în concordanță cu opțiunile acestora. </w:t>
      </w:r>
      <w:proofErr w:type="gramStart"/>
      <w:r>
        <w:t>MEN ,</w:t>
      </w:r>
      <w:proofErr w:type="gramEnd"/>
      <w:r>
        <w:t xml:space="preserve"> MRP și MAE pot solicita dosarul de candidatură în vederea emiterii aprobării de școlarizare. </w:t>
      </w:r>
    </w:p>
    <w:p w:rsidR="00D956A1" w:rsidRDefault="00D956A1">
      <w:pPr>
        <w:spacing w:after="99" w:line="259" w:lineRule="auto"/>
        <w:ind w:left="0" w:firstLine="0"/>
        <w:jc w:val="left"/>
      </w:pPr>
    </w:p>
    <w:p w:rsidR="00D956A1" w:rsidRPr="000E5215" w:rsidRDefault="00C71F25" w:rsidP="00BD720F">
      <w:pPr>
        <w:pStyle w:val="ListParagraph"/>
        <w:numPr>
          <w:ilvl w:val="0"/>
          <w:numId w:val="21"/>
        </w:numPr>
        <w:spacing w:after="111"/>
        <w:ind w:right="1138"/>
        <w:rPr>
          <w:color w:val="FF0000"/>
        </w:rPr>
      </w:pPr>
      <w:r w:rsidRPr="000E5215">
        <w:rPr>
          <w:b/>
        </w:rPr>
        <w:t xml:space="preserve">Admiterea românilor de pretutindeni din </w:t>
      </w:r>
      <w:r w:rsidRPr="000E5215">
        <w:rPr>
          <w:b/>
          <w:color w:val="FF0000"/>
          <w:u w:val="single" w:color="000000"/>
        </w:rPr>
        <w:t>Ungaria</w:t>
      </w:r>
      <w:r w:rsidRPr="000E5215">
        <w:rPr>
          <w:b/>
          <w:color w:val="FF0000"/>
        </w:rPr>
        <w:t xml:space="preserve"> </w:t>
      </w:r>
    </w:p>
    <w:p w:rsidR="00D956A1" w:rsidRDefault="00C71F25">
      <w:pPr>
        <w:spacing w:after="171"/>
        <w:ind w:left="-5" w:right="473" w:hanging="10"/>
      </w:pPr>
      <w:r>
        <w:rPr>
          <w:b/>
        </w:rPr>
        <w:t>Artic</w:t>
      </w:r>
      <w:r w:rsidR="000E5215">
        <w:rPr>
          <w:b/>
        </w:rPr>
        <w:t>olul 16</w:t>
      </w:r>
      <w:r>
        <w:rPr>
          <w:b/>
        </w:rPr>
        <w:t xml:space="preserve">. </w:t>
      </w:r>
      <w:r>
        <w:t xml:space="preserve">Dosarul de candidatură </w:t>
      </w:r>
      <w:r>
        <w:rPr>
          <w:b/>
        </w:rPr>
        <w:t xml:space="preserve">conține următoarele documente: </w:t>
      </w:r>
    </w:p>
    <w:p w:rsidR="00D956A1" w:rsidRDefault="00C71F25" w:rsidP="00BD720F">
      <w:pPr>
        <w:numPr>
          <w:ilvl w:val="1"/>
          <w:numId w:val="12"/>
        </w:numPr>
        <w:ind w:right="477" w:hanging="361"/>
      </w:pPr>
      <w:r>
        <w:t xml:space="preserve">Cerere-formular de înscriere; </w:t>
      </w:r>
    </w:p>
    <w:p w:rsidR="00D956A1" w:rsidRDefault="00C71F25" w:rsidP="00BD720F">
      <w:pPr>
        <w:numPr>
          <w:ilvl w:val="1"/>
          <w:numId w:val="12"/>
        </w:numPr>
        <w:ind w:right="477" w:hanging="361"/>
      </w:pPr>
      <w:r>
        <w:t xml:space="preserve">Copia certificatului de naștere tradus în limba română; </w:t>
      </w:r>
    </w:p>
    <w:p w:rsidR="00D956A1" w:rsidRDefault="00C71F25" w:rsidP="00BD720F">
      <w:pPr>
        <w:numPr>
          <w:ilvl w:val="1"/>
          <w:numId w:val="1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1"/>
          <w:numId w:val="12"/>
        </w:numPr>
        <w:ind w:right="477" w:hanging="361"/>
      </w:pPr>
      <w:r>
        <w:t>Copia certificatului de căsătorie,</w:t>
      </w:r>
      <w:r>
        <w:rPr>
          <w:rFonts w:ascii="Calibri" w:eastAsia="Calibri" w:hAnsi="Calibri" w:cs="Calibri"/>
          <w:sz w:val="23"/>
        </w:rPr>
        <w:t xml:space="preserve"> </w:t>
      </w:r>
      <w:r>
        <w:t xml:space="preserve">tradus în limba română; </w:t>
      </w:r>
    </w:p>
    <w:p w:rsidR="00D956A1" w:rsidRDefault="00C71F25" w:rsidP="00BD720F">
      <w:pPr>
        <w:numPr>
          <w:ilvl w:val="1"/>
          <w:numId w:val="12"/>
        </w:numPr>
        <w:spacing w:after="0" w:line="240" w:lineRule="auto"/>
        <w:ind w:left="709" w:right="476" w:hanging="363"/>
      </w:pPr>
      <w:r>
        <w:lastRenderedPageBreak/>
        <w:t xml:space="preserve">Declarație pe proprie răspundere, pe baza voinței liber exprimate, de asumare a identității culturale române, potrivit legislației în vigoare, conform Anexei nr. 3; </w:t>
      </w:r>
    </w:p>
    <w:p w:rsidR="00311F27" w:rsidRDefault="00311F27" w:rsidP="00311F27">
      <w:pPr>
        <w:spacing w:after="0" w:line="240" w:lineRule="auto"/>
        <w:ind w:left="709" w:right="476" w:firstLine="0"/>
      </w:pPr>
    </w:p>
    <w:p w:rsidR="00311F27" w:rsidRDefault="00C71F25" w:rsidP="00BD720F">
      <w:pPr>
        <w:numPr>
          <w:ilvl w:val="1"/>
          <w:numId w:val="12"/>
        </w:numPr>
        <w:spacing w:after="0" w:line="240" w:lineRule="auto"/>
        <w:ind w:left="709" w:right="476" w:hanging="363"/>
      </w:pPr>
      <w:r>
        <w:t xml:space="preserve">Copia diplomei de </w:t>
      </w:r>
      <w:r>
        <w:rPr>
          <w:i/>
        </w:rPr>
        <w:t xml:space="preserve">bacalaureat Gimnazium Érrettségi Bizonyitvány sau echivalentă sau, după caz, adeverința (pentru absolvenți anului curent) de promovare a examenelor naționale de absolvire a învățământului liceal - </w:t>
      </w:r>
      <w:r>
        <w:t xml:space="preserve">tradusă în limba română sau altă limbă de circulație internațională; </w:t>
      </w:r>
    </w:p>
    <w:p w:rsidR="00311F27" w:rsidRDefault="00311F27" w:rsidP="00311F27">
      <w:pPr>
        <w:spacing w:after="0" w:line="240" w:lineRule="auto"/>
        <w:ind w:left="709" w:right="476" w:firstLine="0"/>
      </w:pPr>
    </w:p>
    <w:p w:rsidR="00D956A1" w:rsidRDefault="00C71F25" w:rsidP="00BD720F">
      <w:pPr>
        <w:numPr>
          <w:ilvl w:val="1"/>
          <w:numId w:val="12"/>
        </w:numPr>
        <w:ind w:right="477" w:hanging="361"/>
      </w:pPr>
      <w:r>
        <w:t xml:space="preserve">Copii ale foilor matricole pentru nivelul de învățământ absolvit - traduse în limba română; </w:t>
      </w:r>
    </w:p>
    <w:p w:rsidR="00D956A1" w:rsidRDefault="00C71F25" w:rsidP="00BD720F">
      <w:pPr>
        <w:numPr>
          <w:ilvl w:val="1"/>
          <w:numId w:val="12"/>
        </w:numPr>
        <w:spacing w:after="168"/>
        <w:ind w:right="477" w:hanging="361"/>
      </w:pPr>
      <w:r>
        <w:t xml:space="preserve">Dovada studierii limbii române emisă de o instituție de învățământ acreditată din Ungaria sau de misiunile diplomatice ale României în această țară, în cazul candidaților care nu au urmat liceul în România;  </w:t>
      </w:r>
    </w:p>
    <w:p w:rsidR="00D956A1" w:rsidRDefault="00C71F25" w:rsidP="00BD720F">
      <w:pPr>
        <w:numPr>
          <w:ilvl w:val="1"/>
          <w:numId w:val="12"/>
        </w:numPr>
        <w:spacing w:after="116"/>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r>
        <w:rPr>
          <w:b/>
        </w:rPr>
        <w:t>Articolul 17.</w:t>
      </w:r>
      <w:r w:rsidR="00C71F25">
        <w:rPr>
          <w:b/>
        </w:rPr>
        <w:t xml:space="preserve"> Procedura de admitere include următoarele etape: </w:t>
      </w:r>
    </w:p>
    <w:p w:rsidR="001E5DD3" w:rsidRDefault="001E5DD3" w:rsidP="00BD720F">
      <w:pPr>
        <w:pStyle w:val="ListParagraph"/>
        <w:numPr>
          <w:ilvl w:val="0"/>
          <w:numId w:val="20"/>
        </w:numPr>
        <w:ind w:left="709" w:right="477"/>
      </w:pPr>
      <w:r>
        <w:t xml:space="preserve">Dosarul de candidatură va fi transmis electronic la adresa de e-mail </w:t>
      </w:r>
      <w:hyperlink r:id="rId13" w:history="1">
        <w:r w:rsidRPr="007E114B">
          <w:rPr>
            <w:rStyle w:val="Hyperlink"/>
          </w:rPr>
          <w:t>www.studentistraini@yahoo.ro</w:t>
        </w:r>
      </w:hyperlink>
      <w:r>
        <w:t xml:space="preserve"> sau va fi depus direct la Rectorat – Serviciul Studenți Străini, strada Dionisie Lupu nr. 37, sector 2, București;</w:t>
      </w:r>
    </w:p>
    <w:p w:rsidR="001E5DD3" w:rsidRDefault="001E5DD3" w:rsidP="001E5DD3">
      <w:pPr>
        <w:pStyle w:val="ListParagraph"/>
        <w:ind w:left="706" w:right="477" w:firstLine="0"/>
      </w:pPr>
    </w:p>
    <w:p w:rsidR="001E5DD3" w:rsidRDefault="001E5DD3" w:rsidP="00BD720F">
      <w:pPr>
        <w:pStyle w:val="ListParagraph"/>
        <w:numPr>
          <w:ilvl w:val="0"/>
          <w:numId w:val="20"/>
        </w:numPr>
        <w:ind w:left="709" w:right="477"/>
      </w:pPr>
      <w:r>
        <w:t xml:space="preserve">Candidații vor fi admiși pe bază de concurs de dosar, conform criteriilor stabilite </w:t>
      </w:r>
      <w:r w:rsidR="009D1798">
        <w:t xml:space="preserve">de </w:t>
      </w:r>
      <w:r w:rsidR="00F3188C">
        <w:t>conducerea</w:t>
      </w:r>
      <w:r w:rsidR="004F2501">
        <w:t xml:space="preserve"> universității</w:t>
      </w:r>
      <w:r>
        <w:t xml:space="preserve">; </w:t>
      </w:r>
    </w:p>
    <w:p w:rsidR="009A445D" w:rsidRDefault="009A445D" w:rsidP="001E5DD3">
      <w:pPr>
        <w:pStyle w:val="ListParagraph"/>
        <w:ind w:left="706" w:right="477" w:firstLine="0"/>
      </w:pPr>
    </w:p>
    <w:p w:rsidR="001E5DD3" w:rsidRDefault="001E5DD3" w:rsidP="001E5DD3">
      <w:pPr>
        <w:ind w:left="715" w:right="477" w:firstLine="0"/>
      </w:pPr>
      <w:r>
        <w:t xml:space="preserve">Media de admitere se calculează cu două zecimale, fără rotunjire, </w:t>
      </w:r>
    </w:p>
    <w:p w:rsidR="001E5DD3" w:rsidRDefault="001E5DD3" w:rsidP="001E5DD3">
      <w:pPr>
        <w:spacing w:after="0" w:line="240" w:lineRule="auto"/>
        <w:ind w:left="1435" w:right="476" w:firstLine="6"/>
        <w:rPr>
          <w:u w:val="single"/>
        </w:rPr>
      </w:pPr>
      <w:r>
        <w:t xml:space="preserve">MA = </w:t>
      </w:r>
      <w:r w:rsidRPr="00F067CC">
        <w:rPr>
          <w:u w:val="single"/>
        </w:rPr>
        <w:t>Mlic + Mbac</w:t>
      </w:r>
    </w:p>
    <w:p w:rsidR="001E5DD3" w:rsidRDefault="001E5DD3" w:rsidP="001E5DD3">
      <w:pPr>
        <w:spacing w:after="0" w:line="240" w:lineRule="auto"/>
        <w:ind w:left="1435" w:right="476" w:firstLine="6"/>
      </w:pPr>
      <w:r>
        <w:tab/>
        <w:t xml:space="preserve">       2</w:t>
      </w:r>
    </w:p>
    <w:p w:rsidR="001E5DD3" w:rsidRDefault="001E5DD3" w:rsidP="001E5DD3">
      <w:pPr>
        <w:spacing w:after="0" w:line="240" w:lineRule="auto"/>
        <w:ind w:left="1435" w:right="476" w:firstLine="6"/>
      </w:pPr>
      <w:r>
        <w:t xml:space="preserve">Unde: </w:t>
      </w:r>
    </w:p>
    <w:p w:rsidR="001E5DD3" w:rsidRDefault="001E5DD3" w:rsidP="001E5DD3">
      <w:pPr>
        <w:spacing w:after="0" w:line="240" w:lineRule="auto"/>
        <w:ind w:left="1435" w:right="476" w:firstLine="6"/>
      </w:pPr>
      <w:r>
        <w:t>M lic = media general</w:t>
      </w:r>
      <w:r>
        <w:rPr>
          <w:lang w:val="ro-RO"/>
        </w:rPr>
        <w:t>ă a anilor de liceu</w:t>
      </w:r>
      <w:r>
        <w:t>;</w:t>
      </w:r>
    </w:p>
    <w:p w:rsidR="001E5DD3" w:rsidRDefault="001E5DD3" w:rsidP="001E5DD3">
      <w:pPr>
        <w:ind w:left="1421" w:right="477" w:firstLine="14"/>
      </w:pPr>
      <w:r>
        <w:t xml:space="preserve">M bac = media examenului de bacalaureat </w:t>
      </w:r>
    </w:p>
    <w:p w:rsidR="00311F27" w:rsidRDefault="00311F27" w:rsidP="00311F27">
      <w:pPr>
        <w:pStyle w:val="ListParagraph"/>
        <w:ind w:left="709" w:right="477" w:firstLine="0"/>
      </w:pPr>
    </w:p>
    <w:p w:rsidR="001E5DD3" w:rsidRDefault="001E5DD3" w:rsidP="00BD720F">
      <w:pPr>
        <w:pStyle w:val="ListParagraph"/>
        <w:numPr>
          <w:ilvl w:val="0"/>
          <w:numId w:val="20"/>
        </w:numPr>
        <w:spacing w:after="0"/>
        <w:ind w:left="709" w:right="476"/>
      </w:pPr>
      <w:r>
        <w:t>Fiecare candidat declarat admis va confirma un singur loc de studiu, transmițând la instituția de învățământ formularul din Anexa nr. 4 – direct la Rectorat – Serviciul Studenți Străini ;</w:t>
      </w:r>
    </w:p>
    <w:p w:rsidR="001E5DD3" w:rsidRDefault="001E5DD3" w:rsidP="001E5DD3">
      <w:pPr>
        <w:pStyle w:val="ListParagraph"/>
        <w:spacing w:after="0"/>
        <w:ind w:left="709" w:right="476" w:firstLine="0"/>
      </w:pPr>
    </w:p>
    <w:p w:rsidR="007365A1" w:rsidRDefault="00C71F25" w:rsidP="00BD720F">
      <w:pPr>
        <w:pStyle w:val="ListParagraph"/>
        <w:numPr>
          <w:ilvl w:val="0"/>
          <w:numId w:val="20"/>
        </w:numPr>
        <w:spacing w:after="0"/>
        <w:ind w:left="709" w:right="476" w:hanging="283"/>
      </w:pPr>
      <w:r>
        <w:t>La înmatriculare, candidații declarați admiși vor depune actele de studii în original, precum şi alte documente, solicitate de instituţia de învățământ superior;</w:t>
      </w:r>
    </w:p>
    <w:p w:rsidR="00D956A1" w:rsidRPr="00311F27" w:rsidRDefault="00C71F25" w:rsidP="007365A1">
      <w:pPr>
        <w:spacing w:after="0"/>
        <w:ind w:left="0" w:right="476" w:firstLine="0"/>
        <w:rPr>
          <w:sz w:val="16"/>
          <w:szCs w:val="16"/>
        </w:rPr>
      </w:pPr>
      <w:r w:rsidRPr="00311F27">
        <w:rPr>
          <w:sz w:val="16"/>
          <w:szCs w:val="16"/>
        </w:rPr>
        <w:t xml:space="preserve">  </w:t>
      </w:r>
    </w:p>
    <w:p w:rsidR="00311F27" w:rsidRDefault="00311F27" w:rsidP="00BD720F">
      <w:pPr>
        <w:pStyle w:val="ListParagraph"/>
        <w:numPr>
          <w:ilvl w:val="0"/>
          <w:numId w:val="20"/>
        </w:numPr>
        <w:spacing w:after="185"/>
        <w:ind w:left="709" w:right="477" w:hanging="283"/>
      </w:pPr>
      <w:r>
        <w:t>Înmatricularea este condiționată de promovarea testului de limba rom</w:t>
      </w:r>
      <w:r w:rsidRPr="001740ED">
        <w:rPr>
          <w:lang w:val="ro-RO"/>
        </w:rPr>
        <w:t>ână, în</w:t>
      </w:r>
      <w:r>
        <w:t xml:space="preserve"> caz contrar, candidații vor fi înscriși la cursuril</w:t>
      </w:r>
      <w:r w:rsidR="00F3188C">
        <w:t>e</w:t>
      </w:r>
      <w:r>
        <w:t xml:space="preserve"> anului pregătitor de limbă română; </w:t>
      </w:r>
    </w:p>
    <w:p w:rsidR="00D956A1" w:rsidRPr="00311F27" w:rsidRDefault="00D956A1" w:rsidP="007365A1">
      <w:pPr>
        <w:spacing w:after="0"/>
        <w:ind w:left="0" w:right="476" w:firstLine="0"/>
        <w:rPr>
          <w:sz w:val="16"/>
          <w:szCs w:val="16"/>
        </w:rPr>
      </w:pPr>
    </w:p>
    <w:p w:rsidR="00D956A1" w:rsidRDefault="00C71F25" w:rsidP="00BD720F">
      <w:pPr>
        <w:pStyle w:val="ListParagraph"/>
        <w:numPr>
          <w:ilvl w:val="0"/>
          <w:numId w:val="20"/>
        </w:numPr>
        <w:spacing w:after="0"/>
        <w:ind w:left="709" w:right="476" w:hanging="283"/>
      </w:pPr>
      <w:r>
        <w:t xml:space="preserve">Listele candidaților admiși, vor fi înaintate de universități către M.E.N.-D.G.R.I.A.E., în vederea emiterii aprobărilor de școlarizare, pentru fiecare student admis, în </w:t>
      </w:r>
      <w:r>
        <w:lastRenderedPageBreak/>
        <w:t xml:space="preserve">concordanță cu opțiunile acestora. </w:t>
      </w:r>
      <w:proofErr w:type="gramStart"/>
      <w:r>
        <w:t>MEN ,</w:t>
      </w:r>
      <w:proofErr w:type="gramEnd"/>
      <w:r>
        <w:t xml:space="preserve"> MRP și MAE pot solicita dosarul de candidatură în vederea emiterii aprobării de școlarizare. </w:t>
      </w: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9A445D" w:rsidRDefault="000E5215">
      <w:pPr>
        <w:spacing w:after="0" w:line="343" w:lineRule="auto"/>
        <w:ind w:left="-5" w:right="6957" w:hanging="10"/>
        <w:rPr>
          <w:b/>
        </w:rPr>
      </w:pPr>
      <w:r>
        <w:rPr>
          <w:b/>
        </w:rPr>
        <w:t xml:space="preserve">DISPOZIŢII FINALE </w:t>
      </w:r>
    </w:p>
    <w:p w:rsidR="00D956A1" w:rsidRDefault="000E5215">
      <w:pPr>
        <w:spacing w:after="0" w:line="343" w:lineRule="auto"/>
        <w:ind w:left="-5" w:right="6957" w:hanging="10"/>
      </w:pPr>
      <w:r>
        <w:rPr>
          <w:b/>
        </w:rPr>
        <w:t>Articolul 18</w:t>
      </w:r>
      <w:r w:rsidR="00C71F25">
        <w:rPr>
          <w:b/>
        </w:rPr>
        <w:t xml:space="preserve">. </w:t>
      </w:r>
    </w:p>
    <w:p w:rsidR="00D956A1" w:rsidRDefault="00C71F25" w:rsidP="00BD720F">
      <w:pPr>
        <w:numPr>
          <w:ilvl w:val="0"/>
          <w:numId w:val="13"/>
        </w:numPr>
        <w:ind w:right="477" w:firstLine="0"/>
      </w:pPr>
      <w:r>
        <w:t xml:space="preserve">Românii de pretutindeni înmatriculați la studii în România au următoarele obligaţii: </w:t>
      </w:r>
    </w:p>
    <w:p w:rsidR="00D956A1" w:rsidRDefault="00C71F25" w:rsidP="00BD720F">
      <w:pPr>
        <w:numPr>
          <w:ilvl w:val="2"/>
          <w:numId w:val="14"/>
        </w:numPr>
        <w:spacing w:after="22"/>
        <w:ind w:right="477" w:hanging="361"/>
      </w:pPr>
      <w:r>
        <w:t xml:space="preserve">să respecte Constituţia României şi legile în vigoare ale statului român; </w:t>
      </w:r>
    </w:p>
    <w:p w:rsidR="00D956A1" w:rsidRDefault="00C71F25" w:rsidP="00BD720F">
      <w:pPr>
        <w:numPr>
          <w:ilvl w:val="2"/>
          <w:numId w:val="14"/>
        </w:numPr>
        <w:spacing w:after="21"/>
        <w:ind w:right="477" w:hanging="361"/>
      </w:pPr>
      <w:r>
        <w:t xml:space="preserve">să respecte regulamentul intern al instituției în care își desfășoară activitatea; </w:t>
      </w:r>
    </w:p>
    <w:p w:rsidR="00D956A1" w:rsidRDefault="00C71F25" w:rsidP="00BD720F">
      <w:pPr>
        <w:numPr>
          <w:ilvl w:val="2"/>
          <w:numId w:val="14"/>
        </w:numPr>
        <w:spacing w:after="22"/>
        <w:ind w:right="477" w:hanging="361"/>
      </w:pPr>
      <w:r>
        <w:t xml:space="preserve">să respecte prevederile prezentei metodologii; </w:t>
      </w:r>
    </w:p>
    <w:p w:rsidR="00D956A1" w:rsidRDefault="00C71F25" w:rsidP="00BD720F">
      <w:pPr>
        <w:numPr>
          <w:ilvl w:val="2"/>
          <w:numId w:val="14"/>
        </w:numPr>
        <w:spacing w:after="27"/>
        <w:ind w:right="477" w:hanging="361"/>
      </w:pPr>
      <w:r>
        <w:t xml:space="preserve">după obținerea vizei de studii, să se prezinte la instituția de învățământ superior la care au fost admiși, în vederea înmatriculării; </w:t>
      </w:r>
    </w:p>
    <w:p w:rsidR="00D956A1" w:rsidRDefault="00C71F25" w:rsidP="00BD720F">
      <w:pPr>
        <w:numPr>
          <w:ilvl w:val="2"/>
          <w:numId w:val="14"/>
        </w:numPr>
        <w:spacing w:after="0"/>
        <w:ind w:right="477" w:hanging="361"/>
      </w:pPr>
      <w:r>
        <w:t xml:space="preserve">să se prezinte la Inspectoratul General pentru Imigrări din cadrul Ministerului Afacerilor Interne, în vederea obținerii permisului de ședere în România pe toată perioada studiilor. </w:t>
      </w:r>
    </w:p>
    <w:p w:rsidR="00D956A1" w:rsidRDefault="00C71F25" w:rsidP="00BD720F">
      <w:pPr>
        <w:numPr>
          <w:ilvl w:val="0"/>
          <w:numId w:val="13"/>
        </w:numPr>
        <w:spacing w:after="115"/>
        <w:ind w:right="477" w:firstLine="0"/>
      </w:pPr>
      <w:r>
        <w:t xml:space="preserve">În cazul încălcării dispozițiilor prevăzute la alin. (1), precum și la propunerea instituţiilor de învăţământ superior, M.E.N. poate retrage finanţarea pentru persoana în cauză. </w:t>
      </w:r>
    </w:p>
    <w:p w:rsidR="00D956A1" w:rsidRDefault="00C71F25">
      <w:pPr>
        <w:spacing w:after="99" w:line="259" w:lineRule="auto"/>
        <w:ind w:left="0" w:firstLine="0"/>
        <w:jc w:val="left"/>
      </w:pPr>
      <w:r>
        <w:rPr>
          <w:b/>
        </w:rPr>
        <w:t xml:space="preserve"> </w:t>
      </w:r>
    </w:p>
    <w:p w:rsidR="00D956A1" w:rsidRDefault="000E5215">
      <w:pPr>
        <w:spacing w:after="111"/>
        <w:ind w:left="-5" w:right="473" w:hanging="10"/>
      </w:pPr>
      <w:r>
        <w:rPr>
          <w:b/>
        </w:rPr>
        <w:t>Articolul 19</w:t>
      </w:r>
      <w:r w:rsidR="00C71F25">
        <w:rPr>
          <w:b/>
        </w:rPr>
        <w:t xml:space="preserve">. </w:t>
      </w:r>
    </w:p>
    <w:p w:rsidR="00D956A1" w:rsidRDefault="00C71F25">
      <w:pPr>
        <w:ind w:left="0" w:right="477" w:firstLine="0"/>
      </w:pPr>
      <w:r>
        <w:t xml:space="preserve">Beneficiarilor locurilor de studii CU BURSĂ ȘI FĂRĂ PLATA TAXELOR DE ȘCOLARIZARE, respectiv ai locurilor de studii FĂRĂ PLATA TAXELOR DE ȘCOLARIZARE, DAR FĂRĂ BURSĂ li se asigură următoarele facilități: </w:t>
      </w:r>
    </w:p>
    <w:p w:rsidR="00D956A1" w:rsidRDefault="00C71F25" w:rsidP="00BD720F">
      <w:pPr>
        <w:numPr>
          <w:ilvl w:val="1"/>
          <w:numId w:val="13"/>
        </w:numPr>
        <w:spacing w:after="26"/>
        <w:ind w:right="477" w:hanging="361"/>
      </w:pPr>
      <w:r>
        <w:t xml:space="preserve">finanțarea cheltuielilor de școlarizare pentru anul pregătitor de limba română și bursă lunară, după caz; </w:t>
      </w:r>
    </w:p>
    <w:p w:rsidR="00D956A1" w:rsidRDefault="00C71F25" w:rsidP="00BD720F">
      <w:pPr>
        <w:numPr>
          <w:ilvl w:val="1"/>
          <w:numId w:val="13"/>
        </w:numPr>
        <w:spacing w:after="24"/>
        <w:ind w:right="477" w:hanging="361"/>
      </w:pPr>
      <w:r>
        <w:t xml:space="preserve">finanțarea cheltuielilor de școlarizare pe toată durata ciclului universitar la care a fost admis și bursă lunară, după caz; </w:t>
      </w:r>
    </w:p>
    <w:p w:rsidR="00D956A1" w:rsidRDefault="00C71F25" w:rsidP="00BD720F">
      <w:pPr>
        <w:numPr>
          <w:ilvl w:val="1"/>
          <w:numId w:val="13"/>
        </w:numPr>
        <w:spacing w:after="9"/>
        <w:ind w:right="477" w:hanging="361"/>
      </w:pPr>
      <w:r>
        <w:t xml:space="preserve">finanțarea cheltuielilor de cazare în căminele studențești, prin bugetul MEN, în limita subvenției alocate; </w:t>
      </w:r>
    </w:p>
    <w:p w:rsidR="00D956A1" w:rsidRDefault="00C71F25" w:rsidP="00BD720F">
      <w:pPr>
        <w:numPr>
          <w:ilvl w:val="1"/>
          <w:numId w:val="13"/>
        </w:numPr>
        <w:spacing w:after="24"/>
        <w:ind w:right="477" w:hanging="361"/>
      </w:pPr>
      <w:r>
        <w:t xml:space="preserve">asistență medicală gratuită în caz de urgențe medico-chirurgicale și boli cu potențial endemo-epidemic, în conformitate cu legislația internă în vigoare; </w:t>
      </w:r>
    </w:p>
    <w:p w:rsidR="00D956A1" w:rsidRDefault="00C71F25" w:rsidP="00BD720F">
      <w:pPr>
        <w:numPr>
          <w:ilvl w:val="1"/>
          <w:numId w:val="13"/>
        </w:numPr>
        <w:spacing w:after="9"/>
        <w:ind w:right="477" w:hanging="361"/>
      </w:pPr>
      <w:r>
        <w:t xml:space="preserve">transport în aceleași condiții ca și pentru studenții români, potrivit prevederilor legale; </w:t>
      </w:r>
    </w:p>
    <w:p w:rsidR="00D956A1" w:rsidRDefault="00C71F25" w:rsidP="00BD720F">
      <w:pPr>
        <w:numPr>
          <w:ilvl w:val="1"/>
          <w:numId w:val="13"/>
        </w:numPr>
        <w:spacing w:after="12"/>
        <w:ind w:right="477" w:hanging="361"/>
      </w:pPr>
      <w:r>
        <w:t xml:space="preserve">alt tip de burse, în conformitate cu legislația în vigoare. </w:t>
      </w:r>
    </w:p>
    <w:p w:rsidR="00D956A1" w:rsidRDefault="00C71F25">
      <w:pPr>
        <w:spacing w:after="99" w:line="259" w:lineRule="auto"/>
        <w:ind w:left="0" w:firstLine="0"/>
        <w:jc w:val="left"/>
      </w:pPr>
      <w:r>
        <w:rPr>
          <w:b/>
        </w:rPr>
        <w:t xml:space="preserve"> </w:t>
      </w:r>
    </w:p>
    <w:p w:rsidR="00D956A1" w:rsidRDefault="00C71F25">
      <w:pPr>
        <w:spacing w:after="12"/>
        <w:ind w:left="-5" w:right="473" w:hanging="10"/>
      </w:pPr>
      <w:r>
        <w:rPr>
          <w:b/>
        </w:rPr>
        <w:t>Articolul 2</w:t>
      </w:r>
      <w:r w:rsidR="000E5215">
        <w:rPr>
          <w:b/>
        </w:rPr>
        <w:t>0</w:t>
      </w:r>
      <w:r>
        <w:rPr>
          <w:b/>
        </w:rPr>
        <w:t xml:space="preserve"> </w:t>
      </w:r>
    </w:p>
    <w:p w:rsidR="00D956A1" w:rsidRDefault="00C71F25">
      <w:pPr>
        <w:spacing w:after="0" w:line="259" w:lineRule="auto"/>
        <w:ind w:left="0" w:firstLine="0"/>
        <w:jc w:val="left"/>
      </w:pPr>
      <w:r>
        <w:rPr>
          <w:b/>
        </w:rPr>
        <w:t xml:space="preserve"> </w:t>
      </w:r>
    </w:p>
    <w:p w:rsidR="00D956A1" w:rsidRDefault="00C71F25" w:rsidP="00BD720F">
      <w:pPr>
        <w:numPr>
          <w:ilvl w:val="0"/>
          <w:numId w:val="15"/>
        </w:numPr>
        <w:ind w:right="477" w:firstLine="0"/>
      </w:pPr>
      <w:r>
        <w:t xml:space="preserve">Beneficiarii locurilor de studii oferite de statul român sunt încurajați să se implice în activități sociale și civice având ca obiectiv conservarea, afirmarea și dezvoltarea identității etnice, lingvistice și culturale a românilor de pretutindeni, potrivit descrierii date de Legea 299/2007. Astfel, aceștia: </w:t>
      </w:r>
    </w:p>
    <w:p w:rsidR="00D956A1" w:rsidRDefault="00C71F25" w:rsidP="00BD720F">
      <w:pPr>
        <w:numPr>
          <w:ilvl w:val="1"/>
          <w:numId w:val="15"/>
        </w:numPr>
        <w:ind w:right="477" w:hanging="451"/>
      </w:pPr>
      <w:r>
        <w:lastRenderedPageBreak/>
        <w:t xml:space="preserve">vor fi încurajați să participe în cadrul asociațiilor studențești ale românilor de pretutindeni care studiază în România; </w:t>
      </w:r>
    </w:p>
    <w:p w:rsidR="00D956A1" w:rsidRDefault="00C71F25" w:rsidP="00BD720F">
      <w:pPr>
        <w:numPr>
          <w:ilvl w:val="1"/>
          <w:numId w:val="15"/>
        </w:numPr>
        <w:ind w:right="477" w:hanging="451"/>
      </w:pPr>
      <w:r>
        <w:t xml:space="preserve">vor fi încurajați să se implice în organizarea unor acțiuni și/sau programe dedicate românilor de pretutindeni de către MRP, ICR, MAE și alte instituții în România sau în țările de proveniență; </w:t>
      </w:r>
    </w:p>
    <w:p w:rsidR="00D956A1" w:rsidRDefault="00C71F25" w:rsidP="00BD720F">
      <w:pPr>
        <w:numPr>
          <w:ilvl w:val="1"/>
          <w:numId w:val="15"/>
        </w:numPr>
        <w:spacing w:after="114"/>
        <w:ind w:right="477" w:hanging="451"/>
      </w:pPr>
      <w:r>
        <w:t xml:space="preserve">vor fi încurajați să participe la orice altă acțiune descrisă de Legea 299/2007 desfășurată de orice entitate prevăzută de această lege. </w:t>
      </w:r>
    </w:p>
    <w:p w:rsidR="00D956A1" w:rsidRDefault="00C71F25" w:rsidP="00BD720F">
      <w:pPr>
        <w:numPr>
          <w:ilvl w:val="0"/>
          <w:numId w:val="15"/>
        </w:numPr>
        <w:spacing w:after="116"/>
        <w:ind w:right="477" w:firstLine="0"/>
      </w:pPr>
      <w:r>
        <w:t xml:space="preserve">Instituțiile de învățământ superior pot susține și stimula participarea bursierilor la activități având ca obiectiv conservarea, afirmarea și dezvoltarea identității etnice, lingvistice, culturale și religioase a românilor de pretutindeni, în concordanță cu Legea 299/2007.         </w:t>
      </w:r>
    </w:p>
    <w:p w:rsidR="00D956A1" w:rsidRDefault="00C71F25">
      <w:pPr>
        <w:spacing w:after="100" w:line="259" w:lineRule="auto"/>
        <w:ind w:left="0" w:firstLine="0"/>
        <w:jc w:val="left"/>
      </w:pPr>
      <w:r>
        <w:rPr>
          <w:b/>
        </w:rPr>
        <w:t xml:space="preserve"> </w:t>
      </w:r>
    </w:p>
    <w:p w:rsidR="00D956A1" w:rsidRDefault="000E5215">
      <w:pPr>
        <w:spacing w:after="139"/>
        <w:ind w:left="-5" w:right="473" w:hanging="10"/>
      </w:pPr>
      <w:r>
        <w:rPr>
          <w:b/>
        </w:rPr>
        <w:t>Articolul 21</w:t>
      </w:r>
      <w:r w:rsidR="00C71F25">
        <w:rPr>
          <w:b/>
        </w:rPr>
        <w:t xml:space="preserve">. </w:t>
      </w:r>
    </w:p>
    <w:p w:rsidR="00D956A1" w:rsidRDefault="00C71F25" w:rsidP="00BD720F">
      <w:pPr>
        <w:numPr>
          <w:ilvl w:val="1"/>
          <w:numId w:val="15"/>
        </w:numPr>
        <w:spacing w:after="0" w:line="259" w:lineRule="auto"/>
        <w:ind w:right="477" w:hanging="451"/>
      </w:pPr>
      <w:r>
        <w:t xml:space="preserve">Mobilitatea academica internă definitivă se realizează cu acordul institutiilor de </w:t>
      </w:r>
    </w:p>
    <w:p w:rsidR="00D956A1" w:rsidRDefault="00C71F25">
      <w:pPr>
        <w:ind w:left="0" w:right="477" w:firstLine="0"/>
      </w:pPr>
      <w:r>
        <w:t xml:space="preserve">învățământ superior în baza prevederilor legale, cu respectarea capacității de scolarizare. </w:t>
      </w:r>
    </w:p>
    <w:p w:rsidR="00D956A1" w:rsidRDefault="00C71F25" w:rsidP="00BD720F">
      <w:pPr>
        <w:numPr>
          <w:ilvl w:val="1"/>
          <w:numId w:val="15"/>
        </w:numPr>
        <w:ind w:right="477" w:hanging="451"/>
      </w:pPr>
      <w:r>
        <w:t xml:space="preserve">În situația în care un student (înscris pe loc de studii cu bursă și fără plata taxelor de școlarizare, respectiv pe loc de studii fără bursă și fără plata taxelor de școlarizare) solicită mobilitate academică internă definitivă la o altă universitate, atunci acesta poate beneficia de aceasta, sub rezerva întrunirii numărului minim de credite transferabile pentru promovarea anului de studiu, prevăzut în </w:t>
      </w:r>
      <w:r>
        <w:rPr>
          <w:i/>
        </w:rPr>
        <w:t>Regulamentul activității profesionale a studenților instituției de învățământ</w:t>
      </w:r>
      <w:r>
        <w:t xml:space="preserve"> la care solicită transferul. </w:t>
      </w:r>
    </w:p>
    <w:p w:rsidR="00D956A1" w:rsidRDefault="00C71F25" w:rsidP="00BD720F">
      <w:pPr>
        <w:numPr>
          <w:ilvl w:val="1"/>
          <w:numId w:val="15"/>
        </w:numPr>
        <w:spacing w:after="0" w:line="259" w:lineRule="auto"/>
        <w:ind w:right="477" w:hanging="451"/>
      </w:pPr>
      <w:r>
        <w:t>Instituția de învățământ primitoare va transmite MEN dosarul de transfer, în vedere</w:t>
      </w:r>
      <w:r w:rsidR="00311F27">
        <w:t>a</w:t>
      </w:r>
      <w:r>
        <w:t xml:space="preserve"> </w:t>
      </w:r>
    </w:p>
    <w:p w:rsidR="00D956A1" w:rsidRDefault="00C71F25">
      <w:pPr>
        <w:spacing w:after="112"/>
        <w:ind w:left="0" w:right="477" w:firstLine="0"/>
      </w:pPr>
      <w:r>
        <w:t xml:space="preserve">emiterii aprobării de școlarizare. </w:t>
      </w:r>
    </w:p>
    <w:p w:rsidR="00D956A1" w:rsidRDefault="00C71F25">
      <w:pPr>
        <w:spacing w:after="99" w:line="259" w:lineRule="auto"/>
        <w:ind w:left="721" w:firstLine="0"/>
        <w:jc w:val="left"/>
      </w:pPr>
      <w:r>
        <w:t xml:space="preserve"> </w:t>
      </w:r>
    </w:p>
    <w:p w:rsidR="00D956A1" w:rsidRDefault="00C71F25">
      <w:pPr>
        <w:spacing w:after="111"/>
        <w:ind w:left="280" w:right="473" w:hanging="10"/>
      </w:pPr>
      <w:r>
        <w:rPr>
          <w:b/>
        </w:rPr>
        <w:t>Articolul 2</w:t>
      </w:r>
      <w:r w:rsidR="000E5215">
        <w:rPr>
          <w:b/>
        </w:rPr>
        <w:t>2</w:t>
      </w:r>
      <w:r>
        <w:rPr>
          <w:b/>
        </w:rPr>
        <w:t xml:space="preserve">. </w:t>
      </w:r>
    </w:p>
    <w:p w:rsidR="00D956A1" w:rsidRDefault="00C71F25">
      <w:pPr>
        <w:spacing w:after="116"/>
        <w:ind w:left="0" w:right="477" w:firstLine="270"/>
      </w:pPr>
      <w:r>
        <w:t xml:space="preserve">Un student declarat admis la studii universitare poate beneficia de finanţare de la buget pentru un singur domeniu pe același ciclu de studii, un al doilea domeniu de studiu putând fi urmat doar în regim cu taxă în lei, în cuantumul prevăzut pentru cetăţenii români, conform prevederilor legale în vigoare. </w:t>
      </w:r>
    </w:p>
    <w:p w:rsidR="00D956A1" w:rsidRDefault="00C71F25">
      <w:pPr>
        <w:spacing w:after="111"/>
        <w:ind w:left="280" w:right="473" w:hanging="10"/>
      </w:pPr>
      <w:r>
        <w:rPr>
          <w:b/>
        </w:rPr>
        <w:t>Articolul 2</w:t>
      </w:r>
      <w:r w:rsidR="000E5215">
        <w:rPr>
          <w:b/>
        </w:rPr>
        <w:t>3</w:t>
      </w:r>
      <w:r>
        <w:rPr>
          <w:b/>
        </w:rPr>
        <w:t xml:space="preserve">. </w:t>
      </w:r>
    </w:p>
    <w:p w:rsidR="00D956A1" w:rsidRDefault="00C71F25">
      <w:pPr>
        <w:spacing w:after="115"/>
        <w:ind w:left="0" w:right="477" w:firstLine="270"/>
      </w:pPr>
      <w:r>
        <w:t xml:space="preserve">Studenții admiși ca bursieri ai statului român, într-unul din ciclurile de studii universitare, care se retrag de la studii sau sunt exmatriculaţi, se pot reînscrie cu taxă de școlarizare în lei, în cuantumul stabilit pentru cetățenii români în conformitate cu regulamentele fiecărei instituții de învățământ superior. Excepţie fac cazurile medicale, aprobate în baza Cartei Universitare, precum și cele care au avizul Senatului instituției de învățământ superior. </w:t>
      </w:r>
    </w:p>
    <w:p w:rsidR="00D956A1" w:rsidRDefault="00C71F25">
      <w:pPr>
        <w:spacing w:after="112"/>
        <w:ind w:left="280" w:right="473" w:hanging="10"/>
      </w:pPr>
      <w:r>
        <w:rPr>
          <w:b/>
        </w:rPr>
        <w:t>Articolul 2</w:t>
      </w:r>
      <w:r w:rsidR="000E5215">
        <w:rPr>
          <w:b/>
        </w:rPr>
        <w:t>4</w:t>
      </w:r>
      <w:r>
        <w:rPr>
          <w:b/>
        </w:rPr>
        <w:t xml:space="preserve">. </w:t>
      </w:r>
    </w:p>
    <w:p w:rsidR="00D956A1" w:rsidRDefault="00C71F25" w:rsidP="00BD720F">
      <w:pPr>
        <w:numPr>
          <w:ilvl w:val="0"/>
          <w:numId w:val="16"/>
        </w:numPr>
        <w:spacing w:after="116"/>
        <w:ind w:right="477" w:firstLine="270"/>
      </w:pPr>
      <w:r>
        <w:t xml:space="preserve">În cazul în care românii de pretutindeni își schimbă domiciliul stabil în România pe parcursul studiilor, aceștia pot continua studiile în conformitate cu reglementările fiecărei instituții de învățământ superior pentru cetățenii români cu domiciliul stabil în România, începând cu anul universitar următor. </w:t>
      </w:r>
    </w:p>
    <w:p w:rsidR="00D956A1" w:rsidRDefault="00C71F25" w:rsidP="00BD720F">
      <w:pPr>
        <w:numPr>
          <w:ilvl w:val="0"/>
          <w:numId w:val="16"/>
        </w:numPr>
        <w:spacing w:after="115"/>
        <w:ind w:right="477" w:firstLine="270"/>
      </w:pPr>
      <w:r>
        <w:lastRenderedPageBreak/>
        <w:t xml:space="preserve">Candidații pentru studii universitare de licență, care inițial au fost admiși la un program de studii și se află în anul pregătitor, pot opta pentru un alt program de studii numai printr-un nou concurs, după absolvirea anului pregătitor. În cazul nepromovării noului concurs de admitere, aceștia își pot continua studiile în baza aprobării anterioare. </w:t>
      </w: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tabs>
          <w:tab w:val="right" w:pos="9827"/>
        </w:tabs>
        <w:spacing w:after="135"/>
      </w:pPr>
      <w:r>
        <w:rPr>
          <w:rFonts w:ascii="Times New Roman" w:eastAsia="Times New Roman" w:hAnsi="Times New Roman" w:cs="Times New Roman"/>
          <w:sz w:val="20"/>
        </w:rPr>
        <w:t>MINISTERUL EDUCATIEI NATIONALE</w:t>
      </w:r>
      <w:r>
        <w:rPr>
          <w:rFonts w:ascii="Times New Roman" w:eastAsia="Times New Roman" w:hAnsi="Times New Roman" w:cs="Times New Roman"/>
          <w:sz w:val="20"/>
        </w:rPr>
        <w:tab/>
        <w:t>LICENTA, AN UNIVERSITAR 2017-2018</w:t>
      </w:r>
    </w:p>
    <w:tbl>
      <w:tblPr>
        <w:tblStyle w:val="TableGrid"/>
        <w:tblW w:w="9622" w:type="dxa"/>
        <w:tblInd w:w="-10" w:type="dxa"/>
        <w:tblCellMar>
          <w:top w:w="11" w:type="dxa"/>
          <w:left w:w="35" w:type="dxa"/>
          <w:right w:w="32" w:type="dxa"/>
        </w:tblCellMar>
        <w:tblLook w:val="04A0"/>
      </w:tblPr>
      <w:tblGrid>
        <w:gridCol w:w="2284"/>
        <w:gridCol w:w="2795"/>
        <w:gridCol w:w="1746"/>
        <w:gridCol w:w="907"/>
        <w:gridCol w:w="874"/>
        <w:gridCol w:w="1016"/>
      </w:tblGrid>
      <w:tr w:rsidR="00884FB5" w:rsidTr="00346D6D">
        <w:trPr>
          <w:trHeight w:val="265"/>
        </w:trPr>
        <w:tc>
          <w:tcPr>
            <w:tcW w:w="9622" w:type="dxa"/>
            <w:gridSpan w:val="6"/>
            <w:tcBorders>
              <w:top w:val="single" w:sz="8"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Repartizare locuri pe specializari si tari alocate romanilor de pretutindeni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3"/>
              <w:jc w:val="center"/>
            </w:pPr>
            <w:r>
              <w:rPr>
                <w:rFonts w:ascii="Times New Roman" w:eastAsia="Times New Roman" w:hAnsi="Times New Roman" w:cs="Times New Roman"/>
                <w:sz w:val="20"/>
              </w:rPr>
              <w:t>Admiterea se organizeaza de institutia de invatamant:</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0"/>
              <w:jc w:val="center"/>
            </w:pPr>
            <w:r>
              <w:rPr>
                <w:rFonts w:ascii="Times New Roman" w:eastAsia="Times New Roman" w:hAnsi="Times New Roman" w:cs="Times New Roman"/>
                <w:sz w:val="20"/>
              </w:rPr>
              <w:t>Universitatea de Medicina si Farmacie "Carol Davila" din Bucuresti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4"/>
              <w:jc w:val="center"/>
            </w:pPr>
            <w:r>
              <w:rPr>
                <w:rFonts w:ascii="Times New Roman" w:eastAsia="Times New Roman" w:hAnsi="Times New Roman" w:cs="Times New Roman"/>
                <w:sz w:val="20"/>
              </w:rPr>
              <w:t>Oferta de scolarizare este urmatoarea:</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total 28 din care: 4 cu bursa si 24 fara bursa</w:t>
            </w:r>
          </w:p>
        </w:tc>
      </w:tr>
      <w:tr w:rsidR="00884FB5" w:rsidTr="00346D6D">
        <w:trPr>
          <w:trHeight w:val="541"/>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346D6D">
            <w:pPr>
              <w:spacing w:after="0"/>
              <w:ind w:left="76"/>
              <w:jc w:val="center"/>
            </w:pPr>
            <w:r>
              <w:rPr>
                <w:rFonts w:ascii="Times New Roman" w:eastAsia="Times New Roman" w:hAnsi="Times New Roman" w:cs="Times New Roman"/>
                <w:sz w:val="20"/>
              </w:rPr>
              <w:t>U6 Bulgaria (2 CB; 0 FTB); U6 Croatia (2 CB; 0 FTB); U6 Diaspora (0 CB; 5 FTB); U6</w:t>
            </w:r>
          </w:p>
          <w:p w:rsidR="00884FB5" w:rsidRDefault="00884FB5" w:rsidP="000676C9">
            <w:pPr>
              <w:spacing w:after="0"/>
              <w:jc w:val="center"/>
            </w:pPr>
            <w:r>
              <w:rPr>
                <w:rFonts w:ascii="Times New Roman" w:eastAsia="Times New Roman" w:hAnsi="Times New Roman" w:cs="Times New Roman"/>
                <w:sz w:val="20"/>
              </w:rPr>
              <w:t>Grecia (0 CB; 2 FTB); U6 Israel (0 CB; 5 FTB); U6 Moldova (0 CB; 11 FTB); U6 Ungaria (0 CB; 1 FTB);</w:t>
            </w:r>
          </w:p>
        </w:tc>
      </w:tr>
      <w:tr w:rsidR="00884FB5" w:rsidTr="00346D6D">
        <w:trPr>
          <w:trHeight w:val="264"/>
        </w:trPr>
        <w:tc>
          <w:tcPr>
            <w:tcW w:w="2284" w:type="dxa"/>
            <w:tcBorders>
              <w:top w:val="single" w:sz="2" w:space="0" w:color="000000"/>
              <w:left w:val="single" w:sz="8" w:space="0" w:color="000000"/>
              <w:bottom w:val="single" w:sz="7" w:space="0" w:color="000000"/>
              <w:right w:val="single" w:sz="2" w:space="0" w:color="000000"/>
            </w:tcBorders>
          </w:tcPr>
          <w:p w:rsidR="00884FB5" w:rsidRDefault="00884FB5" w:rsidP="000676C9"/>
        </w:tc>
        <w:tc>
          <w:tcPr>
            <w:tcW w:w="2795"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746"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907"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874"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014" w:type="dxa"/>
            <w:tcBorders>
              <w:top w:val="single" w:sz="2" w:space="0" w:color="000000"/>
              <w:left w:val="single" w:sz="2" w:space="0" w:color="000000"/>
              <w:bottom w:val="single" w:sz="7" w:space="0" w:color="000000"/>
              <w:right w:val="single" w:sz="8" w:space="0" w:color="000000"/>
            </w:tcBorders>
          </w:tcPr>
          <w:p w:rsidR="00884FB5" w:rsidRDefault="00884FB5" w:rsidP="000676C9"/>
        </w:tc>
      </w:tr>
      <w:tr w:rsidR="00884FB5" w:rsidTr="00346D6D">
        <w:trPr>
          <w:trHeight w:val="532"/>
        </w:trPr>
        <w:tc>
          <w:tcPr>
            <w:tcW w:w="2284" w:type="dxa"/>
            <w:tcBorders>
              <w:top w:val="single" w:sz="7" w:space="0" w:color="000000"/>
              <w:left w:val="single" w:sz="8" w:space="0" w:color="000000"/>
              <w:bottom w:val="single" w:sz="7" w:space="0" w:color="000000"/>
              <w:right w:val="single" w:sz="7" w:space="0" w:color="000000"/>
            </w:tcBorders>
            <w:vAlign w:val="center"/>
          </w:tcPr>
          <w:p w:rsidR="00884FB5" w:rsidRDefault="00884FB5" w:rsidP="000676C9">
            <w:pPr>
              <w:spacing w:after="0"/>
              <w:jc w:val="center"/>
            </w:pPr>
            <w:r>
              <w:rPr>
                <w:rFonts w:ascii="Times New Roman" w:eastAsia="Times New Roman" w:hAnsi="Times New Roman" w:cs="Times New Roman"/>
                <w:sz w:val="20"/>
              </w:rPr>
              <w:t>Domeniul de studii</w:t>
            </w:r>
          </w:p>
        </w:tc>
        <w:tc>
          <w:tcPr>
            <w:tcW w:w="2795"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Specializarea</w:t>
            </w:r>
          </w:p>
        </w:tc>
        <w:tc>
          <w:tcPr>
            <w:tcW w:w="1746"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Tara</w:t>
            </w:r>
          </w:p>
        </w:tc>
        <w:tc>
          <w:tcPr>
            <w:tcW w:w="907" w:type="dxa"/>
            <w:tcBorders>
              <w:top w:val="single" w:sz="7" w:space="0" w:color="000000"/>
              <w:left w:val="single" w:sz="7" w:space="0" w:color="000000"/>
              <w:bottom w:val="single" w:sz="7" w:space="0" w:color="000000"/>
              <w:right w:val="single" w:sz="7" w:space="0" w:color="000000"/>
            </w:tcBorders>
          </w:tcPr>
          <w:p w:rsidR="00884FB5" w:rsidRDefault="00884FB5" w:rsidP="00884FB5">
            <w:pPr>
              <w:spacing w:after="0"/>
              <w:jc w:val="center"/>
            </w:pPr>
            <w:r>
              <w:rPr>
                <w:rFonts w:ascii="Times New Roman" w:eastAsia="Times New Roman" w:hAnsi="Times New Roman" w:cs="Times New Roman"/>
                <w:sz w:val="20"/>
              </w:rPr>
              <w:t>Total locuri</w:t>
            </w:r>
          </w:p>
        </w:tc>
        <w:tc>
          <w:tcPr>
            <w:tcW w:w="874" w:type="dxa"/>
            <w:tcBorders>
              <w:top w:val="single" w:sz="7" w:space="0" w:color="000000"/>
              <w:left w:val="single" w:sz="7" w:space="0" w:color="000000"/>
              <w:bottom w:val="single" w:sz="7" w:space="0" w:color="000000"/>
              <w:right w:val="single" w:sz="7" w:space="0" w:color="000000"/>
            </w:tcBorders>
          </w:tcPr>
          <w:p w:rsidR="00884FB5" w:rsidRDefault="00884FB5" w:rsidP="000676C9">
            <w:pPr>
              <w:spacing w:after="0"/>
              <w:jc w:val="center"/>
            </w:pPr>
            <w:r>
              <w:rPr>
                <w:rFonts w:ascii="Times New Roman" w:eastAsia="Times New Roman" w:hAnsi="Times New Roman" w:cs="Times New Roman"/>
                <w:sz w:val="20"/>
              </w:rPr>
              <w:t>Cu bursa</w:t>
            </w:r>
          </w:p>
        </w:tc>
        <w:tc>
          <w:tcPr>
            <w:tcW w:w="1014" w:type="dxa"/>
            <w:tcBorders>
              <w:top w:val="single" w:sz="7" w:space="0" w:color="000000"/>
              <w:left w:val="single" w:sz="7" w:space="0" w:color="000000"/>
              <w:bottom w:val="single" w:sz="7" w:space="0" w:color="000000"/>
              <w:right w:val="single" w:sz="8" w:space="0" w:color="000000"/>
            </w:tcBorders>
          </w:tcPr>
          <w:p w:rsidR="00884FB5" w:rsidRDefault="00884FB5" w:rsidP="00884FB5">
            <w:pPr>
              <w:spacing w:after="0"/>
              <w:ind w:left="65"/>
              <w:jc w:val="center"/>
            </w:pPr>
            <w:r>
              <w:rPr>
                <w:rFonts w:ascii="Times New Roman" w:eastAsia="Times New Roman" w:hAnsi="Times New Roman" w:cs="Times New Roman"/>
                <w:sz w:val="20"/>
              </w:rPr>
              <w:t>Fara</w:t>
            </w:r>
          </w:p>
          <w:p w:rsidR="00884FB5" w:rsidRDefault="00884FB5" w:rsidP="00884FB5">
            <w:pPr>
              <w:spacing w:after="0"/>
              <w:ind w:left="26"/>
              <w:jc w:val="center"/>
            </w:pPr>
            <w:r>
              <w:rPr>
                <w:rFonts w:ascii="Times New Roman" w:eastAsia="Times New Roman" w:hAnsi="Times New Roman" w:cs="Times New Roman"/>
                <w:sz w:val="20"/>
              </w:rPr>
              <w:t>bursa</w:t>
            </w:r>
          </w:p>
        </w:tc>
      </w:tr>
    </w:tbl>
    <w:tbl>
      <w:tblPr>
        <w:tblW w:w="9639" w:type="dxa"/>
        <w:tblInd w:w="-10" w:type="dxa"/>
        <w:tblLook w:val="04A0"/>
      </w:tblPr>
      <w:tblGrid>
        <w:gridCol w:w="2268"/>
        <w:gridCol w:w="2835"/>
        <w:gridCol w:w="1701"/>
        <w:gridCol w:w="993"/>
        <w:gridCol w:w="850"/>
        <w:gridCol w:w="992"/>
      </w:tblGrid>
      <w:tr w:rsidR="00346D6D" w:rsidRPr="002657BC" w:rsidTr="00346D6D">
        <w:trPr>
          <w:trHeight w:val="307"/>
        </w:trPr>
        <w:tc>
          <w:tcPr>
            <w:tcW w:w="2268"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Sanatate</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Farmacie**)*1)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 dentara**)*1)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Grecia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Ungaria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884FB5" w:rsidRPr="002657BC" w:rsidTr="00346D6D">
        <w:trPr>
          <w:trHeight w:val="323"/>
        </w:trPr>
        <w:tc>
          <w:tcPr>
            <w:tcW w:w="680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Grand Total</w:t>
            </w:r>
          </w:p>
        </w:tc>
        <w:tc>
          <w:tcPr>
            <w:tcW w:w="993"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28</w:t>
            </w:r>
          </w:p>
        </w:tc>
        <w:tc>
          <w:tcPr>
            <w:tcW w:w="850"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992" w:type="dxa"/>
            <w:tcBorders>
              <w:top w:val="nil"/>
              <w:left w:val="nil"/>
              <w:bottom w:val="single" w:sz="8"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24</w:t>
            </w:r>
          </w:p>
        </w:tc>
      </w:tr>
    </w:tbl>
    <w:p w:rsidR="00884FB5" w:rsidRDefault="00884FB5" w:rsidP="00884FB5">
      <w:pPr>
        <w:spacing w:after="0"/>
        <w:jc w:val="left"/>
      </w:pPr>
    </w:p>
    <w:p w:rsidR="00884FB5" w:rsidRDefault="00884FB5" w:rsidP="00884FB5">
      <w:pPr>
        <w:spacing w:after="0"/>
        <w:jc w:val="left"/>
      </w:pPr>
    </w:p>
    <w:p w:rsidR="00884FB5" w:rsidRDefault="00884FB5"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346D6D">
      <w:pPr>
        <w:spacing w:after="213"/>
        <w:ind w:left="0" w:right="64" w:firstLine="0"/>
        <w:jc w:val="right"/>
        <w:rPr>
          <w:rFonts w:ascii="Times New Roman" w:eastAsia="Times New Roman" w:hAnsi="Times New Roman" w:cs="Times New Roman"/>
          <w:sz w:val="29"/>
        </w:rPr>
      </w:pPr>
      <w:r>
        <w:rPr>
          <w:b/>
        </w:rPr>
        <w:lastRenderedPageBreak/>
        <w:t xml:space="preserve">ANEXA 1 </w:t>
      </w:r>
    </w:p>
    <w:p w:rsidR="00346D6D" w:rsidRDefault="00346D6D" w:rsidP="00346D6D">
      <w:pPr>
        <w:spacing w:after="228"/>
        <w:ind w:left="0" w:firstLine="0"/>
        <w:jc w:val="right"/>
      </w:pPr>
      <w:r>
        <w:rPr>
          <w:b/>
        </w:rPr>
        <w:t xml:space="preserve"> </w:t>
      </w:r>
    </w:p>
    <w:p w:rsidR="00346D6D" w:rsidRDefault="00346D6D" w:rsidP="00346D6D">
      <w:pPr>
        <w:spacing w:after="274"/>
        <w:ind w:left="0" w:right="77" w:firstLine="0"/>
        <w:jc w:val="center"/>
      </w:pPr>
      <w:r>
        <w:rPr>
          <w:b/>
        </w:rPr>
        <w:t xml:space="preserve">LISTA  </w:t>
      </w:r>
    </w:p>
    <w:p w:rsidR="00346D6D" w:rsidRDefault="00346D6D" w:rsidP="00346D6D">
      <w:pPr>
        <w:spacing w:after="0" w:line="456" w:lineRule="auto"/>
        <w:ind w:left="1722" w:right="778" w:hanging="355"/>
      </w:pPr>
      <w:r>
        <w:rPr>
          <w:b/>
        </w:rPr>
        <w:t xml:space="preserve">Instituțiilor de învățământ superior care </w:t>
      </w:r>
      <w:proofErr w:type="gramStart"/>
      <w:r>
        <w:rPr>
          <w:b/>
        </w:rPr>
        <w:t>organizează  anul</w:t>
      </w:r>
      <w:proofErr w:type="gramEnd"/>
      <w:r>
        <w:rPr>
          <w:b/>
        </w:rPr>
        <w:t xml:space="preserve"> pregătitor pentru învățarea limbii române </w:t>
      </w:r>
    </w:p>
    <w:p w:rsidR="00346D6D" w:rsidRDefault="00346D6D" w:rsidP="00346D6D">
      <w:pPr>
        <w:spacing w:after="274"/>
        <w:ind w:left="0" w:right="15" w:firstLine="0"/>
        <w:jc w:val="center"/>
      </w:pPr>
      <w:r>
        <w:rPr>
          <w:b/>
        </w:rPr>
        <w:t xml:space="preserve"> </w:t>
      </w:r>
    </w:p>
    <w:p w:rsidR="00346D6D" w:rsidRDefault="00346D6D" w:rsidP="00346D6D">
      <w:pPr>
        <w:spacing w:after="252"/>
        <w:ind w:left="-15" w:right="778" w:firstLine="0"/>
      </w:pPr>
      <w:r>
        <w:rPr>
          <w:b/>
        </w:rPr>
        <w:t xml:space="preserve">INSTITUȚII DE ÎNVĂȚĂMÂNT SUPERIOR DE STAT </w:t>
      </w:r>
    </w:p>
    <w:p w:rsidR="00346D6D" w:rsidRDefault="00346D6D" w:rsidP="00BD720F">
      <w:pPr>
        <w:numPr>
          <w:ilvl w:val="0"/>
          <w:numId w:val="22"/>
        </w:numPr>
        <w:spacing w:after="5" w:line="256" w:lineRule="auto"/>
        <w:ind w:left="767" w:hanging="421"/>
        <w:jc w:val="left"/>
      </w:pPr>
      <w:r>
        <w:t xml:space="preserve">Universitatea din Bacău </w:t>
      </w:r>
    </w:p>
    <w:p w:rsidR="00346D6D" w:rsidRDefault="00346D6D" w:rsidP="00BD720F">
      <w:pPr>
        <w:numPr>
          <w:ilvl w:val="0"/>
          <w:numId w:val="22"/>
        </w:numPr>
        <w:spacing w:after="27" w:line="256" w:lineRule="auto"/>
        <w:ind w:left="767" w:hanging="421"/>
        <w:jc w:val="left"/>
      </w:pPr>
      <w:r>
        <w:t xml:space="preserve">Universitatea ”Politehnica” din București </w:t>
      </w:r>
    </w:p>
    <w:p w:rsidR="00346D6D" w:rsidRDefault="00346D6D" w:rsidP="00BD720F">
      <w:pPr>
        <w:numPr>
          <w:ilvl w:val="0"/>
          <w:numId w:val="22"/>
        </w:numPr>
        <w:spacing w:after="5" w:line="256" w:lineRule="auto"/>
        <w:ind w:left="767" w:hanging="421"/>
        <w:jc w:val="left"/>
      </w:pPr>
      <w:r>
        <w:t xml:space="preserve">Universitatea din București </w:t>
      </w:r>
    </w:p>
    <w:p w:rsidR="00346D6D" w:rsidRDefault="00346D6D" w:rsidP="00BD720F">
      <w:pPr>
        <w:numPr>
          <w:ilvl w:val="0"/>
          <w:numId w:val="22"/>
        </w:numPr>
        <w:spacing w:after="5" w:line="256" w:lineRule="auto"/>
        <w:ind w:left="767" w:hanging="421"/>
        <w:jc w:val="left"/>
      </w:pPr>
      <w:r>
        <w:t xml:space="preserve">Universitatea „1 decembrie 1918” din Alba Iulia </w:t>
      </w:r>
    </w:p>
    <w:p w:rsidR="00346D6D" w:rsidRDefault="00346D6D" w:rsidP="00BD720F">
      <w:pPr>
        <w:numPr>
          <w:ilvl w:val="0"/>
          <w:numId w:val="22"/>
        </w:numPr>
        <w:spacing w:after="5" w:line="256" w:lineRule="auto"/>
        <w:ind w:left="767" w:hanging="421"/>
        <w:jc w:val="left"/>
      </w:pPr>
      <w:r>
        <w:t xml:space="preserve">Universitatea „Transilvania” din Brașov </w:t>
      </w:r>
    </w:p>
    <w:p w:rsidR="00346D6D" w:rsidRDefault="00346D6D" w:rsidP="00BD720F">
      <w:pPr>
        <w:numPr>
          <w:ilvl w:val="0"/>
          <w:numId w:val="22"/>
        </w:numPr>
        <w:spacing w:after="5" w:line="256" w:lineRule="auto"/>
        <w:ind w:left="767" w:hanging="421"/>
        <w:jc w:val="left"/>
      </w:pPr>
      <w:r>
        <w:t xml:space="preserve">Universitatea „Babeș-Bolyai” din Cluj-Napoca </w:t>
      </w:r>
    </w:p>
    <w:p w:rsidR="00346D6D" w:rsidRDefault="00346D6D" w:rsidP="00BD720F">
      <w:pPr>
        <w:numPr>
          <w:ilvl w:val="0"/>
          <w:numId w:val="22"/>
        </w:numPr>
        <w:spacing w:after="29" w:line="256" w:lineRule="auto"/>
        <w:ind w:left="767" w:hanging="421"/>
        <w:jc w:val="left"/>
      </w:pPr>
      <w:r>
        <w:t xml:space="preserve">Universitatea Tehnică din Cluj-Napoca </w:t>
      </w:r>
    </w:p>
    <w:p w:rsidR="00346D6D" w:rsidRDefault="00346D6D" w:rsidP="00BD720F">
      <w:pPr>
        <w:numPr>
          <w:ilvl w:val="0"/>
          <w:numId w:val="22"/>
        </w:numPr>
        <w:spacing w:after="5" w:line="256" w:lineRule="auto"/>
        <w:ind w:left="767" w:hanging="421"/>
        <w:jc w:val="left"/>
      </w:pPr>
      <w:r>
        <w:t xml:space="preserve">Universitatea ”Ovidius” din Constanța </w:t>
      </w:r>
    </w:p>
    <w:p w:rsidR="00346D6D" w:rsidRDefault="00346D6D" w:rsidP="00BD720F">
      <w:pPr>
        <w:numPr>
          <w:ilvl w:val="0"/>
          <w:numId w:val="22"/>
        </w:numPr>
        <w:spacing w:after="5" w:line="256" w:lineRule="auto"/>
        <w:ind w:left="767" w:hanging="421"/>
        <w:jc w:val="left"/>
      </w:pPr>
      <w:r>
        <w:t xml:space="preserve">Universitatea din Craiova </w:t>
      </w:r>
    </w:p>
    <w:p w:rsidR="00346D6D" w:rsidRDefault="00346D6D" w:rsidP="00BD720F">
      <w:pPr>
        <w:numPr>
          <w:ilvl w:val="0"/>
          <w:numId w:val="22"/>
        </w:numPr>
        <w:spacing w:after="5" w:line="256" w:lineRule="auto"/>
        <w:ind w:left="767" w:hanging="421"/>
        <w:jc w:val="left"/>
      </w:pPr>
      <w:r>
        <w:t xml:space="preserve">Universitatea „Dunărea de Jos” din Galați </w:t>
      </w:r>
    </w:p>
    <w:p w:rsidR="00346D6D" w:rsidRDefault="00346D6D" w:rsidP="00346D6D">
      <w:pPr>
        <w:ind w:left="356"/>
      </w:pPr>
      <w:r>
        <w:t>11</w:t>
      </w:r>
      <w:proofErr w:type="gramStart"/>
      <w:r>
        <w:t>.Universitatea</w:t>
      </w:r>
      <w:proofErr w:type="gramEnd"/>
      <w:r>
        <w:t xml:space="preserve"> ”Alexandru Ioan Cuza” din Iași </w:t>
      </w:r>
    </w:p>
    <w:p w:rsidR="00346D6D" w:rsidRDefault="00346D6D" w:rsidP="00BD720F">
      <w:pPr>
        <w:numPr>
          <w:ilvl w:val="0"/>
          <w:numId w:val="23"/>
        </w:numPr>
        <w:spacing w:after="5" w:line="256" w:lineRule="auto"/>
        <w:ind w:left="767" w:hanging="421"/>
        <w:jc w:val="left"/>
      </w:pPr>
      <w:r>
        <w:t xml:space="preserve">Universitatea din Oradea </w:t>
      </w:r>
    </w:p>
    <w:p w:rsidR="00346D6D" w:rsidRDefault="00346D6D" w:rsidP="00BD720F">
      <w:pPr>
        <w:numPr>
          <w:ilvl w:val="0"/>
          <w:numId w:val="23"/>
        </w:numPr>
        <w:spacing w:after="5" w:line="256" w:lineRule="auto"/>
        <w:ind w:left="767" w:hanging="421"/>
        <w:jc w:val="left"/>
      </w:pPr>
      <w:r>
        <w:t xml:space="preserve">Universitatea din Pitești </w:t>
      </w:r>
    </w:p>
    <w:p w:rsidR="00346D6D" w:rsidRDefault="00346D6D" w:rsidP="00BD720F">
      <w:pPr>
        <w:numPr>
          <w:ilvl w:val="0"/>
          <w:numId w:val="23"/>
        </w:numPr>
        <w:spacing w:after="5" w:line="256" w:lineRule="auto"/>
        <w:ind w:left="767" w:hanging="421"/>
        <w:jc w:val="left"/>
      </w:pPr>
      <w:r>
        <w:t xml:space="preserve">Universitatea Petrol - Gaze din Ploiești </w:t>
      </w:r>
    </w:p>
    <w:p w:rsidR="00346D6D" w:rsidRDefault="00346D6D" w:rsidP="00BD720F">
      <w:pPr>
        <w:numPr>
          <w:ilvl w:val="0"/>
          <w:numId w:val="23"/>
        </w:numPr>
        <w:spacing w:after="5" w:line="256" w:lineRule="auto"/>
        <w:ind w:left="767" w:hanging="421"/>
        <w:jc w:val="left"/>
      </w:pPr>
      <w:r>
        <w:t xml:space="preserve">Universitatea ”Lucian Blaga” din Sibiu </w:t>
      </w:r>
    </w:p>
    <w:p w:rsidR="00346D6D" w:rsidRDefault="00346D6D" w:rsidP="00BD720F">
      <w:pPr>
        <w:numPr>
          <w:ilvl w:val="0"/>
          <w:numId w:val="23"/>
        </w:numPr>
        <w:spacing w:after="5" w:line="256" w:lineRule="auto"/>
        <w:ind w:left="767" w:hanging="421"/>
        <w:jc w:val="left"/>
      </w:pPr>
      <w:r>
        <w:t xml:space="preserve">Universitatea ”Ștefan cel Mare” din Suceava </w:t>
      </w:r>
    </w:p>
    <w:p w:rsidR="00346D6D" w:rsidRDefault="00346D6D" w:rsidP="00BD720F">
      <w:pPr>
        <w:numPr>
          <w:ilvl w:val="0"/>
          <w:numId w:val="23"/>
        </w:numPr>
        <w:spacing w:after="5" w:line="256" w:lineRule="auto"/>
        <w:ind w:left="767" w:hanging="421"/>
        <w:jc w:val="left"/>
      </w:pPr>
      <w:r>
        <w:t xml:space="preserve">Universitatea de Vest din Timișoara </w:t>
      </w:r>
    </w:p>
    <w:p w:rsidR="00346D6D" w:rsidRDefault="00346D6D" w:rsidP="00BD720F">
      <w:pPr>
        <w:numPr>
          <w:ilvl w:val="0"/>
          <w:numId w:val="23"/>
        </w:numPr>
        <w:spacing w:after="5" w:line="256" w:lineRule="auto"/>
        <w:ind w:left="767" w:hanging="421"/>
        <w:jc w:val="left"/>
      </w:pPr>
      <w:r>
        <w:t xml:space="preserve">Universitatea ”Valahia” din Târgoviște </w:t>
      </w:r>
    </w:p>
    <w:p w:rsidR="00346D6D" w:rsidRDefault="00346D6D" w:rsidP="00BD720F">
      <w:pPr>
        <w:numPr>
          <w:ilvl w:val="0"/>
          <w:numId w:val="23"/>
        </w:numPr>
        <w:spacing w:after="5" w:line="256" w:lineRule="auto"/>
        <w:ind w:left="767" w:hanging="421"/>
        <w:jc w:val="left"/>
      </w:pPr>
      <w:r>
        <w:t xml:space="preserve">Universitatea ”Constantin Brâncuși” din Targu-Jiu </w:t>
      </w:r>
    </w:p>
    <w:p w:rsidR="00346D6D" w:rsidRDefault="00346D6D" w:rsidP="00BD720F">
      <w:pPr>
        <w:numPr>
          <w:ilvl w:val="0"/>
          <w:numId w:val="23"/>
        </w:numPr>
        <w:spacing w:after="5" w:line="256" w:lineRule="auto"/>
        <w:ind w:left="767" w:hanging="421"/>
        <w:jc w:val="left"/>
      </w:pPr>
      <w:r>
        <w:t xml:space="preserve">Academia de Studii Economice din București </w:t>
      </w:r>
    </w:p>
    <w:p w:rsidR="00346D6D" w:rsidRDefault="00346D6D" w:rsidP="00BD720F">
      <w:pPr>
        <w:numPr>
          <w:ilvl w:val="0"/>
          <w:numId w:val="23"/>
        </w:numPr>
        <w:spacing w:after="5" w:line="256" w:lineRule="auto"/>
        <w:ind w:left="767" w:hanging="421"/>
        <w:jc w:val="left"/>
      </w:pPr>
      <w:r>
        <w:t xml:space="preserve">Universitatea „Petru Maior” din Tg. Mureș </w:t>
      </w:r>
    </w:p>
    <w:p w:rsidR="00346D6D" w:rsidRDefault="00346D6D" w:rsidP="00346D6D">
      <w:pPr>
        <w:spacing w:after="168"/>
        <w:ind w:left="720" w:firstLine="0"/>
      </w:pPr>
      <w:r>
        <w:t xml:space="preserve"> </w:t>
      </w:r>
    </w:p>
    <w:p w:rsidR="00346D6D" w:rsidRDefault="00346D6D" w:rsidP="00346D6D">
      <w:pPr>
        <w:spacing w:after="29"/>
        <w:ind w:left="0" w:firstLine="0"/>
      </w:pPr>
      <w:r>
        <w:t xml:space="preserve"> </w:t>
      </w:r>
    </w:p>
    <w:p w:rsidR="00346D6D" w:rsidRDefault="00346D6D" w:rsidP="00346D6D">
      <w:pPr>
        <w:spacing w:after="0" w:line="302" w:lineRule="auto"/>
        <w:ind w:left="0" w:right="50" w:firstLine="0"/>
      </w:pPr>
      <w:proofErr w:type="gramStart"/>
      <w:r>
        <w:rPr>
          <w:b/>
          <w:u w:val="single" w:color="000000"/>
        </w:rPr>
        <w:t>NOTĂ</w:t>
      </w:r>
      <w:r>
        <w:rPr>
          <w:b/>
        </w:rPr>
        <w:t xml:space="preserve"> </w:t>
      </w:r>
      <w:r>
        <w:t xml:space="preserve"> </w:t>
      </w:r>
      <w:r>
        <w:rPr>
          <w:i/>
        </w:rPr>
        <w:t>Pentru</w:t>
      </w:r>
      <w:proofErr w:type="gramEnd"/>
      <w:r>
        <w:rPr>
          <w:i/>
        </w:rPr>
        <w:t xml:space="preserve"> învățământul preuniversitar, școlile în care se organizează cursul pregătitor pentru învățarea limbii române, vor fi nominalizate de Inspectoratele Școlare Județene/ISMB. </w:t>
      </w:r>
    </w:p>
    <w:p w:rsidR="00346D6D" w:rsidRDefault="00346D6D" w:rsidP="00884FB5">
      <w:pPr>
        <w:spacing w:after="115"/>
        <w:ind w:right="477"/>
      </w:pPr>
    </w:p>
    <w:p w:rsidR="00346D6D" w:rsidRDefault="00346D6D" w:rsidP="00884FB5">
      <w:pPr>
        <w:spacing w:after="115"/>
        <w:ind w:right="477"/>
      </w:pPr>
    </w:p>
    <w:p w:rsidR="00346D6D" w:rsidRPr="000C0577" w:rsidRDefault="00346D6D" w:rsidP="00346D6D">
      <w:pPr>
        <w:spacing w:line="240" w:lineRule="auto"/>
        <w:jc w:val="center"/>
        <w:rPr>
          <w:rFonts w:ascii="Times New Roman" w:hAnsi="Times New Roman"/>
          <w:b/>
          <w:sz w:val="20"/>
          <w:szCs w:val="20"/>
        </w:rPr>
      </w:pPr>
      <w:r w:rsidRPr="00050D96">
        <w:rPr>
          <w:rFonts w:ascii="Times New Roman" w:hAnsi="Times New Roman"/>
          <w:b/>
          <w:sz w:val="20"/>
          <w:szCs w:val="20"/>
        </w:rPr>
        <w:lastRenderedPageBreak/>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C0577">
        <w:rPr>
          <w:rFonts w:ascii="Times New Roman" w:hAnsi="Times New Roman"/>
          <w:b/>
          <w:sz w:val="20"/>
          <w:szCs w:val="20"/>
        </w:rPr>
        <w:t>ANEXA 2</w:t>
      </w:r>
    </w:p>
    <w:p w:rsidR="00346D6D" w:rsidRPr="00050D96" w:rsidRDefault="00346D6D" w:rsidP="00050D96">
      <w:pPr>
        <w:pStyle w:val="Heading1"/>
        <w:shd w:val="clear" w:color="auto" w:fill="FFFFFF"/>
        <w:spacing w:before="75" w:after="60"/>
        <w:rPr>
          <w:rFonts w:eastAsia="Calibri"/>
          <w:bCs/>
          <w:sz w:val="20"/>
          <w:szCs w:val="20"/>
          <w:lang w:val="ro-RO"/>
        </w:rPr>
      </w:pPr>
      <w:r w:rsidRPr="00050D96">
        <w:rPr>
          <w:rFonts w:ascii="Franklin Gothic Medium" w:eastAsia="Calibri" w:hAnsi="Franklin Gothic Medium"/>
          <w:bCs/>
          <w:sz w:val="20"/>
          <w:szCs w:val="20"/>
          <w:u w:val="single"/>
          <w:lang w:val="ro-RO"/>
        </w:rPr>
        <w:t>R E C T O R A T</w:t>
      </w:r>
      <w:r w:rsidRPr="00050D96">
        <w:rPr>
          <w:rFonts w:ascii="Franklin Gothic Medium" w:eastAsia="Calibri" w:hAnsi="Franklin Gothic Medium"/>
          <w:bCs/>
          <w:sz w:val="20"/>
          <w:szCs w:val="20"/>
          <w:lang w:val="ro-RO"/>
        </w:rPr>
        <w:t xml:space="preserve"> </w:t>
      </w:r>
      <w:r w:rsidRPr="00050D96">
        <w:rPr>
          <w:rFonts w:ascii="Franklin Gothic Medium" w:eastAsia="Calibri" w:hAnsi="Franklin Gothic Medium"/>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t xml:space="preserve">   </w:t>
      </w:r>
      <w:r w:rsidRPr="00050D96">
        <w:rPr>
          <w:rFonts w:eastAsia="Calibri"/>
          <w:bCs/>
          <w:sz w:val="20"/>
          <w:szCs w:val="20"/>
          <w:lang w:val="ro-RO"/>
        </w:rPr>
        <w:tab/>
        <w:t xml:space="preserve"> </w:t>
      </w:r>
      <w:r w:rsidR="00050D96">
        <w:rPr>
          <w:rFonts w:eastAsia="Calibri"/>
          <w:bCs/>
          <w:sz w:val="20"/>
          <w:szCs w:val="20"/>
          <w:lang w:val="ro-RO"/>
        </w:rPr>
        <w:t xml:space="preserve">  </w:t>
      </w:r>
      <w:r w:rsidRPr="00050D96">
        <w:rPr>
          <w:rFonts w:eastAsia="Calibri"/>
          <w:bCs/>
          <w:sz w:val="20"/>
          <w:szCs w:val="20"/>
          <w:lang w:val="ro-RO"/>
        </w:rPr>
        <w:t>FOTO</w:t>
      </w:r>
    </w:p>
    <w:p w:rsidR="00346D6D" w:rsidRPr="00050D96" w:rsidRDefault="00346D6D" w:rsidP="00AA1A2A">
      <w:pPr>
        <w:pStyle w:val="Heading1"/>
        <w:shd w:val="clear" w:color="auto" w:fill="FFFFFF"/>
        <w:spacing w:after="0"/>
        <w:jc w:val="both"/>
        <w:rPr>
          <w:rFonts w:ascii="Franklin Gothic Medium" w:eastAsia="Calibri" w:hAnsi="Franklin Gothic Medium"/>
          <w:b w:val="0"/>
          <w:bCs/>
          <w:sz w:val="20"/>
          <w:szCs w:val="20"/>
          <w:lang w:val="ro-RO"/>
        </w:rPr>
      </w:pPr>
      <w:r w:rsidRPr="00050D96">
        <w:rPr>
          <w:rFonts w:ascii="Franklin Gothic Medium" w:eastAsia="Calibri" w:hAnsi="Franklin Gothic Medium"/>
          <w:bCs/>
          <w:sz w:val="20"/>
          <w:szCs w:val="20"/>
          <w:lang w:val="ro-RO"/>
        </w:rPr>
        <w:t>Direcţia Generală Secretariat Universitate</w:t>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ab/>
        <w:t xml:space="preserve">  </w:t>
      </w:r>
      <w:r w:rsidR="00AA1A2A">
        <w:rPr>
          <w:rFonts w:ascii="Franklin Gothic Medium" w:eastAsia="Calibri" w:hAnsi="Franklin Gothic Medium"/>
          <w:b w:val="0"/>
          <w:bCs/>
          <w:sz w:val="20"/>
          <w:szCs w:val="20"/>
          <w:lang w:val="ro-RO"/>
        </w:rPr>
        <w:t xml:space="preserve">  </w:t>
      </w:r>
      <w:r w:rsidRPr="00050D96">
        <w:rPr>
          <w:rFonts w:ascii="Franklin Gothic Medium" w:eastAsia="Calibri" w:hAnsi="Franklin Gothic Medium"/>
          <w:b w:val="0"/>
          <w:bCs/>
          <w:sz w:val="20"/>
          <w:szCs w:val="20"/>
          <w:lang w:val="ro-RO"/>
        </w:rPr>
        <w:t>3/4</w:t>
      </w:r>
    </w:p>
    <w:p w:rsidR="00346D6D" w:rsidRPr="00050D96" w:rsidRDefault="00346D6D" w:rsidP="00050D96">
      <w:pPr>
        <w:pStyle w:val="Heading1"/>
        <w:shd w:val="clear" w:color="auto" w:fill="FFFFFF"/>
        <w:spacing w:after="0"/>
        <w:jc w:val="both"/>
        <w:rPr>
          <w:rFonts w:ascii="Franklin Gothic Medium" w:eastAsia="Calibri" w:hAnsi="Franklin Gothic Medium"/>
          <w:bCs/>
          <w:sz w:val="20"/>
          <w:szCs w:val="20"/>
          <w:lang w:val="ro-RO"/>
        </w:rPr>
      </w:pPr>
      <w:r w:rsidRPr="00050D96">
        <w:rPr>
          <w:rFonts w:ascii="Franklin Gothic Medium" w:eastAsia="Calibri" w:hAnsi="Franklin Gothic Medium"/>
          <w:bCs/>
          <w:sz w:val="20"/>
          <w:szCs w:val="20"/>
          <w:lang w:val="ro-RO"/>
        </w:rPr>
        <w:t>Serviciul Studenţi Străini</w:t>
      </w:r>
    </w:p>
    <w:p w:rsidR="00346D6D" w:rsidRPr="00050D96" w:rsidRDefault="00346D6D" w:rsidP="00346D6D">
      <w:pPr>
        <w:jc w:val="center"/>
        <w:rPr>
          <w:rFonts w:ascii="Times New Roman" w:hAnsi="Times New Roman"/>
          <w:b/>
          <w:sz w:val="20"/>
          <w:szCs w:val="20"/>
        </w:rPr>
      </w:pPr>
    </w:p>
    <w:p w:rsidR="00346D6D" w:rsidRPr="00050D96" w:rsidRDefault="00346D6D" w:rsidP="00346D6D">
      <w:pPr>
        <w:jc w:val="center"/>
        <w:rPr>
          <w:rFonts w:ascii="Times New Roman" w:hAnsi="Times New Roman"/>
          <w:b/>
          <w:sz w:val="20"/>
          <w:szCs w:val="20"/>
        </w:rPr>
      </w:pP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CERERE DE ÎNSCRIERE LA STUDII UNIVERSITARE DE LICENŢĂ</w:t>
      </w: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 xml:space="preserve">PENTRU ROMÂNII DE PRETUTINDENI DIN </w:t>
      </w:r>
    </w:p>
    <w:p w:rsidR="00346D6D" w:rsidRPr="00050D96" w:rsidRDefault="00346D6D" w:rsidP="00346D6D">
      <w:pPr>
        <w:tabs>
          <w:tab w:val="left" w:pos="0"/>
        </w:tabs>
        <w:spacing w:after="0"/>
        <w:jc w:val="center"/>
        <w:rPr>
          <w:rFonts w:ascii="Times New Roman" w:hAnsi="Times New Roman"/>
          <w:b/>
          <w:sz w:val="20"/>
          <w:szCs w:val="20"/>
        </w:rPr>
      </w:pPr>
      <w:r w:rsidRPr="00050D96">
        <w:rPr>
          <w:rFonts w:ascii="Times New Roman" w:hAnsi="Times New Roman"/>
          <w:b/>
          <w:sz w:val="20"/>
          <w:szCs w:val="20"/>
        </w:rPr>
        <w:t>Bulgaria, Croația, Diaspora, Grecia, Israel, Moldova, Ungaria</w:t>
      </w:r>
    </w:p>
    <w:p w:rsidR="00346D6D" w:rsidRPr="00050D96" w:rsidRDefault="00346D6D" w:rsidP="00346D6D">
      <w:pPr>
        <w:tabs>
          <w:tab w:val="left" w:pos="0"/>
        </w:tabs>
        <w:spacing w:after="0" w:line="360" w:lineRule="auto"/>
        <w:jc w:val="center"/>
        <w:rPr>
          <w:rFonts w:ascii="Times New Roman" w:hAnsi="Times New Roman"/>
          <w:sz w:val="20"/>
          <w:szCs w:val="20"/>
        </w:rPr>
      </w:pPr>
      <w:r w:rsidRPr="00050D96">
        <w:rPr>
          <w:rFonts w:ascii="Times New Roman" w:hAnsi="Times New Roman"/>
          <w:sz w:val="20"/>
          <w:szCs w:val="20"/>
        </w:rPr>
        <w:t xml:space="preserve">(Se </w:t>
      </w:r>
      <w:proofErr w:type="gramStart"/>
      <w:r w:rsidRPr="00050D96">
        <w:rPr>
          <w:rFonts w:ascii="Times New Roman" w:hAnsi="Times New Roman"/>
          <w:sz w:val="20"/>
          <w:szCs w:val="20"/>
        </w:rPr>
        <w:t>va</w:t>
      </w:r>
      <w:proofErr w:type="gramEnd"/>
      <w:r w:rsidRPr="00050D96">
        <w:rPr>
          <w:rFonts w:ascii="Times New Roman" w:hAnsi="Times New Roman"/>
          <w:sz w:val="20"/>
          <w:szCs w:val="20"/>
        </w:rPr>
        <w:t xml:space="preserve"> completa cu majuscule, cu datele din pașaport /c.i)</w:t>
      </w:r>
    </w:p>
    <w:p w:rsidR="00346D6D" w:rsidRPr="00050D96" w:rsidRDefault="00346D6D" w:rsidP="00346D6D">
      <w:pPr>
        <w:tabs>
          <w:tab w:val="left" w:pos="0"/>
        </w:tabs>
        <w:spacing w:after="0" w:line="360" w:lineRule="auto"/>
        <w:jc w:val="center"/>
        <w:rPr>
          <w:rFonts w:ascii="Times New Roman" w:hAnsi="Times New Roman"/>
          <w:sz w:val="20"/>
          <w:szCs w:val="20"/>
        </w:rPr>
      </w:pPr>
    </w:p>
    <w:p w:rsidR="00346D6D" w:rsidRPr="00050D96" w:rsidRDefault="00346D6D" w:rsidP="00346D6D">
      <w:pPr>
        <w:tabs>
          <w:tab w:val="left" w:pos="0"/>
        </w:tabs>
        <w:spacing w:after="0" w:line="360" w:lineRule="auto"/>
        <w:jc w:val="center"/>
        <w:rPr>
          <w:rFonts w:ascii="Times New Roman" w:hAnsi="Times New Roman"/>
          <w:b/>
          <w:sz w:val="20"/>
          <w:szCs w:val="20"/>
        </w:rPr>
      </w:pPr>
    </w:p>
    <w:p w:rsidR="00346D6D" w:rsidRPr="00050D96" w:rsidRDefault="00346D6D" w:rsidP="00346D6D">
      <w:pPr>
        <w:tabs>
          <w:tab w:val="left" w:pos="0"/>
        </w:tabs>
        <w:spacing w:after="0" w:line="240" w:lineRule="auto"/>
        <w:rPr>
          <w:rFonts w:ascii="Times New Roman" w:hAnsi="Times New Roman"/>
          <w:sz w:val="20"/>
          <w:szCs w:val="20"/>
        </w:rPr>
      </w:pPr>
      <w:r w:rsidRPr="00050D96">
        <w:rPr>
          <w:rFonts w:ascii="Times New Roman" w:hAnsi="Times New Roman"/>
          <w:b/>
          <w:sz w:val="20"/>
          <w:szCs w:val="20"/>
        </w:rPr>
        <w:t>NUMELE DE FAMILIE</w:t>
      </w:r>
      <w:r w:rsidRPr="00050D96">
        <w:rPr>
          <w:rFonts w:ascii="Times New Roman" w:hAnsi="Times New Roman"/>
          <w:sz w:val="20"/>
          <w:szCs w:val="20"/>
        </w:rPr>
        <w:t>_________________________</w:t>
      </w:r>
      <w:r w:rsidRPr="00050D96">
        <w:rPr>
          <w:rFonts w:ascii="Times New Roman" w:hAnsi="Times New Roman"/>
          <w:b/>
          <w:sz w:val="20"/>
          <w:szCs w:val="20"/>
        </w:rPr>
        <w:t>PRENUMELE</w:t>
      </w:r>
      <w:r w:rsidRPr="00050D96">
        <w:rPr>
          <w:rFonts w:ascii="Times New Roman" w:hAnsi="Times New Roman"/>
          <w:sz w:val="20"/>
          <w:szCs w:val="20"/>
        </w:rPr>
        <w:t>_____________________________</w:t>
      </w:r>
      <w:r w:rsidR="00050D96">
        <w:rPr>
          <w:rFonts w:ascii="Times New Roman" w:hAnsi="Times New Roman"/>
          <w:sz w:val="20"/>
          <w:szCs w:val="20"/>
        </w:rPr>
        <w:t>____________</w:t>
      </w:r>
    </w:p>
    <w:p w:rsidR="00346D6D" w:rsidRPr="00050D96" w:rsidRDefault="00346D6D" w:rsidP="00346D6D">
      <w:pPr>
        <w:tabs>
          <w:tab w:val="left" w:pos="0"/>
          <w:tab w:val="right" w:pos="10631"/>
        </w:tabs>
        <w:spacing w:after="0" w:line="240" w:lineRule="auto"/>
        <w:rPr>
          <w:rFonts w:ascii="Times New Roman" w:hAnsi="Times New Roman"/>
          <w:sz w:val="20"/>
          <w:szCs w:val="20"/>
        </w:rPr>
      </w:pPr>
      <w:r w:rsidRPr="00050D96">
        <w:rPr>
          <w:rFonts w:ascii="Times New Roman" w:hAnsi="Times New Roman"/>
          <w:sz w:val="20"/>
          <w:szCs w:val="20"/>
        </w:rPr>
        <w:t>(conform paşaportului /c.i.)</w:t>
      </w:r>
      <w:r w:rsidRPr="00050D96">
        <w:rPr>
          <w:rFonts w:ascii="Times New Roman" w:hAnsi="Times New Roman"/>
          <w:sz w:val="20"/>
          <w:szCs w:val="20"/>
        </w:rPr>
        <w:tab/>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DOMICILIUL STABIL</w:t>
      </w:r>
      <w:r w:rsidRPr="00050D96">
        <w:rPr>
          <w:rFonts w:ascii="Times New Roman" w:eastAsia="Batang" w:hAnsi="Times New Roman"/>
          <w:sz w:val="20"/>
          <w:szCs w:val="20"/>
        </w:rPr>
        <w:t xml:space="preserve"> AL SOLICITANTULUI ÎN STRĂINĂTATE: ŢARA _______________________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LOCALITATEA _________________________ ADRESA________________________________________</w:t>
      </w:r>
      <w:r w:rsidR="00050D96">
        <w:rPr>
          <w:rFonts w:ascii="Times New Roman" w:eastAsia="Batang" w:hAnsi="Times New Roman"/>
          <w:sz w:val="20"/>
          <w:szCs w:val="20"/>
        </w:rPr>
        <w:t>_____________</w:t>
      </w:r>
    </w:p>
    <w:p w:rsidR="00346D6D" w:rsidRPr="00050D96" w:rsidRDefault="00346D6D" w:rsidP="00050D96">
      <w:pPr>
        <w:spacing w:after="0" w:line="360" w:lineRule="auto"/>
        <w:ind w:left="0" w:firstLine="0"/>
        <w:rPr>
          <w:rFonts w:ascii="Times New Roman" w:eastAsia="Batang" w:hAnsi="Times New Roman"/>
          <w:sz w:val="20"/>
          <w:szCs w:val="20"/>
        </w:rPr>
      </w:pPr>
      <w:r w:rsidRPr="00050D96">
        <w:rPr>
          <w:rFonts w:ascii="Times New Roman" w:eastAsia="Batang" w:hAnsi="Times New Roman"/>
          <w:b/>
          <w:sz w:val="20"/>
          <w:szCs w:val="20"/>
        </w:rPr>
        <w:t>DATA NAŞTERII</w:t>
      </w:r>
      <w:r w:rsidRPr="00050D96">
        <w:rPr>
          <w:rFonts w:ascii="Times New Roman" w:eastAsia="Batang" w:hAnsi="Times New Roman"/>
          <w:sz w:val="20"/>
          <w:szCs w:val="20"/>
        </w:rPr>
        <w:t>: ZZ/LL/AA/ _______________</w:t>
      </w:r>
      <w:r w:rsidR="00050D96">
        <w:rPr>
          <w:rFonts w:ascii="Times New Roman" w:eastAsia="Batang" w:hAnsi="Times New Roman"/>
          <w:sz w:val="20"/>
          <w:szCs w:val="20"/>
        </w:rPr>
        <w:t xml:space="preserve"> ŢARA ____________</w:t>
      </w:r>
      <w:r w:rsidRPr="00050D96">
        <w:rPr>
          <w:rFonts w:ascii="Times New Roman" w:eastAsia="Batang" w:hAnsi="Times New Roman"/>
          <w:sz w:val="20"/>
          <w:szCs w:val="20"/>
        </w:rPr>
        <w:t>______</w:t>
      </w:r>
      <w:r w:rsidR="00050D96">
        <w:rPr>
          <w:rFonts w:ascii="Times New Roman" w:eastAsia="Batang" w:hAnsi="Times New Roman"/>
          <w:sz w:val="20"/>
          <w:szCs w:val="20"/>
        </w:rPr>
        <w:t xml:space="preserve"> LOCALITATEA ____________________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SEXUL</w:t>
      </w:r>
      <w:r w:rsidRPr="00050D96">
        <w:rPr>
          <w:rFonts w:ascii="Times New Roman" w:eastAsia="Batang" w:hAnsi="Times New Roman"/>
          <w:sz w:val="20"/>
          <w:szCs w:val="20"/>
        </w:rPr>
        <w:t xml:space="preserve">: ___F / M___      </w:t>
      </w:r>
      <w:r w:rsidRPr="00050D96">
        <w:rPr>
          <w:rFonts w:ascii="Times New Roman" w:eastAsia="Batang" w:hAnsi="Times New Roman"/>
          <w:b/>
          <w:sz w:val="20"/>
          <w:szCs w:val="20"/>
        </w:rPr>
        <w:t>STAREA CIVILĂ</w:t>
      </w:r>
      <w:r w:rsidRPr="00050D96">
        <w:rPr>
          <w:rFonts w:ascii="Times New Roman" w:eastAsia="Batang" w:hAnsi="Times New Roman"/>
          <w:sz w:val="20"/>
          <w:szCs w:val="20"/>
        </w:rPr>
        <w:t xml:space="preserve">: CĂSĂTORIT / NECĂSĂTORIT </w:t>
      </w:r>
    </w:p>
    <w:p w:rsidR="00346D6D" w:rsidRPr="00050D96" w:rsidRDefault="00346D6D" w:rsidP="00346D6D">
      <w:pPr>
        <w:spacing w:after="0" w:line="360" w:lineRule="auto"/>
        <w:rPr>
          <w:rFonts w:ascii="Times New Roman" w:eastAsia="Batang" w:hAnsi="Times New Roman"/>
          <w:b/>
          <w:sz w:val="20"/>
          <w:szCs w:val="20"/>
        </w:rPr>
      </w:pPr>
      <w:r w:rsidRPr="00050D96">
        <w:rPr>
          <w:rFonts w:ascii="Times New Roman" w:eastAsia="Batang" w:hAnsi="Times New Roman"/>
          <w:b/>
          <w:sz w:val="20"/>
          <w:szCs w:val="20"/>
        </w:rPr>
        <w:t>CETĂŢENIA</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_____________________________</w:t>
      </w:r>
      <w:r w:rsidRPr="00050D96">
        <w:rPr>
          <w:rFonts w:ascii="Times New Roman" w:eastAsia="Batang" w:hAnsi="Times New Roman"/>
          <w:b/>
          <w:sz w:val="20"/>
          <w:szCs w:val="20"/>
        </w:rPr>
        <w:t>NAȚIONALITATEA</w:t>
      </w:r>
      <w:r w:rsidRPr="00050D96">
        <w:rPr>
          <w:rFonts w:ascii="Times New Roman" w:eastAsia="Batang" w:hAnsi="Times New Roman"/>
          <w:sz w:val="20"/>
          <w:szCs w:val="20"/>
        </w:rPr>
        <w:t>:</w:t>
      </w:r>
      <w:r w:rsidRPr="00050D96">
        <w:rPr>
          <w:rFonts w:ascii="Times New Roman" w:eastAsia="Batang" w:hAnsi="Times New Roman"/>
          <w:b/>
          <w:sz w:val="20"/>
          <w:szCs w:val="20"/>
        </w:rPr>
        <w:t>___________________________</w:t>
      </w:r>
      <w:r w:rsidR="00050D96">
        <w:rPr>
          <w:rFonts w:ascii="Times New Roman" w:eastAsia="Batang" w:hAnsi="Times New Roman"/>
          <w:b/>
          <w:sz w:val="20"/>
          <w:szCs w:val="20"/>
        </w:rPr>
        <w:t>____________</w:t>
      </w:r>
    </w:p>
    <w:p w:rsidR="00346D6D" w:rsidRPr="00050D96" w:rsidRDefault="00346D6D" w:rsidP="00346D6D">
      <w:pPr>
        <w:spacing w:after="0" w:line="360" w:lineRule="auto"/>
        <w:ind w:right="709"/>
        <w:rPr>
          <w:rFonts w:ascii="Times New Roman" w:eastAsia="Batang" w:hAnsi="Times New Roman"/>
          <w:sz w:val="20"/>
          <w:szCs w:val="20"/>
        </w:rPr>
      </w:pPr>
      <w:r w:rsidRPr="00050D96">
        <w:rPr>
          <w:rFonts w:ascii="Times New Roman" w:eastAsia="Batang" w:hAnsi="Times New Roman"/>
          <w:b/>
          <w:sz w:val="20"/>
          <w:szCs w:val="20"/>
        </w:rPr>
        <w:t>PAŞAPORT</w:t>
      </w:r>
      <w:r w:rsidRPr="00050D96">
        <w:rPr>
          <w:rFonts w:ascii="Times New Roman" w:eastAsia="Batang" w:hAnsi="Times New Roman"/>
          <w:sz w:val="20"/>
          <w:szCs w:val="20"/>
        </w:rPr>
        <w:t xml:space="preserve"> / </w:t>
      </w:r>
      <w:r w:rsidRPr="00050D96">
        <w:rPr>
          <w:rFonts w:ascii="Times New Roman" w:eastAsia="Batang" w:hAnsi="Times New Roman"/>
          <w:b/>
          <w:sz w:val="20"/>
          <w:szCs w:val="20"/>
        </w:rPr>
        <w:t>C.I. SERIA</w:t>
      </w:r>
      <w:r w:rsidRPr="00050D96">
        <w:rPr>
          <w:rFonts w:ascii="Times New Roman" w:eastAsia="Batang" w:hAnsi="Times New Roman"/>
          <w:sz w:val="20"/>
          <w:szCs w:val="20"/>
        </w:rPr>
        <w:t>: ________ NR. _______________ELIBERAT DE AUTORITĂŢILE DIN</w:t>
      </w:r>
    </w:p>
    <w:p w:rsidR="00346D6D" w:rsidRPr="00050D96" w:rsidRDefault="00346D6D" w:rsidP="00346D6D">
      <w:pPr>
        <w:tabs>
          <w:tab w:val="left" w:pos="720"/>
        </w:tabs>
        <w:spacing w:after="0" w:line="360" w:lineRule="auto"/>
        <w:ind w:right="39"/>
        <w:rPr>
          <w:rFonts w:ascii="Times New Roman" w:eastAsia="Batang" w:hAnsi="Times New Roman"/>
          <w:sz w:val="20"/>
          <w:szCs w:val="20"/>
        </w:rPr>
      </w:pPr>
      <w:r w:rsidRPr="00050D96">
        <w:rPr>
          <w:rFonts w:ascii="Times New Roman" w:eastAsia="Batang" w:hAnsi="Times New Roman"/>
          <w:sz w:val="20"/>
          <w:szCs w:val="20"/>
        </w:rPr>
        <w:t>ŢARA _________________CU TERMEN DE VALABILITATE PÂNĂ LA DATA DE 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PRENUMELE PĂRINŢILOR</w:t>
      </w:r>
      <w:r w:rsidRPr="00050D96">
        <w:rPr>
          <w:rFonts w:ascii="Times New Roman" w:eastAsia="Batang" w:hAnsi="Times New Roman"/>
          <w:sz w:val="20"/>
          <w:szCs w:val="20"/>
        </w:rPr>
        <w:t>: TATA_________________________</w:t>
      </w:r>
      <w:r w:rsidR="00050D96">
        <w:rPr>
          <w:rFonts w:ascii="Times New Roman" w:eastAsia="Batang" w:hAnsi="Times New Roman"/>
          <w:sz w:val="20"/>
          <w:szCs w:val="20"/>
        </w:rPr>
        <w:t>__</w:t>
      </w:r>
      <w:r w:rsidRPr="00050D96">
        <w:rPr>
          <w:rFonts w:ascii="Times New Roman" w:eastAsia="Batang" w:hAnsi="Times New Roman"/>
          <w:sz w:val="20"/>
          <w:szCs w:val="20"/>
        </w:rPr>
        <w:t xml:space="preserve"> MAMA________________________</w:t>
      </w:r>
      <w:r w:rsidR="00050D96">
        <w:rPr>
          <w:rFonts w:ascii="Times New Roman" w:eastAsia="Batang" w:hAnsi="Times New Roman"/>
          <w:sz w:val="20"/>
          <w:szCs w:val="20"/>
        </w:rPr>
        <w:t>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TELEFON</w:t>
      </w:r>
      <w:r w:rsidRPr="00050D96">
        <w:rPr>
          <w:rFonts w:ascii="Times New Roman" w:eastAsia="Batang" w:hAnsi="Times New Roman"/>
          <w:sz w:val="20"/>
          <w:szCs w:val="20"/>
        </w:rPr>
        <w:t xml:space="preserve"> DE CONTACT</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___________________________</w:t>
      </w:r>
      <w:r w:rsidRPr="00050D96">
        <w:rPr>
          <w:rFonts w:ascii="Times New Roman" w:eastAsia="Batang" w:hAnsi="Times New Roman"/>
          <w:b/>
          <w:sz w:val="20"/>
          <w:szCs w:val="20"/>
        </w:rPr>
        <w:t>E-MAIL</w:t>
      </w:r>
      <w:r w:rsidRPr="00050D96">
        <w:rPr>
          <w:rFonts w:ascii="Times New Roman" w:eastAsia="Batang" w:hAnsi="Times New Roman"/>
          <w:sz w:val="20"/>
          <w:szCs w:val="20"/>
        </w:rPr>
        <w:t>:_____________________________</w:t>
      </w:r>
      <w:r w:rsidR="00050D96">
        <w:rPr>
          <w:rFonts w:ascii="Times New Roman" w:eastAsia="Batang" w:hAnsi="Times New Roman"/>
          <w:sz w:val="20"/>
          <w:szCs w:val="20"/>
        </w:rPr>
        <w:t>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STUDII FINALIZATE</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w:t>
      </w:r>
      <w:r w:rsidR="00050D96">
        <w:rPr>
          <w:rFonts w:ascii="Times New Roman" w:eastAsia="Batang" w:hAnsi="Times New Roman"/>
          <w:sz w:val="20"/>
          <w:szCs w:val="20"/>
        </w:rPr>
        <w:t>______</w:t>
      </w:r>
      <w:r w:rsidRPr="00050D96">
        <w:rPr>
          <w:rFonts w:ascii="Times New Roman" w:eastAsia="Batang" w:hAnsi="Times New Roman"/>
          <w:sz w:val="20"/>
          <w:szCs w:val="20"/>
        </w:rPr>
        <w:t>ÎN ŢARA_______________ LOCALITATEA____________________</w:t>
      </w:r>
      <w:r w:rsidR="00050D96">
        <w:rPr>
          <w:rFonts w:ascii="Times New Roman" w:eastAsia="Batang" w:hAnsi="Times New Roman"/>
          <w:sz w:val="20"/>
          <w:szCs w:val="20"/>
        </w:rPr>
        <w:t>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NUMELE LICEULUI_________________________________</w:t>
      </w:r>
      <w:r w:rsidR="00050D96">
        <w:rPr>
          <w:rFonts w:ascii="Times New Roman" w:eastAsia="Batang" w:hAnsi="Times New Roman"/>
          <w:sz w:val="20"/>
          <w:szCs w:val="20"/>
        </w:rPr>
        <w:t>________</w:t>
      </w:r>
      <w:r w:rsidRPr="00050D96">
        <w:rPr>
          <w:rFonts w:ascii="Times New Roman" w:eastAsia="Batang" w:hAnsi="Times New Roman"/>
          <w:sz w:val="20"/>
          <w:szCs w:val="20"/>
        </w:rPr>
        <w:t>PROFIL/SPECIALIZARE_______________</w:t>
      </w:r>
      <w:r w:rsidR="00050D96">
        <w:rPr>
          <w:rFonts w:ascii="Times New Roman" w:eastAsia="Batang" w:hAnsi="Times New Roman"/>
          <w:sz w:val="20"/>
          <w:szCs w:val="20"/>
        </w:rPr>
        <w:t>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ANUL ABSOLVIRII_________________TIP ACT ABSOLVIRE__________________________________</w:t>
      </w:r>
      <w:r w:rsidR="00050D96">
        <w:rPr>
          <w:rFonts w:ascii="Times New Roman" w:eastAsia="Batang" w:hAnsi="Times New Roman"/>
          <w:sz w:val="20"/>
          <w:szCs w:val="20"/>
        </w:rPr>
        <w:t>_____________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MEDIA EXAMEN DE ABSOLVIRE__________________________________________________________</w:t>
      </w:r>
      <w:r w:rsidR="00050D96">
        <w:rPr>
          <w:rFonts w:ascii="Times New Roman" w:eastAsia="Batang" w:hAnsi="Times New Roman"/>
          <w:sz w:val="20"/>
          <w:szCs w:val="20"/>
        </w:rPr>
        <w:t>____________</w:t>
      </w:r>
    </w:p>
    <w:p w:rsidR="00346D6D" w:rsidRPr="00050D96" w:rsidRDefault="00346D6D" w:rsidP="00346D6D">
      <w:pPr>
        <w:tabs>
          <w:tab w:val="left" w:pos="1276"/>
          <w:tab w:val="left" w:pos="1418"/>
          <w:tab w:val="left" w:pos="1560"/>
        </w:tabs>
        <w:spacing w:after="0" w:line="240" w:lineRule="auto"/>
        <w:ind w:left="720" w:right="476" w:firstLine="720"/>
        <w:rPr>
          <w:rFonts w:ascii="Times New Roman" w:hAnsi="Times New Roman"/>
          <w:sz w:val="20"/>
          <w:szCs w:val="20"/>
        </w:rPr>
      </w:pPr>
      <w:r w:rsidRPr="00050D96">
        <w:rPr>
          <w:rFonts w:ascii="Times New Roman" w:hAnsi="Times New Roman"/>
          <w:sz w:val="20"/>
          <w:szCs w:val="20"/>
        </w:rPr>
        <w:t xml:space="preserve">Calculează media de admitere,         MA = </w:t>
      </w:r>
      <w:r w:rsidRPr="00050D96">
        <w:rPr>
          <w:rFonts w:ascii="Times New Roman" w:hAnsi="Times New Roman"/>
          <w:sz w:val="20"/>
          <w:szCs w:val="20"/>
          <w:u w:val="single"/>
        </w:rPr>
        <w:t>Mlic + Mbac</w:t>
      </w:r>
      <w:r w:rsidRPr="00050D96">
        <w:rPr>
          <w:rFonts w:ascii="Times New Roman" w:hAnsi="Times New Roman"/>
          <w:sz w:val="20"/>
          <w:szCs w:val="20"/>
        </w:rPr>
        <w:t xml:space="preserve">           </w:t>
      </w:r>
    </w:p>
    <w:p w:rsidR="00346D6D" w:rsidRPr="00050D96" w:rsidRDefault="00346D6D" w:rsidP="00346D6D">
      <w:pPr>
        <w:spacing w:after="0" w:line="240" w:lineRule="auto"/>
        <w:ind w:right="476"/>
        <w:rPr>
          <w:rFonts w:ascii="Times New Roman" w:hAnsi="Times New Roman"/>
          <w:sz w:val="20"/>
          <w:szCs w:val="20"/>
          <w:u w:val="single"/>
        </w:rPr>
      </w:pP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w:t>
      </w:r>
      <w:r w:rsidRPr="00050D96">
        <w:rPr>
          <w:rFonts w:ascii="Times New Roman" w:hAnsi="Times New Roman"/>
          <w:sz w:val="20"/>
          <w:szCs w:val="20"/>
        </w:rPr>
        <w:tab/>
        <w:t xml:space="preserve">          </w:t>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2</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 xml:space="preserve">Unde: </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lic = media generală a anilor de liceu;</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bac = media examenului de bacalaureat sau media ultimului an, după caz.</w:t>
      </w:r>
    </w:p>
    <w:p w:rsidR="00346D6D" w:rsidRPr="00050D96" w:rsidRDefault="00346D6D" w:rsidP="00346D6D">
      <w:pPr>
        <w:spacing w:after="0" w:line="360" w:lineRule="auto"/>
        <w:rPr>
          <w:rFonts w:ascii="Times New Roman" w:eastAsia="Batang" w:hAnsi="Times New Roman"/>
          <w:sz w:val="20"/>
          <w:szCs w:val="20"/>
        </w:rPr>
      </w:pPr>
    </w:p>
    <w:p w:rsidR="00346D6D" w:rsidRPr="00AA1A2A" w:rsidRDefault="00346D6D" w:rsidP="00346D6D">
      <w:pPr>
        <w:tabs>
          <w:tab w:val="left" w:pos="0"/>
        </w:tabs>
        <w:spacing w:after="0" w:line="360" w:lineRule="auto"/>
        <w:jc w:val="center"/>
        <w:rPr>
          <w:rFonts w:ascii="Times New Roman" w:hAnsi="Times New Roman"/>
          <w:b/>
          <w:sz w:val="28"/>
          <w:szCs w:val="28"/>
          <w:u w:val="single"/>
        </w:rPr>
      </w:pPr>
      <w:r w:rsidRPr="00AA1A2A">
        <w:rPr>
          <w:rFonts w:ascii="Times New Roman" w:hAnsi="Times New Roman"/>
          <w:b/>
          <w:sz w:val="28"/>
          <w:szCs w:val="28"/>
          <w:u w:val="single"/>
        </w:rPr>
        <w:t>STUDII SOLICITATE:</w:t>
      </w:r>
    </w:p>
    <w:p w:rsidR="00346D6D" w:rsidRPr="00050D96" w:rsidRDefault="00346D6D" w:rsidP="00346D6D">
      <w:pPr>
        <w:tabs>
          <w:tab w:val="left" w:pos="0"/>
        </w:tabs>
        <w:spacing w:after="0" w:line="360" w:lineRule="auto"/>
        <w:rPr>
          <w:rFonts w:ascii="Times New Roman" w:hAnsi="Times New Roman"/>
          <w:sz w:val="20"/>
          <w:szCs w:val="20"/>
        </w:rPr>
      </w:pPr>
      <w:r w:rsidRPr="00050D96">
        <w:rPr>
          <w:rFonts w:ascii="Times New Roman" w:hAnsi="Times New Roman"/>
          <w:sz w:val="20"/>
          <w:szCs w:val="20"/>
        </w:rPr>
        <w:t>STUDII UNIVERSITARE DE LICENȚĂ LA U.M.F. „CAROL DAVILA” BUCUREŞTI</w:t>
      </w:r>
    </w:p>
    <w:p w:rsidR="00346D6D" w:rsidRPr="00050D96" w:rsidRDefault="00346D6D" w:rsidP="00346D6D">
      <w:pPr>
        <w:tabs>
          <w:tab w:val="left" w:pos="0"/>
        </w:tabs>
        <w:spacing w:after="0" w:line="360" w:lineRule="auto"/>
        <w:rPr>
          <w:rFonts w:ascii="Times New Roman" w:hAnsi="Times New Roman"/>
          <w:sz w:val="20"/>
          <w:szCs w:val="20"/>
          <w:lang w:val="en-US"/>
        </w:rPr>
      </w:pPr>
      <w:r w:rsidRPr="00050D96">
        <w:rPr>
          <w:rFonts w:ascii="Times New Roman" w:hAnsi="Times New Roman"/>
          <w:sz w:val="20"/>
          <w:szCs w:val="20"/>
        </w:rPr>
        <w:lastRenderedPageBreak/>
        <w:t xml:space="preserve">ÎN ANUL </w:t>
      </w:r>
      <w:r w:rsidRPr="00050D96">
        <w:rPr>
          <w:rFonts w:ascii="Times New Roman" w:hAnsi="Times New Roman"/>
          <w:sz w:val="20"/>
          <w:szCs w:val="20"/>
          <w:lang w:val="en-US"/>
        </w:rPr>
        <w:t>-</w:t>
      </w:r>
      <w:r w:rsidRPr="00050D96">
        <w:rPr>
          <w:rFonts w:ascii="Times New Roman" w:hAnsi="Times New Roman"/>
          <w:b/>
          <w:sz w:val="20"/>
          <w:szCs w:val="20"/>
          <w:lang w:val="en-US"/>
        </w:rPr>
        <w:t xml:space="preserve"> I </w:t>
      </w:r>
      <w:r w:rsidRPr="00050D96">
        <w:rPr>
          <w:rFonts w:ascii="Times New Roman" w:hAnsi="Times New Roman"/>
          <w:sz w:val="20"/>
          <w:szCs w:val="20"/>
          <w:lang w:val="en-US"/>
        </w:rPr>
        <w:t xml:space="preserve">- </w:t>
      </w:r>
      <w:r w:rsidRPr="00050D96">
        <w:rPr>
          <w:rFonts w:ascii="Times New Roman" w:hAnsi="Times New Roman"/>
          <w:b/>
          <w:sz w:val="20"/>
          <w:szCs w:val="20"/>
          <w:lang w:val="en-US"/>
        </w:rPr>
        <w:t>2017/</w:t>
      </w:r>
      <w:proofErr w:type="gramStart"/>
      <w:r w:rsidRPr="00050D96">
        <w:rPr>
          <w:rFonts w:ascii="Times New Roman" w:hAnsi="Times New Roman"/>
          <w:b/>
          <w:sz w:val="20"/>
          <w:szCs w:val="20"/>
          <w:lang w:val="en-US"/>
        </w:rPr>
        <w:t>2018</w:t>
      </w:r>
      <w:r w:rsidRPr="00050D96">
        <w:rPr>
          <w:rFonts w:ascii="Times New Roman" w:hAnsi="Times New Roman"/>
          <w:sz w:val="20"/>
          <w:szCs w:val="20"/>
          <w:lang w:val="en-US"/>
        </w:rPr>
        <w:t xml:space="preserve">  LA</w:t>
      </w:r>
      <w:proofErr w:type="gramEnd"/>
      <w:r w:rsidRPr="00050D96">
        <w:rPr>
          <w:rFonts w:ascii="Times New Roman" w:hAnsi="Times New Roman"/>
          <w:sz w:val="20"/>
          <w:szCs w:val="20"/>
          <w:lang w:val="en-US"/>
        </w:rPr>
        <w:t xml:space="preserve"> FACULTATEA DE ____________________________________________</w:t>
      </w:r>
      <w:r w:rsidR="00050D96">
        <w:rPr>
          <w:rFonts w:ascii="Times New Roman" w:hAnsi="Times New Roman"/>
          <w:sz w:val="20"/>
          <w:szCs w:val="20"/>
          <w:lang w:val="en-US"/>
        </w:rPr>
        <w:t>________________</w:t>
      </w:r>
    </w:p>
    <w:p w:rsidR="00346D6D" w:rsidRPr="00050D96" w:rsidRDefault="00346D6D" w:rsidP="00346D6D">
      <w:pPr>
        <w:tabs>
          <w:tab w:val="left" w:pos="0"/>
        </w:tabs>
        <w:spacing w:after="0" w:line="360" w:lineRule="auto"/>
        <w:rPr>
          <w:rFonts w:ascii="Times New Roman" w:hAnsi="Times New Roman"/>
          <w:b/>
          <w:sz w:val="20"/>
          <w:szCs w:val="20"/>
        </w:rPr>
      </w:pPr>
    </w:p>
    <w:p w:rsidR="00346D6D" w:rsidRPr="00050D96" w:rsidRDefault="00346D6D" w:rsidP="000C0577">
      <w:pPr>
        <w:tabs>
          <w:tab w:val="left" w:pos="960"/>
        </w:tabs>
        <w:spacing w:after="0" w:line="360" w:lineRule="auto"/>
        <w:ind w:left="960"/>
        <w:jc w:val="right"/>
        <w:rPr>
          <w:rFonts w:ascii="Times New Roman" w:eastAsia="Batang" w:hAnsi="Times New Roman"/>
          <w:b/>
          <w:sz w:val="20"/>
          <w:szCs w:val="20"/>
        </w:rPr>
      </w:pPr>
      <w:r w:rsidRPr="00050D96">
        <w:rPr>
          <w:rFonts w:eastAsia="Batang"/>
          <w:b/>
          <w:sz w:val="20"/>
          <w:szCs w:val="20"/>
        </w:rPr>
        <w:t xml:space="preserve">         </w:t>
      </w:r>
      <w:r w:rsidRPr="00050D96">
        <w:rPr>
          <w:rFonts w:ascii="Times New Roman" w:eastAsia="Batang" w:hAnsi="Times New Roman"/>
          <w:b/>
          <w:sz w:val="20"/>
          <w:szCs w:val="20"/>
        </w:rPr>
        <w:t>DATA______________</w:t>
      </w:r>
      <w:r w:rsidR="00050D96">
        <w:rPr>
          <w:rFonts w:ascii="Times New Roman" w:eastAsia="Batang" w:hAnsi="Times New Roman"/>
          <w:b/>
          <w:sz w:val="20"/>
          <w:szCs w:val="20"/>
        </w:rPr>
        <w:t>___</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t xml:space="preserve">          </w:t>
      </w:r>
      <w:r w:rsidR="000C0577">
        <w:rPr>
          <w:rFonts w:ascii="Times New Roman" w:eastAsia="Batang" w:hAnsi="Times New Roman"/>
          <w:b/>
          <w:sz w:val="20"/>
          <w:szCs w:val="20"/>
        </w:rPr>
        <w:t>SEMNĂTURĂ</w:t>
      </w:r>
      <w:r w:rsidRPr="00050D96">
        <w:rPr>
          <w:rFonts w:ascii="Times New Roman" w:eastAsia="Batang" w:hAnsi="Times New Roman"/>
          <w:b/>
          <w:sz w:val="20"/>
          <w:szCs w:val="20"/>
        </w:rPr>
        <w:t>CANDIDAT_________________</w:t>
      </w:r>
    </w:p>
    <w:p w:rsidR="00346D6D" w:rsidRDefault="00346D6D" w:rsidP="000C0577">
      <w:pPr>
        <w:spacing w:after="115"/>
        <w:ind w:right="477"/>
        <w:jc w:val="left"/>
        <w:rPr>
          <w:sz w:val="20"/>
          <w:szCs w:val="20"/>
        </w:rPr>
      </w:pPr>
    </w:p>
    <w:p w:rsidR="00AA1A2A" w:rsidRDefault="00AA1A2A" w:rsidP="00AA1A2A">
      <w:pPr>
        <w:spacing w:after="243"/>
        <w:ind w:left="0" w:right="1" w:firstLine="0"/>
        <w:jc w:val="right"/>
        <w:rPr>
          <w:rFonts w:ascii="Times New Roman" w:eastAsia="Times New Roman" w:hAnsi="Times New Roman" w:cs="Times New Roman"/>
        </w:rPr>
      </w:pPr>
      <w:r>
        <w:rPr>
          <w:b/>
          <w:sz w:val="29"/>
        </w:rPr>
        <w:t xml:space="preserve">Anexa 3 </w:t>
      </w:r>
    </w:p>
    <w:p w:rsidR="00AA1A2A" w:rsidRDefault="00AA1A2A" w:rsidP="00AA1A2A">
      <w:pPr>
        <w:spacing w:after="293"/>
        <w:ind w:left="50" w:firstLine="0"/>
        <w:jc w:val="center"/>
      </w:pPr>
      <w:r>
        <w:rPr>
          <w:b/>
          <w:sz w:val="29"/>
        </w:rPr>
        <w:t xml:space="preserve"> </w:t>
      </w:r>
    </w:p>
    <w:p w:rsidR="00AA1A2A" w:rsidRDefault="00AA1A2A" w:rsidP="00AA1A2A">
      <w:pPr>
        <w:spacing w:after="304"/>
        <w:ind w:right="11"/>
        <w:jc w:val="center"/>
      </w:pPr>
      <w:r>
        <w:rPr>
          <w:b/>
          <w:sz w:val="29"/>
        </w:rPr>
        <w:t>DECLARAŢIE</w:t>
      </w:r>
      <w:r>
        <w:rPr>
          <w:sz w:val="29"/>
        </w:rPr>
        <w:t xml:space="preserve"> </w:t>
      </w:r>
    </w:p>
    <w:p w:rsidR="00AA1A2A" w:rsidRDefault="00AA1A2A" w:rsidP="00AA1A2A">
      <w:pPr>
        <w:spacing w:after="243"/>
        <w:ind w:right="7"/>
        <w:jc w:val="center"/>
      </w:pPr>
      <w:r>
        <w:rPr>
          <w:b/>
          <w:sz w:val="29"/>
        </w:rPr>
        <w:t>privind apartenenţa la identitatea culturală română</w:t>
      </w:r>
      <w:r>
        <w:rPr>
          <w:sz w:val="29"/>
        </w:rPr>
        <w:t xml:space="preserve"> </w:t>
      </w:r>
    </w:p>
    <w:p w:rsidR="00AA1A2A" w:rsidRDefault="00AA1A2A" w:rsidP="00AA1A2A">
      <w:pPr>
        <w:spacing w:after="220"/>
        <w:ind w:left="0" w:firstLine="0"/>
        <w:jc w:val="left"/>
      </w:pPr>
      <w:r>
        <w:rPr>
          <w:sz w:val="29"/>
        </w:rPr>
        <w:t xml:space="preserve">  </w:t>
      </w:r>
    </w:p>
    <w:p w:rsidR="00AA1A2A" w:rsidRDefault="00AA1A2A" w:rsidP="00AA1A2A">
      <w:pPr>
        <w:tabs>
          <w:tab w:val="center" w:pos="4416"/>
          <w:tab w:val="right" w:pos="9423"/>
        </w:tabs>
        <w:spacing w:after="149"/>
        <w:ind w:left="0" w:firstLine="0"/>
        <w:jc w:val="left"/>
      </w:pPr>
      <w:r>
        <w:rPr>
          <w:rFonts w:ascii="Calibri" w:eastAsia="Calibri" w:hAnsi="Calibri" w:cs="Calibri"/>
          <w:sz w:val="22"/>
        </w:rPr>
        <w:tab/>
      </w:r>
      <w:r>
        <w:t xml:space="preserve">Subsemnatul/Subsemnata................................................................................., </w:t>
      </w:r>
      <w:r>
        <w:tab/>
        <w:t xml:space="preserve">cetăţean(ă) </w:t>
      </w:r>
    </w:p>
    <w:p w:rsidR="00AA1A2A" w:rsidRDefault="00AA1A2A" w:rsidP="00AA1A2A">
      <w:pPr>
        <w:spacing w:line="386" w:lineRule="auto"/>
        <w:ind w:left="-5" w:right="7"/>
      </w:pPr>
      <w:r>
        <w:t xml:space="preserve">al (a)........................................................................., legitimat(ă) cu actul de identitate/cartea de identitate/paşaportul seria...........nr…..........................eliberat (ă) de..........................................., domiciliat(ă) în …………………………………......................................................................., declar prin voinţa mea liber exprimată şi pe propria răspundere că îmi asum identitatea culturală română. </w:t>
      </w:r>
    </w:p>
    <w:p w:rsidR="00AA1A2A" w:rsidRDefault="00AA1A2A" w:rsidP="00AA1A2A">
      <w:pPr>
        <w:spacing w:after="280"/>
        <w:ind w:left="-15" w:right="7" w:firstLine="721"/>
      </w:pPr>
      <w:r>
        <w:t xml:space="preserve">În această calitate înţeleg să beneficiez de drepturile stabilite de Legea nr. 299/2007 privind sprijinul acordat românilor de pretutindeni, republicată cu modificările şi completările ulterioare, şi să mi le exercit cu bună-credinţă, pentru afirmarea identităţii mele culturale române.  </w:t>
      </w:r>
    </w:p>
    <w:p w:rsidR="00AA1A2A" w:rsidRDefault="00AA1A2A" w:rsidP="00AA1A2A">
      <w:pPr>
        <w:ind w:left="-15" w:right="7" w:firstLine="721"/>
      </w:pPr>
      <w:r>
        <w:t xml:space="preserve">Declar că datele de mai sus sunt corecte şi că am luat cunostinţă de prevederile Codului penal al României privind falsul în în declaraţii şi sancţiunile </w:t>
      </w:r>
      <w:proofErr w:type="gramStart"/>
      <w:r>
        <w:t>aplicabile .</w:t>
      </w:r>
      <w:proofErr w:type="gramEnd"/>
      <w:r>
        <w:t xml:space="preserve"> </w:t>
      </w:r>
    </w:p>
    <w:tbl>
      <w:tblPr>
        <w:tblStyle w:val="TableGrid"/>
        <w:tblW w:w="9447" w:type="dxa"/>
        <w:tblInd w:w="0" w:type="dxa"/>
        <w:tblLook w:val="04A0"/>
      </w:tblPr>
      <w:tblGrid>
        <w:gridCol w:w="4747"/>
        <w:gridCol w:w="4700"/>
      </w:tblGrid>
      <w:tr w:rsidR="00AA1A2A" w:rsidTr="00AA1A2A">
        <w:trPr>
          <w:trHeight w:val="906"/>
        </w:trPr>
        <w:tc>
          <w:tcPr>
            <w:tcW w:w="4746" w:type="dxa"/>
            <w:hideMark/>
          </w:tcPr>
          <w:p w:rsidR="00AA1A2A" w:rsidRDefault="00AA1A2A">
            <w:pPr>
              <w:spacing w:after="315" w:line="240" w:lineRule="auto"/>
              <w:ind w:left="0" w:firstLine="0"/>
              <w:jc w:val="left"/>
            </w:pPr>
            <w:r>
              <w:t xml:space="preserve"> </w:t>
            </w:r>
          </w:p>
          <w:p w:rsidR="00AA1A2A" w:rsidRDefault="00AA1A2A">
            <w:pPr>
              <w:spacing w:line="240" w:lineRule="auto"/>
              <w:ind w:left="0" w:firstLine="0"/>
              <w:jc w:val="left"/>
            </w:pPr>
            <w:r>
              <w:t xml:space="preserve">Data.......................... </w:t>
            </w:r>
          </w:p>
        </w:tc>
        <w:tc>
          <w:tcPr>
            <w:tcW w:w="4700" w:type="dxa"/>
            <w:hideMark/>
          </w:tcPr>
          <w:p w:rsidR="00AA1A2A" w:rsidRDefault="00AA1A2A">
            <w:pPr>
              <w:spacing w:after="342" w:line="240" w:lineRule="auto"/>
              <w:ind w:left="0" w:firstLine="0"/>
              <w:jc w:val="left"/>
            </w:pPr>
            <w:r>
              <w:t xml:space="preserve">                                 </w:t>
            </w:r>
          </w:p>
          <w:p w:rsidR="00AA1A2A" w:rsidRDefault="00AA1A2A">
            <w:pPr>
              <w:spacing w:line="240" w:lineRule="auto"/>
              <w:ind w:left="0" w:firstLine="0"/>
            </w:pPr>
            <w:r>
              <w:t xml:space="preserve">                                Semnătura............................ </w:t>
            </w:r>
          </w:p>
        </w:tc>
      </w:tr>
      <w:tr w:rsidR="00AA1A2A" w:rsidTr="00AA1A2A">
        <w:trPr>
          <w:trHeight w:val="291"/>
        </w:trPr>
        <w:tc>
          <w:tcPr>
            <w:tcW w:w="4746" w:type="dxa"/>
            <w:hideMark/>
          </w:tcPr>
          <w:p w:rsidR="00AA1A2A" w:rsidRDefault="00AA1A2A">
            <w:pPr>
              <w:spacing w:line="240" w:lineRule="auto"/>
              <w:ind w:left="0" w:firstLine="0"/>
              <w:jc w:val="left"/>
            </w:pPr>
            <w:r>
              <w:t xml:space="preserve"> </w:t>
            </w:r>
          </w:p>
        </w:tc>
        <w:tc>
          <w:tcPr>
            <w:tcW w:w="4700" w:type="dxa"/>
            <w:hideMark/>
          </w:tcPr>
          <w:p w:rsidR="00AA1A2A" w:rsidRDefault="00AA1A2A">
            <w:pPr>
              <w:spacing w:line="240" w:lineRule="auto"/>
              <w:ind w:left="0" w:firstLine="0"/>
              <w:jc w:val="left"/>
            </w:pPr>
            <w:r>
              <w:t xml:space="preserve"> </w:t>
            </w:r>
          </w:p>
        </w:tc>
      </w:tr>
    </w:tbl>
    <w:p w:rsidR="00AA1A2A" w:rsidRDefault="00AA1A2A" w:rsidP="00AA1A2A">
      <w:pPr>
        <w:spacing w:after="125"/>
        <w:ind w:left="0" w:firstLine="0"/>
        <w:jc w:val="left"/>
        <w:rPr>
          <w:rFonts w:eastAsia="Times New Roman"/>
        </w:rPr>
      </w:pPr>
      <w:r>
        <w:t xml:space="preserve"> </w:t>
      </w:r>
    </w:p>
    <w:p w:rsidR="00AA1A2A" w:rsidRDefault="00AA1A2A" w:rsidP="00AA1A2A">
      <w:pPr>
        <w:spacing w:after="130"/>
        <w:ind w:left="0" w:firstLine="0"/>
        <w:jc w:val="left"/>
      </w:pPr>
      <w:r>
        <w:rPr>
          <w:b/>
        </w:rPr>
        <w:t xml:space="preserve">Ministerul pentru Românii de Pretutindeni / Ambasada României la ……………........ / </w:t>
      </w:r>
    </w:p>
    <w:p w:rsidR="00AA1A2A" w:rsidRDefault="00AA1A2A" w:rsidP="00AA1A2A">
      <w:pPr>
        <w:ind w:left="-5" w:right="7"/>
      </w:pPr>
      <w:r>
        <w:rPr>
          <w:b/>
        </w:rPr>
        <w:t>Consulatul General al României la ....................................................</w:t>
      </w:r>
      <w:r>
        <w:t xml:space="preserve"> certifică faptul că prezenta declaraţie a fost dată de dl/dna ......................................................................................... pe propria răspundere şi că sunt îndeplinite condiţiile prevăzute de</w:t>
      </w:r>
      <w:hyperlink r:id="rId14" w:anchor="id_artA52" w:history="1">
        <w:r>
          <w:rPr>
            <w:rStyle w:val="Hyperlink"/>
          </w:rPr>
          <w:t xml:space="preserve"> </w:t>
        </w:r>
      </w:hyperlink>
      <w:hyperlink r:id="rId15" w:anchor="id_artA52" w:history="1">
        <w:r>
          <w:rPr>
            <w:rStyle w:val="Hyperlink"/>
          </w:rPr>
          <w:t>art.</w:t>
        </w:r>
      </w:hyperlink>
      <w:hyperlink r:id="rId16" w:anchor="id_artA52" w:history="1">
        <w:r>
          <w:rPr>
            <w:rStyle w:val="Hyperlink"/>
          </w:rPr>
          <w:t xml:space="preserve"> </w:t>
        </w:r>
      </w:hyperlink>
      <w:hyperlink r:id="rId17" w:anchor="id_artA52" w:history="1">
        <w:r>
          <w:rPr>
            <w:rStyle w:val="Hyperlink"/>
          </w:rPr>
          <w:t>6</w:t>
        </w:r>
      </w:hyperlink>
      <w:hyperlink r:id="rId18" w:anchor="id_artA52" w:history="1">
        <w:r>
          <w:rPr>
            <w:rStyle w:val="Hyperlink"/>
          </w:rPr>
          <w:t xml:space="preserve"> </w:t>
        </w:r>
      </w:hyperlink>
      <w:hyperlink r:id="rId19" w:anchor="id_artA52" w:history="1">
        <w:r>
          <w:rPr>
            <w:rStyle w:val="Hyperlink"/>
          </w:rPr>
          <w:t>alin.</w:t>
        </w:r>
      </w:hyperlink>
      <w:hyperlink r:id="rId20" w:anchor="id_artA52" w:history="1">
        <w:r>
          <w:rPr>
            <w:rStyle w:val="Hyperlink"/>
          </w:rPr>
          <w:t xml:space="preserve"> (1) </w:t>
        </w:r>
      </w:hyperlink>
      <w:hyperlink r:id="rId21" w:anchor="id_artA52" w:history="1">
        <w:r>
          <w:rPr>
            <w:rStyle w:val="Hyperlink"/>
          </w:rPr>
          <w:t>lit.</w:t>
        </w:r>
      </w:hyperlink>
      <w:hyperlink r:id="rId22" w:anchor="id_artA52" w:history="1">
        <w:r>
          <w:rPr>
            <w:rStyle w:val="Hyperlink"/>
          </w:rPr>
          <w:t xml:space="preserve"> </w:t>
        </w:r>
      </w:hyperlink>
      <w:hyperlink r:id="rId23" w:anchor="id_artA52" w:history="1">
        <w:r>
          <w:rPr>
            <w:rStyle w:val="Hyperlink"/>
          </w:rPr>
          <w:t>a)</w:t>
        </w:r>
      </w:hyperlink>
      <w:hyperlink r:id="rId24" w:anchor="id_artA52" w:history="1">
        <w:r>
          <w:rPr>
            <w:rStyle w:val="Hyperlink"/>
          </w:rPr>
          <w:t xml:space="preserve"> </w:t>
        </w:r>
      </w:hyperlink>
      <w:hyperlink r:id="rId25" w:anchor="id_artA52" w:history="1">
        <w:r>
          <w:rPr>
            <w:rStyle w:val="Hyperlink"/>
          </w:rPr>
          <w:t>din</w:t>
        </w:r>
      </w:hyperlink>
      <w:hyperlink r:id="rId26" w:anchor="id_artA52" w:history="1">
        <w:r>
          <w:rPr>
            <w:rStyle w:val="Hyperlink"/>
          </w:rPr>
          <w:t xml:space="preserve"> </w:t>
        </w:r>
      </w:hyperlink>
      <w:hyperlink r:id="rId27" w:anchor="id_artA52" w:history="1">
        <w:r>
          <w:rPr>
            <w:rStyle w:val="Hyperlink"/>
          </w:rPr>
          <w:t>Legea</w:t>
        </w:r>
      </w:hyperlink>
      <w:hyperlink r:id="rId28" w:anchor="id_artA52" w:history="1">
        <w:r>
          <w:rPr>
            <w:rStyle w:val="Hyperlink"/>
          </w:rPr>
          <w:t xml:space="preserve"> </w:t>
        </w:r>
      </w:hyperlink>
      <w:hyperlink r:id="rId29" w:anchor="id_artA52" w:history="1">
        <w:r>
          <w:rPr>
            <w:rStyle w:val="Hyperlink"/>
          </w:rPr>
          <w:t>nr.</w:t>
        </w:r>
      </w:hyperlink>
      <w:hyperlink r:id="rId30" w:anchor="id_artA52" w:history="1">
        <w:r>
          <w:rPr>
            <w:rStyle w:val="Hyperlink"/>
          </w:rPr>
          <w:t xml:space="preserve"> </w:t>
        </w:r>
      </w:hyperlink>
      <w:hyperlink r:id="rId31" w:anchor="id_artA52" w:history="1">
        <w:r>
          <w:rPr>
            <w:rStyle w:val="Hyperlink"/>
          </w:rPr>
          <w:t>299/2007</w:t>
        </w:r>
      </w:hyperlink>
      <w:hyperlink r:id="rId32" w:anchor="id_artA52" w:history="1">
        <w:r>
          <w:rPr>
            <w:rStyle w:val="Hyperlink"/>
          </w:rPr>
          <w:t xml:space="preserve"> </w:t>
        </w:r>
      </w:hyperlink>
      <w:r>
        <w:t xml:space="preserve">privind sprijinul acordat românilor de pretutindeni, republicată, cu modificările şi completările ulterioare. </w:t>
      </w:r>
    </w:p>
    <w:tbl>
      <w:tblPr>
        <w:tblStyle w:val="TableGrid"/>
        <w:tblW w:w="9462" w:type="dxa"/>
        <w:tblInd w:w="0" w:type="dxa"/>
        <w:tblLook w:val="04A0"/>
      </w:tblPr>
      <w:tblGrid>
        <w:gridCol w:w="4762"/>
        <w:gridCol w:w="4700"/>
      </w:tblGrid>
      <w:tr w:rsidR="00AA1A2A" w:rsidTr="00AA1A2A">
        <w:trPr>
          <w:trHeight w:val="957"/>
        </w:trPr>
        <w:tc>
          <w:tcPr>
            <w:tcW w:w="4761" w:type="dxa"/>
            <w:hideMark/>
          </w:tcPr>
          <w:p w:rsidR="00AA1A2A" w:rsidRDefault="00AA1A2A">
            <w:pPr>
              <w:spacing w:after="391" w:line="240" w:lineRule="auto"/>
              <w:ind w:left="0" w:firstLine="0"/>
              <w:jc w:val="left"/>
            </w:pPr>
            <w:r>
              <w:lastRenderedPageBreak/>
              <w:t xml:space="preserve"> </w:t>
            </w:r>
          </w:p>
          <w:p w:rsidR="00AA1A2A" w:rsidRDefault="00AA1A2A">
            <w:pPr>
              <w:spacing w:line="240" w:lineRule="auto"/>
              <w:ind w:left="0" w:firstLine="0"/>
              <w:jc w:val="left"/>
            </w:pPr>
            <w:r>
              <w:t xml:space="preserve"> Data.......................... </w:t>
            </w:r>
          </w:p>
        </w:tc>
        <w:tc>
          <w:tcPr>
            <w:tcW w:w="4700" w:type="dxa"/>
            <w:hideMark/>
          </w:tcPr>
          <w:p w:rsidR="00AA1A2A" w:rsidRDefault="00AA1A2A">
            <w:pPr>
              <w:spacing w:after="418" w:line="240" w:lineRule="auto"/>
              <w:ind w:left="0" w:firstLine="0"/>
              <w:jc w:val="left"/>
            </w:pPr>
            <w:r>
              <w:t xml:space="preserve">                 </w:t>
            </w:r>
          </w:p>
          <w:p w:rsidR="00AA1A2A" w:rsidRDefault="00AA1A2A">
            <w:pPr>
              <w:spacing w:line="240" w:lineRule="auto"/>
              <w:ind w:left="0" w:firstLine="0"/>
            </w:pPr>
            <w:r>
              <w:t xml:space="preserve">                                Semnătura............................ </w:t>
            </w:r>
          </w:p>
        </w:tc>
      </w:tr>
    </w:tbl>
    <w:p w:rsidR="00AA1A2A" w:rsidRDefault="00AA1A2A" w:rsidP="00AA1A2A">
      <w:pPr>
        <w:ind w:left="0" w:firstLine="0"/>
        <w:jc w:val="left"/>
        <w:rPr>
          <w:rFonts w:eastAsia="Times New Roman"/>
        </w:rPr>
      </w:pPr>
      <w:r>
        <w:t xml:space="preserve"> </w:t>
      </w:r>
    </w:p>
    <w:p w:rsidR="00AA1A2A" w:rsidRDefault="00AA1A2A" w:rsidP="00AA1A2A">
      <w:pPr>
        <w:spacing w:after="115"/>
        <w:ind w:right="477"/>
        <w:jc w:val="left"/>
        <w:rPr>
          <w:sz w:val="20"/>
          <w:szCs w:val="20"/>
        </w:rPr>
      </w:pPr>
    </w:p>
    <w:p w:rsidR="00AA1A2A" w:rsidRDefault="00AA1A2A" w:rsidP="00AA1A2A">
      <w:pPr>
        <w:spacing w:after="115"/>
        <w:ind w:right="477"/>
        <w:rPr>
          <w:sz w:val="20"/>
          <w:szCs w:val="20"/>
        </w:rPr>
      </w:pPr>
    </w:p>
    <w:p w:rsidR="00AA1A2A" w:rsidRDefault="00AA1A2A" w:rsidP="00050D96">
      <w:pPr>
        <w:spacing w:after="115"/>
        <w:ind w:left="5410" w:right="477" w:firstLine="350"/>
        <w:jc w:val="left"/>
        <w:rPr>
          <w:sz w:val="20"/>
          <w:szCs w:val="20"/>
        </w:rPr>
      </w:pPr>
    </w:p>
    <w:p w:rsidR="00AA1A2A" w:rsidRDefault="00AA1A2A" w:rsidP="00AA1A2A">
      <w:pPr>
        <w:spacing w:after="159" w:line="256" w:lineRule="auto"/>
        <w:ind w:left="0" w:firstLine="0"/>
        <w:jc w:val="right"/>
        <w:rPr>
          <w:rFonts w:ascii="Times New Roman" w:eastAsia="Times New Roman" w:hAnsi="Times New Roman" w:cs="Times New Roman"/>
        </w:rPr>
      </w:pPr>
    </w:p>
    <w:p w:rsidR="00AA1A2A" w:rsidRDefault="00AA1A2A" w:rsidP="00AA1A2A">
      <w:pPr>
        <w:spacing w:after="195" w:line="256" w:lineRule="auto"/>
        <w:ind w:left="0" w:right="68" w:firstLine="0"/>
        <w:jc w:val="right"/>
      </w:pPr>
      <w:r>
        <w:rPr>
          <w:b/>
        </w:rPr>
        <w:t xml:space="preserve">Anexa nr. 4 </w:t>
      </w:r>
    </w:p>
    <w:p w:rsidR="00AA1A2A" w:rsidRDefault="00AA1A2A" w:rsidP="00AA1A2A">
      <w:pPr>
        <w:spacing w:after="175"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5" w:line="256" w:lineRule="auto"/>
        <w:ind w:left="0" w:firstLine="0"/>
        <w:jc w:val="center"/>
      </w:pPr>
      <w:r>
        <w:t xml:space="preserve"> </w:t>
      </w:r>
    </w:p>
    <w:p w:rsidR="00AA1A2A" w:rsidRDefault="00AA1A2A" w:rsidP="00AA1A2A">
      <w:pPr>
        <w:spacing w:after="159" w:line="256" w:lineRule="auto"/>
        <w:ind w:left="0" w:firstLine="0"/>
        <w:jc w:val="center"/>
      </w:pPr>
      <w:r>
        <w:t xml:space="preserve"> </w:t>
      </w:r>
    </w:p>
    <w:p w:rsidR="00AA1A2A" w:rsidRDefault="00AA1A2A" w:rsidP="00AA1A2A">
      <w:pPr>
        <w:spacing w:after="195" w:line="256" w:lineRule="auto"/>
        <w:ind w:left="0" w:right="62" w:firstLine="0"/>
        <w:jc w:val="center"/>
      </w:pPr>
      <w:r>
        <w:rPr>
          <w:b/>
        </w:rPr>
        <w:t xml:space="preserve">Formular de confirmare a locului de studii </w:t>
      </w:r>
    </w:p>
    <w:p w:rsidR="00AA1A2A" w:rsidRDefault="00AA1A2A" w:rsidP="00AA1A2A">
      <w:pPr>
        <w:spacing w:after="160" w:line="256" w:lineRule="auto"/>
        <w:ind w:left="0" w:firstLine="0"/>
        <w:jc w:val="center"/>
      </w:pPr>
      <w:r>
        <w:t xml:space="preserve"> </w:t>
      </w:r>
    </w:p>
    <w:p w:rsidR="00AA1A2A" w:rsidRDefault="00AA1A2A" w:rsidP="00AA1A2A">
      <w:pPr>
        <w:spacing w:after="114"/>
        <w:ind w:left="-5" w:right="41"/>
      </w:pPr>
      <w:r>
        <w:t xml:space="preserve">Subsemnatul (a) </w:t>
      </w:r>
      <w:proofErr w:type="gramStart"/>
      <w:r>
        <w:t>…………………………………………..,</w:t>
      </w:r>
      <w:proofErr w:type="gramEnd"/>
      <w:r>
        <w:t xml:space="preserve"> cetățean al ………………………, </w:t>
      </w:r>
    </w:p>
    <w:p w:rsidR="00AA1A2A" w:rsidRDefault="00AA1A2A" w:rsidP="00AA1A2A">
      <w:pPr>
        <w:spacing w:line="400" w:lineRule="auto"/>
        <w:ind w:left="-5" w:right="41"/>
      </w:pPr>
      <w:proofErr w:type="gramStart"/>
      <w:r>
        <w:t>identificat</w:t>
      </w:r>
      <w:proofErr w:type="gramEnd"/>
      <w:r>
        <w:t xml:space="preserve"> (ă) cu pașaport ……., seria ….., nr. ………, emis la data de ………….., de către …………………….., </w:t>
      </w:r>
      <w:r>
        <w:rPr>
          <w:b/>
        </w:rPr>
        <w:t>confirm / nu confirm</w:t>
      </w:r>
      <w:r>
        <w:rPr>
          <w:b/>
          <w:vertAlign w:val="superscript"/>
        </w:rPr>
        <w:footnoteReference w:id="1"/>
      </w:r>
      <w:r>
        <w:t xml:space="preserve"> ocuparea locului de studii fără plata taxelor de școlarizare dar </w:t>
      </w:r>
      <w:r>
        <w:rPr>
          <w:b/>
        </w:rPr>
        <w:t>cu bursă</w:t>
      </w:r>
      <w:r>
        <w:t xml:space="preserve">/locului de studii fără plata taxelor de școlarizare </w:t>
      </w:r>
      <w:r>
        <w:rPr>
          <w:b/>
        </w:rPr>
        <w:t>dar fără bursă</w:t>
      </w:r>
      <w:r>
        <w:rPr>
          <w:b/>
          <w:vertAlign w:val="superscript"/>
        </w:rPr>
        <w:t>1</w:t>
      </w:r>
      <w:r>
        <w:t xml:space="preserve">, la studii universitare de </w:t>
      </w:r>
      <w:r>
        <w:rPr>
          <w:b/>
        </w:rPr>
        <w:t>licență / masterat / doctorat</w:t>
      </w:r>
      <w:r>
        <w:rPr>
          <w:b/>
          <w:vertAlign w:val="superscript"/>
        </w:rPr>
        <w:t>1</w:t>
      </w:r>
      <w:r>
        <w:t xml:space="preserve">, la programul de studii </w:t>
      </w:r>
    </w:p>
    <w:p w:rsidR="00AA1A2A" w:rsidRDefault="00AA1A2A" w:rsidP="00AA1A2A">
      <w:pPr>
        <w:spacing w:after="160"/>
        <w:ind w:left="-5" w:right="41"/>
      </w:pPr>
      <w:proofErr w:type="gramStart"/>
      <w:r>
        <w:t>……………………………..,</w:t>
      </w:r>
      <w:proofErr w:type="gramEnd"/>
      <w:r>
        <w:t xml:space="preserve"> obținut în urma admiterii efectuate de către Universitatea </w:t>
      </w:r>
    </w:p>
    <w:p w:rsidR="00AA1A2A" w:rsidRDefault="00AA1A2A" w:rsidP="00AA1A2A">
      <w:pPr>
        <w:spacing w:after="218" w:line="355" w:lineRule="auto"/>
        <w:ind w:left="-5" w:right="41"/>
      </w:pPr>
      <w:proofErr w:type="gramStart"/>
      <w:r>
        <w:t>………………………………………..,</w:t>
      </w:r>
      <w:proofErr w:type="gramEnd"/>
      <w:r>
        <w:t xml:space="preserve"> </w:t>
      </w:r>
      <w:r>
        <w:tab/>
        <w:t xml:space="preserve">Facultatea </w:t>
      </w:r>
      <w:r>
        <w:tab/>
        <w:t xml:space="preserve">…………………………….., specializarea............................... </w:t>
      </w:r>
    </w:p>
    <w:p w:rsidR="00AA1A2A" w:rsidRDefault="00AA1A2A" w:rsidP="00AA1A2A">
      <w:pPr>
        <w:spacing w:after="238" w:line="340" w:lineRule="auto"/>
        <w:ind w:left="0" w:firstLine="0"/>
        <w:jc w:val="left"/>
      </w:pPr>
      <w:r>
        <w:t xml:space="preserve">De asemenea, </w:t>
      </w:r>
      <w:r>
        <w:rPr>
          <w:b/>
        </w:rPr>
        <w:t>solicit</w:t>
      </w:r>
      <w:r>
        <w:t xml:space="preserve"> </w:t>
      </w:r>
      <w:r>
        <w:rPr>
          <w:b/>
        </w:rPr>
        <w:t>cazare în căminele studențești/</w:t>
      </w:r>
      <w:r>
        <w:t xml:space="preserve"> </w:t>
      </w:r>
      <w:r>
        <w:rPr>
          <w:b/>
        </w:rPr>
        <w:t>nu solicit cazare în căminele studențești.</w:t>
      </w:r>
      <w:r>
        <w:rPr>
          <w:b/>
          <w:vertAlign w:val="superscript"/>
        </w:rPr>
        <w:footnoteReference w:id="2"/>
      </w:r>
      <w:r>
        <w:rPr>
          <w:b/>
        </w:rPr>
        <w:t xml:space="preserve"> </w:t>
      </w:r>
    </w:p>
    <w:p w:rsidR="00AA1A2A" w:rsidRDefault="00AA1A2A" w:rsidP="00AA1A2A">
      <w:pPr>
        <w:spacing w:after="315" w:line="256" w:lineRule="auto"/>
        <w:ind w:left="0" w:firstLine="0"/>
        <w:jc w:val="left"/>
      </w:pPr>
      <w:r>
        <w:t xml:space="preserve"> </w:t>
      </w:r>
    </w:p>
    <w:p w:rsidR="00AA1A2A" w:rsidRDefault="00AA1A2A" w:rsidP="00AA1A2A">
      <w:pPr>
        <w:spacing w:after="322" w:line="256" w:lineRule="auto"/>
        <w:ind w:left="0" w:firstLine="0"/>
        <w:jc w:val="left"/>
      </w:pPr>
      <w:r>
        <w:t xml:space="preserve"> </w:t>
      </w:r>
    </w:p>
    <w:p w:rsidR="00AA1A2A" w:rsidRDefault="00AA1A2A" w:rsidP="00AA1A2A">
      <w:pPr>
        <w:ind w:left="-5" w:right="41"/>
      </w:pPr>
      <w:r>
        <w:lastRenderedPageBreak/>
        <w:t xml:space="preserve">                  Data,                                                                                            Semnătura, </w:t>
      </w: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0"/>
        <w:jc w:val="right"/>
        <w:rPr>
          <w:rFonts w:ascii="Calibri" w:eastAsia="Calibri" w:hAnsi="Calibri" w:cs="Calibri"/>
          <w:sz w:val="22"/>
        </w:rPr>
      </w:pPr>
      <w:r>
        <w:rPr>
          <w:rFonts w:ascii="Times New Roman" w:eastAsia="Times New Roman" w:hAnsi="Times New Roman" w:cs="Times New Roman"/>
          <w:b/>
        </w:rPr>
        <w:t xml:space="preserve">                                                                                                ANEXA 5 </w:t>
      </w:r>
    </w:p>
    <w:p w:rsidR="00AA1A2A" w:rsidRPr="00AA1A2A" w:rsidRDefault="00AA1A2A" w:rsidP="00AA1A2A">
      <w:pPr>
        <w:spacing w:after="0"/>
        <w:rPr>
          <w:sz w:val="20"/>
          <w:szCs w:val="20"/>
        </w:rPr>
      </w:pPr>
      <w:r w:rsidRPr="00AA1A2A">
        <w:rPr>
          <w:rFonts w:ascii="Times New Roman" w:eastAsia="Times New Roman" w:hAnsi="Times New Roman" w:cs="Times New Roman"/>
          <w:sz w:val="20"/>
          <w:szCs w:val="20"/>
        </w:rPr>
        <w:t xml:space="preserve"> </w:t>
      </w: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Islamic Afganistan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Certificate/12 Grade Graduation Certificate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Centrală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Baccalauréat/Diplôm de Bachelier de l’Enseignement du Second Degré*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de Sud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Senior Certificate - 7 materii din care 3* promovate cu 60%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Albania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Deftese Pjekurie*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Algeriană Democratică și Populară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Diplôme de Bachelier de l'enseignement secondaire général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12/20 pentru domeniul sănătate; minim 11/20 pentru celelalte domenii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Angola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Certificado de Estudios Pre-Universitarios*/ Habilitaçoes Literárias*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Arabiei Saudite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Argentina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w:t>
            </w:r>
          </w:p>
        </w:tc>
      </w:tr>
      <w:tr w:rsidR="00AA1A2A" w:rsidRPr="00AA1A2A" w:rsidTr="00AA1A2A">
        <w:trPr>
          <w:trHeight w:val="276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Australia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ACT Year 12 Certificate*/Higher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Certificate*/Examination Result Notice (minim 11 units) */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(NTCE)*/South Australia Certificate of Education of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Student Education Profile </w:t>
            </w:r>
          </w:p>
          <w:p w:rsidR="00AA1A2A" w:rsidRPr="00AA1A2A" w:rsidRDefault="00AA1A2A">
            <w:pPr>
              <w:spacing w:after="7" w:line="240" w:lineRule="auto"/>
              <w:ind w:right="31"/>
              <w:rPr>
                <w:sz w:val="20"/>
                <w:szCs w:val="20"/>
              </w:rPr>
            </w:pPr>
            <w:r w:rsidRPr="00AA1A2A">
              <w:rPr>
                <w:rFonts w:ascii="Times New Roman" w:eastAsia="Times New Roman" w:hAnsi="Times New Roman" w:cs="Times New Roman"/>
                <w:sz w:val="20"/>
                <w:szCs w:val="20"/>
              </w:rPr>
              <w:t xml:space="preserve">(Queensland Senior Certificate) */South Australian Certificate of Education (SACE)* / Tasmanian Certificate of Education (TEC)* /Victorian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(VCE)*/Western Australian Certificate of Education (WACE)*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Austria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Reifezeugnis/Reifeprüfungszeugnis/Reife-und Diplomprufungszeugnis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European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w:t>
            </w:r>
            <w:r w:rsidRPr="00AA1A2A">
              <w:rPr>
                <w:rFonts w:ascii="Times New Roman" w:eastAsia="Times New Roman" w:hAnsi="Times New Roman" w:cs="Times New Roman"/>
                <w:sz w:val="20"/>
                <w:szCs w:val="20"/>
              </w:rPr>
              <w:tab/>
              <w:t xml:space="preserve">du </w:t>
            </w:r>
            <w:r w:rsidRPr="00AA1A2A">
              <w:rPr>
                <w:rFonts w:ascii="Times New Roman" w:eastAsia="Times New Roman" w:hAnsi="Times New Roman" w:cs="Times New Roman"/>
                <w:sz w:val="20"/>
                <w:szCs w:val="20"/>
              </w:rPr>
              <w:tab/>
              <w:t xml:space="preserve">Baccalauréat </w:t>
            </w:r>
            <w:r w:rsidRPr="00AA1A2A">
              <w:rPr>
                <w:rFonts w:ascii="Times New Roman" w:eastAsia="Times New Roman" w:hAnsi="Times New Roman" w:cs="Times New Roman"/>
                <w:sz w:val="20"/>
                <w:szCs w:val="20"/>
              </w:rPr>
              <w:tab/>
              <w:t xml:space="preserve">Europeen*/Europeisk Baccalaureat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Internațional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International Baccalaureate Diploma*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Bahrain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(Secondary School Leaving Certificate) – punctaj final minim 60%; condiție cumulativă 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Bangladesh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Higher Secondary Certificate Examination - punctaj final minim 80/100; condiție cumulativă pentru domeniul sănătate: 3 materii* </w:t>
            </w:r>
          </w:p>
        </w:tc>
      </w:tr>
      <w:tr w:rsidR="00AA1A2A" w:rsidRPr="00AA1A2A" w:rsidTr="00AA1A2A">
        <w:trPr>
          <w:trHeight w:val="139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Regatul Belgiei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
              <w:ind w:right="106"/>
              <w:rPr>
                <w:sz w:val="20"/>
                <w:szCs w:val="20"/>
              </w:rPr>
            </w:pPr>
            <w:r w:rsidRPr="00AA1A2A">
              <w:rPr>
                <w:rFonts w:ascii="Times New Roman" w:eastAsia="Times New Roman" w:hAnsi="Times New Roman" w:cs="Times New Roman"/>
                <w:sz w:val="20"/>
                <w:szCs w:val="20"/>
              </w:rPr>
              <w:t xml:space="preserve">Diploma van secundair onderwijs/ Certificat d'Enseignement Secondaire Supérieur (C.E.S.S.)/ Abschlusszeugnis der Oberstufe des Sekundarunterrichts </w:t>
            </w:r>
          </w:p>
          <w:p w:rsidR="00AA1A2A" w:rsidRPr="00AA1A2A" w:rsidRDefault="00AA1A2A">
            <w:pPr>
              <w:tabs>
                <w:tab w:val="center" w:pos="2170"/>
                <w:tab w:val="center" w:pos="3503"/>
                <w:tab w:val="right" w:pos="5851"/>
              </w:tabs>
              <w:spacing w:after="0" w:line="240" w:lineRule="auto"/>
              <w:rPr>
                <w:sz w:val="20"/>
                <w:szCs w:val="20"/>
              </w:rPr>
            </w:pPr>
            <w:r w:rsidRPr="00AA1A2A">
              <w:rPr>
                <w:rFonts w:ascii="Times New Roman" w:eastAsia="Times New Roman" w:hAnsi="Times New Roman" w:cs="Times New Roman"/>
                <w:sz w:val="20"/>
                <w:szCs w:val="20"/>
              </w:rPr>
              <w:t xml:space="preserve">(allgemein </w:t>
            </w:r>
            <w:r w:rsidRPr="00AA1A2A">
              <w:rPr>
                <w:rFonts w:ascii="Times New Roman" w:eastAsia="Times New Roman" w:hAnsi="Times New Roman" w:cs="Times New Roman"/>
                <w:sz w:val="20"/>
                <w:szCs w:val="20"/>
              </w:rPr>
              <w:tab/>
              <w:t xml:space="preserve">bildender </w:t>
            </w:r>
            <w:r w:rsidRPr="00AA1A2A">
              <w:rPr>
                <w:rFonts w:ascii="Times New Roman" w:eastAsia="Times New Roman" w:hAnsi="Times New Roman" w:cs="Times New Roman"/>
                <w:sz w:val="20"/>
                <w:szCs w:val="20"/>
              </w:rPr>
              <w:tab/>
              <w:t xml:space="preserve">und </w:t>
            </w:r>
            <w:r w:rsidRPr="00AA1A2A">
              <w:rPr>
                <w:rFonts w:ascii="Times New Roman" w:eastAsia="Times New Roman" w:hAnsi="Times New Roman" w:cs="Times New Roman"/>
                <w:sz w:val="20"/>
                <w:szCs w:val="20"/>
              </w:rPr>
              <w:tab/>
              <w:t xml:space="preserve">künstlerischer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Sekundarunterricht)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Benin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Bhutan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Bhutan Higher Secondary Education Certificate (Class XII) – Indian School Certificate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Plurinațional al Boliviei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en Humanidades*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Bosnia și Herțegovina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35"/>
              <w:rPr>
                <w:sz w:val="20"/>
                <w:szCs w:val="20"/>
              </w:rPr>
            </w:pPr>
            <w:r w:rsidRPr="00AA1A2A">
              <w:rPr>
                <w:rFonts w:ascii="Times New Roman" w:eastAsia="Times New Roman" w:hAnsi="Times New Roman" w:cs="Times New Roman"/>
                <w:sz w:val="20"/>
                <w:szCs w:val="20"/>
              </w:rPr>
              <w:t xml:space="preserve">Diploma o polozenom zavrsnom ispitu/Diploma o Zavrsenoj Srednjoj Skoli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Botswana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Botswana General Certificate of Secondary Education* - minim B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4"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0"/>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a Braziliei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Ensino Médio/Certificado de Conclusao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Segundo Grau/Certificado de Conclusao do Ensino Medio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60 % la Exame Nacional do Ensino Médio*/Vestibular*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 Darussalam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Brunei/Cambridge Advanced Level Certificate of Education – 2 materii*,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Bulgaria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za Sredno Obrazovanie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Burkina Faso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Burma (Myanmar)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Basic Education High School Examination/Standard X Examination (Matriculation)*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Burundi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 d’Etat*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Cambogiei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76"/>
              <w:rPr>
                <w:sz w:val="20"/>
                <w:szCs w:val="20"/>
              </w:rPr>
            </w:pPr>
            <w:r w:rsidRPr="00AA1A2A">
              <w:rPr>
                <w:rFonts w:ascii="Times New Roman" w:eastAsia="Times New Roman" w:hAnsi="Times New Roman" w:cs="Times New Roman"/>
                <w:sz w:val="20"/>
                <w:szCs w:val="20"/>
              </w:rPr>
              <w:t xml:space="preserve">Certificate of Upper Secondary Education*/Senior High School Certificate*/Attestation de Fin d'Etudes Secondaires de l'Enseignement General* </w:t>
            </w:r>
          </w:p>
        </w:tc>
      </w:tr>
      <w:tr w:rsidR="00AA1A2A" w:rsidRPr="00AA1A2A" w:rsidTr="00AA1A2A">
        <w:trPr>
          <w:trHeight w:val="166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Camerun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Sistem britanic: Cameroon GCE Ordinary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Cameroon GCE Advanced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3 materii*, minim B  </w:t>
            </w:r>
          </w:p>
          <w:p w:rsidR="00AA1A2A" w:rsidRPr="00AA1A2A" w:rsidRDefault="00AA1A2A">
            <w:pPr>
              <w:spacing w:after="0" w:line="240" w:lineRule="auto"/>
              <w:ind w:right="343"/>
              <w:rPr>
                <w:sz w:val="20"/>
                <w:szCs w:val="20"/>
              </w:rPr>
            </w:pPr>
            <w:r w:rsidRPr="00AA1A2A">
              <w:rPr>
                <w:rFonts w:ascii="Times New Roman" w:eastAsia="Times New Roman" w:hAnsi="Times New Roman" w:cs="Times New Roman"/>
                <w:sz w:val="20"/>
                <w:szCs w:val="20"/>
              </w:rPr>
              <w:t xml:space="preserve">Sistem francez: Baccalaureat de l`Enseignement Secondaire – 3 materii*, punctaj final 12/20 pentru domeniul sănătate,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(Alberta)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/Advanced High School Diploma (Alberta)*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British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Diploma*/Senior Secondary Graduation Diploma (Dogwood Diploma)*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Manitobia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/Final Secondary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Brunswick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Diploma*/Diplôme de Fin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Foundland and Labrador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North West Territories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NWT High School*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Nova Scotia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Nova Scotia High School Graduation Diploma*/High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Completion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Canada, Nunavut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Graduation </w:t>
            </w:r>
            <w:r w:rsidRPr="00AA1A2A">
              <w:rPr>
                <w:rFonts w:ascii="Times New Roman" w:eastAsia="Times New Roman" w:hAnsi="Times New Roman" w:cs="Times New Roman"/>
                <w:sz w:val="20"/>
                <w:szCs w:val="20"/>
              </w:rPr>
              <w:tab/>
              <w:t xml:space="preserve">Diploma*/School </w:t>
            </w:r>
            <w:r w:rsidRPr="00AA1A2A">
              <w:rPr>
                <w:rFonts w:ascii="Times New Roman" w:eastAsia="Times New Roman" w:hAnsi="Times New Roman" w:cs="Times New Roman"/>
                <w:sz w:val="20"/>
                <w:szCs w:val="20"/>
              </w:rPr>
              <w:tab/>
              <w:t xml:space="preserve">Leaving Certificate*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Ontario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Ontario Secondary School Diploma (OSSD) (Advanced level)*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Prince Edward Island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Quebec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d'Etudes Secodaire (DES) Grade XI + Diplome d’Etudes Collégiales*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Saskatchewan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Complete Grade 12 Standing*/Division IV Standing (Record of High School Standing)*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Yukon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Graduation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Capului Verde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Ensino Secundario – 2 ◦ ciclo* </w:t>
            </w:r>
          </w:p>
        </w:tc>
      </w:tr>
      <w:tr w:rsidR="00AA1A2A" w:rsidRPr="00AA1A2A" w:rsidTr="00AA1A2A">
        <w:trPr>
          <w:trHeight w:val="222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Caraibe (Anguila/Antigua  și Barbuda / </w:t>
            </w:r>
          </w:p>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Barbados/Belize/ Insulele Virgine Britanice/ Insulele Cayman / Dominica/Granada/Guiana/Jamaica/Mo ntserrat/St Kitts &amp; St Nevis/ St Lucia / St Vicent &amp; Grenadines / Trinidad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&amp;Tobago/Turks &amp; Insulele Caicos)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Caribbean Secondary Education Certificate (CSEC) + Caribbean Advanced Proficiency Certificate (CAPE) – 2 materii* A-level, minim C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Cehă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4" w:lineRule="auto"/>
              <w:rPr>
                <w:sz w:val="20"/>
                <w:szCs w:val="20"/>
              </w:rPr>
            </w:pPr>
            <w:r w:rsidRPr="00AA1A2A">
              <w:rPr>
                <w:rFonts w:ascii="Times New Roman" w:eastAsia="Times New Roman" w:hAnsi="Times New Roman" w:cs="Times New Roman"/>
                <w:sz w:val="20"/>
                <w:szCs w:val="20"/>
              </w:rPr>
              <w:t xml:space="preserve">Vysvédceni o maturitni zkousce obținută la un Gimnaizum/Vysvedceni o maturitni zkousce (educație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generală) de la Stredni odborna skola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Chile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Ciencias/Licencia de Enseñanza Media Humanístico/Científica*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Chineză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Senior Secondary Graduation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Ciad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Cipru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 Lisans Yerleştirme Sınavı – punctaj final minim 185,  3  materii*/ Apolytirion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Academico*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Democratică Congo (Zair)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0" w:lineRule="auto"/>
              <w:rPr>
                <w:sz w:val="20"/>
                <w:szCs w:val="20"/>
              </w:rPr>
            </w:pPr>
            <w:r w:rsidRPr="00AA1A2A">
              <w:rPr>
                <w:rFonts w:ascii="Times New Roman" w:eastAsia="Times New Roman" w:hAnsi="Times New Roman" w:cs="Times New Roman"/>
                <w:sz w:val="20"/>
                <w:szCs w:val="20"/>
              </w:rPr>
              <w:t xml:space="preserve">Diplôme d'Etat d'Etudes secondaires du Cycle long/ </w:t>
            </w:r>
          </w:p>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Baccalauréat – punctaj final minim 12/20; condiție cumulativă pentru domeniul sănătate: 3 materii*; pentru celelalte domenii – 11/20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Congo (Brazzaville)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du Second Degré  </w:t>
            </w:r>
          </w:p>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 Enseignement Général)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Coasta de Fildeș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 de Bachelier de l’Enseignement du Second Degré*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Ilbankye Kodung Hakkyo (General High School Diploma)/Certificate of Graduation*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Costa Rica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37"/>
                <w:tab w:val="center" w:pos="2941"/>
                <w:tab w:val="center" w:pos="3917"/>
                <w:tab w:val="center" w:pos="4773"/>
                <w:tab w:val="center" w:pos="5619"/>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Bachillerato/Diploma </w:t>
            </w:r>
            <w:r w:rsidRPr="00AA1A2A">
              <w:rPr>
                <w:rFonts w:ascii="Times New Roman" w:eastAsia="Times New Roman" w:hAnsi="Times New Roman" w:cs="Times New Roman"/>
                <w:sz w:val="20"/>
                <w:szCs w:val="20"/>
              </w:rPr>
              <w:tab/>
              <w:t xml:space="preserve">Conclusión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Estudios </w:t>
            </w:r>
            <w:r w:rsidRPr="00AA1A2A">
              <w:rPr>
                <w:rFonts w:ascii="Times New Roman" w:eastAsia="Times New Roman" w:hAnsi="Times New Roman" w:cs="Times New Roman"/>
                <w:sz w:val="20"/>
                <w:szCs w:val="20"/>
              </w:rPr>
              <w:tab/>
              <w:t xml:space="preserve">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Educación Diversificada/Bachiller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Croația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Svjedodžba o zavrsnom ispitu / Svjedodzba (drzavnoj) o maturi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Cuba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Letras*/Título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(nivel medio superior de la Education General)*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Danemarcei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Højere Handelseksamen (HHX) */ Højere Teknisk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Eksamen (HTX) */Bevis for Højere Forberedelseseksamen (HF)/Studentereksamensbevis (STX)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Djibouti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Secondaire*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Dominicană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Bachiller+Pruebas Nacionales de Conclusion de la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Ecuador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Título de Bachiller Unico Integral/Diploma Bachiller en Arte/Ciencias + Cursos pre-universitarios*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Arabă Egipt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7" w:line="240" w:lineRule="auto"/>
              <w:rPr>
                <w:sz w:val="20"/>
                <w:szCs w:val="20"/>
              </w:rPr>
            </w:pPr>
            <w:r w:rsidRPr="00AA1A2A">
              <w:rPr>
                <w:rFonts w:ascii="Times New Roman" w:eastAsia="Times New Roman" w:hAnsi="Times New Roman" w:cs="Times New Roman"/>
                <w:sz w:val="20"/>
                <w:szCs w:val="20"/>
              </w:rPr>
              <w:t xml:space="preserve">Thanaweya Am'ma (General Secondary School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60%; condiție cumulativă pentru domeniul sănătate: 3 materii*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Elenă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diploma de finalizare a studiilor liceale +  pentru domeniul </w:t>
            </w:r>
          </w:p>
          <w:p w:rsidR="00AA1A2A" w:rsidRPr="00AA1A2A" w:rsidRDefault="00AA1A2A">
            <w:pPr>
              <w:spacing w:after="0" w:line="240" w:lineRule="auto"/>
              <w:ind w:right="54"/>
              <w:rPr>
                <w:sz w:val="20"/>
                <w:szCs w:val="20"/>
              </w:rPr>
            </w:pPr>
            <w:r w:rsidRPr="00AA1A2A">
              <w:rPr>
                <w:rFonts w:ascii="Times New Roman" w:eastAsia="Times New Roman" w:hAnsi="Times New Roman" w:cs="Times New Roman"/>
                <w:sz w:val="20"/>
                <w:szCs w:val="20"/>
              </w:rPr>
              <w:t xml:space="preserve">sănătate - media finală 10/20 la  examenele naţionale pentru liceu general (Panellinies Exetaseis); pentru celelalte domenii – media finală 8/20 la  examenele naţionale pentru liceu general (Panellinies Exetaseis)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 Salvador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General*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Confederația Elvețiană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46"/>
                <w:tab w:val="center" w:pos="1448"/>
                <w:tab w:val="center" w:pos="2431"/>
                <w:tab w:val="center" w:pos="3760"/>
                <w:tab w:val="center" w:pos="5197"/>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Certificat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Maturité </w:t>
            </w:r>
            <w:r w:rsidRPr="00AA1A2A">
              <w:rPr>
                <w:rFonts w:ascii="Times New Roman" w:eastAsia="Times New Roman" w:hAnsi="Times New Roman" w:cs="Times New Roman"/>
                <w:sz w:val="20"/>
                <w:szCs w:val="20"/>
              </w:rPr>
              <w:tab/>
              <w:t xml:space="preserve">/Maturity </w:t>
            </w:r>
            <w:r w:rsidRPr="00AA1A2A">
              <w:rPr>
                <w:rFonts w:ascii="Times New Roman" w:eastAsia="Times New Roman" w:hAnsi="Times New Roman" w:cs="Times New Roman"/>
                <w:sz w:val="20"/>
                <w:szCs w:val="20"/>
              </w:rPr>
              <w:tab/>
              <w:t xml:space="preserve">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Maturitätszeugnis/ Maturitatsausweis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Emiratele Arabe Unite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ind w:right="57"/>
              <w:rPr>
                <w:sz w:val="20"/>
                <w:szCs w:val="20"/>
              </w:rPr>
            </w:pPr>
            <w:r w:rsidRPr="00AA1A2A">
              <w:rPr>
                <w:rFonts w:ascii="Times New Roman" w:eastAsia="Times New Roman" w:hAnsi="Times New Roman" w:cs="Times New Roman"/>
                <w:sz w:val="20"/>
                <w:szCs w:val="20"/>
              </w:rPr>
              <w:t xml:space="preserve">Shahadat Al-Thanawiya Al-Amma - punctaj final minim 60%;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Eritreea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Eritrean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Education </w:t>
            </w:r>
            <w:r w:rsidRPr="00AA1A2A">
              <w:rPr>
                <w:rFonts w:ascii="Times New Roman" w:eastAsia="Times New Roman" w:hAnsi="Times New Roman" w:cs="Times New Roman"/>
                <w:sz w:val="20"/>
                <w:szCs w:val="20"/>
              </w:rPr>
              <w:tab/>
              <w:t xml:space="preserve">Certificate Examination (ESECE)*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Estonia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Gümnaasiumi lõputunnistus + Riigieksamitunnistus*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Democrată Etiopia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Ethiopian Higher Education Entrance Examination – 5 materii din care 2* promovate cu 50 de puncte/minim C/Grade Point Average 3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Insulelor Fiji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229"/>
                <w:tab w:val="center" w:pos="1200"/>
                <w:tab w:val="center" w:pos="2291"/>
                <w:tab w:val="center" w:pos="3914"/>
                <w:tab w:val="center" w:pos="5469"/>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New </w:t>
            </w:r>
            <w:r w:rsidRPr="00AA1A2A">
              <w:rPr>
                <w:rFonts w:ascii="Times New Roman" w:eastAsia="Times New Roman" w:hAnsi="Times New Roman" w:cs="Times New Roman"/>
                <w:sz w:val="20"/>
                <w:szCs w:val="20"/>
              </w:rPr>
              <w:tab/>
              <w:t xml:space="preserve">Zeeland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Certificate/Seventh </w:t>
            </w:r>
            <w:r w:rsidRPr="00AA1A2A">
              <w:rPr>
                <w:rFonts w:ascii="Times New Roman" w:eastAsia="Times New Roman" w:hAnsi="Times New Roman" w:cs="Times New Roman"/>
                <w:sz w:val="20"/>
                <w:szCs w:val="20"/>
              </w:rPr>
              <w:tab/>
              <w:t xml:space="preserve">Form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 Certificate/Fiji School Leaving Certificate Examination - 3 materii*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Finlanda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Ylioppilastutkintotodistus (Studentsexamensbetyg)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Franceză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du baccalauréat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Gaboneză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West African Examinations Council Senior Secondary School Leaving Certificate/West African Senior School Certificate Examination (WASSCE) - 3 materii* promovate cu C6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Germania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Zeugnis der Allgemeinen Hochschulreife (Abitur)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Ghana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Senior Secondary School Certificate Examination (SSSCE)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cel puțin 6 materii din care 2* promovate cu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Guadalupe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Deuxième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Guatemala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Baccalauréat 2eme Partie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Bissau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Conslusao do Ensino Secundario* </w:t>
            </w:r>
          </w:p>
        </w:tc>
      </w:tr>
      <w:tr w:rsidR="00AA1A2A" w:rsidRPr="00AA1A2A" w:rsidTr="00AA1A2A">
        <w:trPr>
          <w:trHeight w:val="139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Haiti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 de Fin d'Etudes Secondaires Classiques </w:t>
            </w:r>
          </w:p>
          <w:p w:rsidR="00AA1A2A" w:rsidRPr="00AA1A2A" w:rsidRDefault="00AA1A2A">
            <w:pPr>
              <w:spacing w:after="24" w:line="240" w:lineRule="auto"/>
              <w:rPr>
                <w:sz w:val="20"/>
                <w:szCs w:val="20"/>
              </w:rPr>
            </w:pPr>
            <w:r w:rsidRPr="00AA1A2A">
              <w:rPr>
                <w:rFonts w:ascii="Times New Roman" w:eastAsia="Times New Roman" w:hAnsi="Times New Roman" w:cs="Times New Roman"/>
                <w:sz w:val="20"/>
                <w:szCs w:val="20"/>
              </w:rPr>
              <w:t xml:space="preserve">(Première + Deuxième Partie)*/Diplôme d'Etudes Secondaires (Première + Deuxième Partie) (système traditionnel)*/Baccalauréat/Diplôme d'Enseignement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Secondaire (système réformé) *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Honduras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Universitario*/Titulo de Bachiller en Ciencias y Letras*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Hong Kong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32" w:lineRule="auto"/>
              <w:rPr>
                <w:sz w:val="20"/>
                <w:szCs w:val="20"/>
              </w:rPr>
            </w:pPr>
            <w:r w:rsidRPr="00AA1A2A">
              <w:rPr>
                <w:rFonts w:ascii="Times New Roman" w:eastAsia="Times New Roman" w:hAnsi="Times New Roman" w:cs="Times New Roman"/>
                <w:sz w:val="20"/>
                <w:szCs w:val="20"/>
              </w:rPr>
              <w:t xml:space="preserve">Hong Kong Certificate of Education Examination (HKCEE) + Hong Kong Advanced Level Examination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(HKALE)- 3 materii* A Level, minim C </w:t>
            </w:r>
          </w:p>
        </w:tc>
      </w:tr>
      <w:tr w:rsidR="00AA1A2A" w:rsidRPr="00AA1A2A" w:rsidTr="00AA1A2A">
        <w:trPr>
          <w:trHeight w:val="193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All India Senior School Certificate (AISSC) de la Central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Board of Secondary Education (CBSE)/Indian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(ISC) de la Council for the 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(CISCE)/Higher Secondary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(HSC)/Intermediate Certificate, punctaj final minim 60%; condiție cumulativă  pentru domeniul sănătate: 3 materii* cu punctaj minim de 70%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Indonezia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IJAZAH Sekolah Menengah Atas*/ Madrasah Aliyah (SMA / MA)*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Hașemit al Iordaniei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Tawjihi  - punctaj final minim 60%; condiție cumulativă pentru domeniul sănătate: 3 materii*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Irak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68" w:lineRule="auto"/>
              <w:ind w:right="51"/>
              <w:rPr>
                <w:sz w:val="20"/>
                <w:szCs w:val="20"/>
              </w:rPr>
            </w:pPr>
            <w:r w:rsidRPr="00AA1A2A">
              <w:rPr>
                <w:rFonts w:ascii="Times New Roman" w:eastAsia="Times New Roman" w:hAnsi="Times New Roman" w:cs="Times New Roman"/>
                <w:sz w:val="20"/>
                <w:szCs w:val="20"/>
              </w:rPr>
              <w:t xml:space="preserve">Al-Edadiyah/Al-Idadiyah Sixth Form Baccalaureat – punctaj final minim 70%;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Iran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44"/>
                <w:tab w:val="center" w:pos="2469"/>
                <w:tab w:val="center" w:pos="2837"/>
                <w:tab w:val="center" w:pos="4039"/>
                <w:tab w:val="center" w:pos="5492"/>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Diplom-e-Motevasete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Peeshdaneshgahe* </w:t>
            </w:r>
            <w:r w:rsidRPr="00AA1A2A">
              <w:rPr>
                <w:rFonts w:ascii="Times New Roman" w:eastAsia="Times New Roman" w:hAnsi="Times New Roman" w:cs="Times New Roman"/>
                <w:sz w:val="20"/>
                <w:szCs w:val="20"/>
              </w:rPr>
              <w:tab/>
              <w:t>(Pre-</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University year)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rPr>
                <w:sz w:val="20"/>
                <w:szCs w:val="20"/>
              </w:rPr>
            </w:pPr>
            <w:r w:rsidRPr="00AA1A2A">
              <w:rPr>
                <w:rFonts w:ascii="Times New Roman" w:eastAsia="Times New Roman" w:hAnsi="Times New Roman" w:cs="Times New Roman"/>
                <w:sz w:val="20"/>
                <w:szCs w:val="20"/>
              </w:rPr>
              <w:t xml:space="preserve">Leaving Certificate (Ardteistmeireacht) cu cel puțin șase materii din care 2* promovate la nivel avansat (Higher level) C2, și C3 pentru celelalte domenii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Stúdentspróf </w:t>
            </w:r>
            <w:r w:rsidRPr="00AA1A2A">
              <w:rPr>
                <w:rFonts w:ascii="Times New Roman" w:eastAsia="Times New Roman" w:hAnsi="Times New Roman" w:cs="Times New Roman"/>
                <w:sz w:val="20"/>
                <w:szCs w:val="20"/>
              </w:rPr>
              <w:tab/>
              <w:t xml:space="preserve">(Matriculation Examination)* – punctaj minim 6/10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Israel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Israil Te’udat Bagrut *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Italiană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Diploma di superamento dell’esame di stato conclusivo dei corsi di studio di istruzione secondaria superiore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di Maturita (...)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Japonia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Kotogakko Sotsugyo Shomeisho (High School Certificate of Graduation)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Kenya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Kenyan Certificate of Secondary Education (KCSE) - 8 materii din care 3* promovate cu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Kosovo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finalizare a studiilor liceale (Matura/Diploma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për kryerjen e shkollës së mesme te pergjithsme – gjimnazin) + Testi i Maturës Shtetërore* </w:t>
            </w:r>
            <w:r w:rsidRPr="00AA1A2A">
              <w:rPr>
                <w:rFonts w:ascii="Times New Roman" w:eastAsia="Times New Roman" w:hAnsi="Times New Roman" w:cs="Times New Roman"/>
                <w:i/>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Kuweit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4" w:line="240" w:lineRule="auto"/>
              <w:rPr>
                <w:sz w:val="20"/>
                <w:szCs w:val="20"/>
              </w:rPr>
            </w:pPr>
            <w:r w:rsidRPr="00AA1A2A">
              <w:rPr>
                <w:rFonts w:ascii="Times New Roman" w:eastAsia="Times New Roman" w:hAnsi="Times New Roman" w:cs="Times New Roman"/>
                <w:sz w:val="20"/>
                <w:szCs w:val="20"/>
              </w:rPr>
              <w:t xml:space="preserve">Shahadat Al-Thanawiya-Al-A'ama - punctaj final minim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60%; condiție cumulativă pentru domeniul sănătate: 3 materii*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Democrată Laos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l’Énseignement General  - 3 materii * punctaj minim 6/10 pentru fiecare materie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Lesotho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Cambridge Overseas School Certificate – 2 materii*  “pass with credit”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Letonia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Atestäts par visparejo videjo izglitibu*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Libaneză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général (Libanais), punctaj final minim  60% sau 12/20 pentru domeniul sănătate,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Senior High School Certificate (SHCE) – opt materii din care 3* minim „Good”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Education Certificate – punctaj minim 60%,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Liechtenstein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Maturazeugnis des Lichtensteinischen Gymnasiums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Lituania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Brandos atestatas (Maturita-certificate)*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Marele Ducat al Luxemburgului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Diplôme/Certificat de Fin 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Macedonia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Svidetelstvo za polo en maturski ispit*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Madagascar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secondaire – punctaj final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Malawi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Malawi School Certificate of Education*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Federația Malaeziei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Sijil Tinggi Pelajaran Malaysia – pentru domeniul sanatate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Malien – 2eme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Matriculation Certificate*,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Maroc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459"/>
              <w:rPr>
                <w:sz w:val="20"/>
                <w:szCs w:val="20"/>
              </w:rPr>
            </w:pPr>
            <w:r w:rsidRPr="00AA1A2A">
              <w:rPr>
                <w:rFonts w:ascii="Times New Roman" w:eastAsia="Times New Roman" w:hAnsi="Times New Roman" w:cs="Times New Roman"/>
                <w:sz w:val="20"/>
                <w:szCs w:val="20"/>
              </w:rPr>
              <w:t xml:space="preserve">Attestation/Diplome du Baccalauréat* – punctaj final minim 12/20 pentru domeniul sănătate,  pentru celelalte domenii - punctaj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Mauritania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du Baccalauréat de l'Enseignement   Secondaire*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Mauritius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Certificate of Education Advanced Level – 2 materii*,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Mexicane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General*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5"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9"/>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Moldova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bacalaureat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Monaco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ľEnseignement Général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Mozambic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Habilitaçoes Literarias*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Muntenegru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32" w:lineRule="auto"/>
              <w:rPr>
                <w:sz w:val="20"/>
                <w:szCs w:val="20"/>
              </w:rPr>
            </w:pPr>
            <w:r w:rsidRPr="00AA1A2A">
              <w:rPr>
                <w:rFonts w:ascii="Times New Roman" w:eastAsia="Times New Roman" w:hAnsi="Times New Roman" w:cs="Times New Roman"/>
                <w:sz w:val="20"/>
                <w:szCs w:val="20"/>
              </w:rPr>
              <w:t xml:space="preserve">Diploma o Završenoj Srednjoj Školi/Diploma o polozhenom zavrshnom ispitu (Secondary Schoool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Leaving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923"/>
                <w:tab w:val="center" w:pos="2163"/>
              </w:tabs>
              <w:spacing w:after="0" w:line="240" w:lineRule="auto"/>
              <w:rPr>
                <w:sz w:val="20"/>
                <w:szCs w:val="20"/>
              </w:rPr>
            </w:pPr>
            <w:r w:rsidRPr="00AA1A2A">
              <w:rPr>
                <w:sz w:val="20"/>
                <w:szCs w:val="20"/>
              </w:rPr>
              <w:lastRenderedPageBreak/>
              <w:tab/>
            </w:r>
            <w:r w:rsidRPr="00AA1A2A">
              <w:rPr>
                <w:rFonts w:ascii="Times New Roman" w:eastAsia="Times New Roman" w:hAnsi="Times New Roman" w:cs="Times New Roman"/>
                <w:sz w:val="20"/>
                <w:szCs w:val="20"/>
              </w:rPr>
              <w:t xml:space="preserve">Republica Namibia </w:t>
            </w:r>
            <w:r w:rsidRPr="00AA1A2A">
              <w:rPr>
                <w:rFonts w:ascii="Times New Roman" w:eastAsia="Times New Roman" w:hAnsi="Times New Roman" w:cs="Times New Roman"/>
                <w:sz w:val="20"/>
                <w:szCs w:val="20"/>
              </w:rPr>
              <w:tab/>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06"/>
                <w:tab w:val="center" w:pos="1360"/>
                <w:tab w:val="center" w:pos="2422"/>
                <w:tab w:val="center" w:pos="3667"/>
                <w:tab w:val="center" w:pos="4782"/>
                <w:tab w:val="center" w:pos="556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Namibia </w:t>
            </w:r>
            <w:r w:rsidRPr="00AA1A2A">
              <w:rPr>
                <w:rFonts w:ascii="Times New Roman" w:eastAsia="Times New Roman" w:hAnsi="Times New Roman" w:cs="Times New Roman"/>
                <w:sz w:val="20"/>
                <w:szCs w:val="20"/>
              </w:rPr>
              <w:tab/>
              <w:t xml:space="preserve">Senior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Certificate </w:t>
            </w:r>
            <w:r w:rsidRPr="00AA1A2A">
              <w:rPr>
                <w:rFonts w:ascii="Times New Roman" w:eastAsia="Times New Roman" w:hAnsi="Times New Roman" w:cs="Times New Roman"/>
                <w:sz w:val="20"/>
                <w:szCs w:val="20"/>
              </w:rPr>
              <w:tab/>
              <w:t xml:space="preserve">(Higher </w:t>
            </w:r>
            <w:r w:rsidRPr="00AA1A2A">
              <w:rPr>
                <w:rFonts w:ascii="Times New Roman" w:eastAsia="Times New Roman" w:hAnsi="Times New Roman" w:cs="Times New Roman"/>
                <w:sz w:val="20"/>
                <w:szCs w:val="20"/>
              </w:rPr>
              <w:tab/>
              <w:t xml:space="preserve">and </w:t>
            </w:r>
          </w:p>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Ordinary level) - 6  materii din care  3* la nivel avansat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notă minimă 3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Nepal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 Higher Secondary Certificate – punctaj final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Noua Zeelandă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Certificate of Educational Achievement  Level 3* – minim 42 credite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Nicaragua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 y Letras*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Niger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Nigeria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Senior School Certificate – 5 materii din care 3* promovate la nivel B3 / West African Senior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- 5 materii din care 3* promovate cu minim 3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Norvegiei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Vitnemål </w:t>
            </w:r>
            <w:r w:rsidRPr="00AA1A2A">
              <w:rPr>
                <w:rFonts w:ascii="Times New Roman" w:eastAsia="Times New Roman" w:hAnsi="Times New Roman" w:cs="Times New Roman"/>
                <w:sz w:val="20"/>
                <w:szCs w:val="20"/>
              </w:rPr>
              <w:tab/>
              <w:t xml:space="preserve">videregående </w:t>
            </w:r>
            <w:r w:rsidRPr="00AA1A2A">
              <w:rPr>
                <w:rFonts w:ascii="Times New Roman" w:eastAsia="Times New Roman" w:hAnsi="Times New Roman" w:cs="Times New Roman"/>
                <w:sz w:val="20"/>
                <w:szCs w:val="20"/>
              </w:rPr>
              <w:tab/>
              <w:t xml:space="preserve">opplæring </w:t>
            </w:r>
            <w:r w:rsidRPr="00AA1A2A">
              <w:rPr>
                <w:rFonts w:ascii="Times New Roman" w:eastAsia="Times New Roman" w:hAnsi="Times New Roman" w:cs="Times New Roman"/>
                <w:sz w:val="20"/>
                <w:szCs w:val="20"/>
              </w:rPr>
              <w:tab/>
              <w:t xml:space="preserve">(generell studiekompetanse)* Eksamenskarakter nota minimă 4 pentru domeniul sănătate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Sultanatul Oman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22" w:line="266" w:lineRule="auto"/>
              <w:rPr>
                <w:sz w:val="20"/>
                <w:szCs w:val="20"/>
              </w:rPr>
            </w:pPr>
            <w:r w:rsidRPr="00AA1A2A">
              <w:rPr>
                <w:rFonts w:ascii="Times New Roman" w:eastAsia="Times New Roman" w:hAnsi="Times New Roman" w:cs="Times New Roman"/>
                <w:sz w:val="20"/>
                <w:szCs w:val="20"/>
              </w:rPr>
              <w:t xml:space="preserve">Thanawiya Amma (General Certificate/ General Education Diploma) – punctaj final minim 60%; condiție cumulativă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Pakistan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4"/>
              <w:rPr>
                <w:sz w:val="20"/>
                <w:szCs w:val="20"/>
              </w:rPr>
            </w:pPr>
            <w:r w:rsidRPr="00AA1A2A">
              <w:rPr>
                <w:rFonts w:ascii="Times New Roman" w:eastAsia="Times New Roman" w:hAnsi="Times New Roman" w:cs="Times New Roman"/>
                <w:sz w:val="20"/>
                <w:szCs w:val="20"/>
              </w:rPr>
              <w:t xml:space="preserve">Higher Secondary School Certificate (recunoscute de Inter Board Committee of Chairmen), punctaj final minim 80%, 3 materii* cu un punctaj minim 80%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Palestina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Tawjihi eliberat conform curriculum-ului egiptean sau iordanian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Panama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Papua Noua Guinee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School Certificate + one-year foundation course*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Paraguay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Peru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Educación Secundaria Comun Completa  + Curso preparatorio*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Polonia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Świadectwo dojrzałości Liceum Ogólnoksztalcacego*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Portugheză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3"/>
              <w:rPr>
                <w:sz w:val="20"/>
                <w:szCs w:val="20"/>
              </w:rPr>
            </w:pPr>
            <w:r w:rsidRPr="00AA1A2A">
              <w:rPr>
                <w:rFonts w:ascii="Times New Roman" w:eastAsia="Times New Roman" w:hAnsi="Times New Roman" w:cs="Times New Roman"/>
                <w:sz w:val="20"/>
                <w:szCs w:val="20"/>
              </w:rPr>
              <w:t xml:space="preserve">Diploma de estudos /ensino secundários/Certidao de habilitacoes + Exames Nacionais do Ensino Secundario - 2 materii*  promovate cu minim 10/20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Qatar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6"/>
              <w:rPr>
                <w:sz w:val="20"/>
                <w:szCs w:val="20"/>
              </w:rPr>
            </w:pPr>
            <w:r w:rsidRPr="00AA1A2A">
              <w:rPr>
                <w:rFonts w:ascii="Times New Roman" w:eastAsia="Times New Roman" w:hAnsi="Times New Roman" w:cs="Times New Roman"/>
                <w:sz w:val="20"/>
                <w:szCs w:val="20"/>
              </w:rPr>
              <w:t xml:space="preserve">Al-Thanawiya Aama Qatari (Qatar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Țărilor de Jos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Diploma Voorbereidend wetenschappelijk onderwijs</w:t>
            </w:r>
            <w:r w:rsidRPr="00AA1A2A">
              <w:rPr>
                <w:rFonts w:ascii="Times New Roman" w:eastAsia="Times New Roman" w:hAnsi="Times New Roman" w:cs="Times New Roman"/>
                <w:b/>
                <w:i/>
                <w:sz w:val="20"/>
                <w:szCs w:val="20"/>
              </w:rPr>
              <w:t xml:space="preserve"> </w:t>
            </w:r>
            <w:r w:rsidRPr="00AA1A2A">
              <w:rPr>
                <w:rFonts w:ascii="Times New Roman" w:eastAsia="Times New Roman" w:hAnsi="Times New Roman" w:cs="Times New Roman"/>
                <w:i/>
                <w:sz w:val="20"/>
                <w:szCs w:val="20"/>
              </w:rPr>
              <w:t xml:space="preserve"> </w:t>
            </w:r>
            <w:r w:rsidRPr="00AA1A2A">
              <w:rPr>
                <w:rFonts w:ascii="Times New Roman" w:eastAsia="Times New Roman" w:hAnsi="Times New Roman" w:cs="Times New Roman"/>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Unit al Marii Britanii și al Irlandei de Nord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General Certificate of Secondary Education + General Certificate of Education – 2 A Level, minim B pentru domeniul sănătate;  minim D pentru celelalte domenii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Rwanda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Diplôme de Fin d'Etudes secondaires*/Certificat du Cycle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Supérieur de l'Enseignement Secondaire*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Scoția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Scottish Certificate of Secondary Education/Scottish Qualifications Certificate - 5 materii din care 2* Advanced Higher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Senegal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21"/>
              <w:rPr>
                <w:sz w:val="20"/>
                <w:szCs w:val="20"/>
              </w:rPr>
            </w:pPr>
            <w:r w:rsidRPr="00AA1A2A">
              <w:rPr>
                <w:rFonts w:ascii="Times New Roman" w:eastAsia="Times New Roman" w:hAnsi="Times New Roman" w:cs="Times New Roman"/>
                <w:sz w:val="20"/>
                <w:szCs w:val="20"/>
              </w:rPr>
              <w:t xml:space="preserve">Baccalauréat de l'Enseignement Secondaire (Série L and S) – 12/20 pentru domeniul sănătate, 11/20 pentru celelalte domenii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Serbia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Diploma o polozenom maturskom ispitu/Diploma o Završenoj Srednjoj Školi/Diploma o polozhenom zavrsnom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ispitu </w:t>
            </w:r>
          </w:p>
        </w:tc>
      </w:tr>
      <w:tr w:rsidR="00AA1A2A" w:rsidRPr="00AA1A2A" w:rsidTr="00AA1A2A">
        <w:trPr>
          <w:trHeight w:val="11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Sierra Leone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West African Senior School Certificate Examination – 5 materii din care 2* promovate cu minim 6/ General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Education (GCE) – cinci  (5) materii din care 2* A-level, minim C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Singapore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General Certificate of Education Ordinary + Cambridge General Certificate of Education Advanced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Level - 2 materii* AL,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Arabă Siriană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4"/>
              <w:rPr>
                <w:sz w:val="20"/>
                <w:szCs w:val="20"/>
              </w:rPr>
            </w:pPr>
            <w:r w:rsidRPr="00AA1A2A">
              <w:rPr>
                <w:rFonts w:ascii="Times New Roman" w:eastAsia="Times New Roman" w:hAnsi="Times New Roman" w:cs="Times New Roman"/>
                <w:sz w:val="20"/>
                <w:szCs w:val="20"/>
              </w:rPr>
              <w:t xml:space="preserve">Al Shahâda Al Thânawiyya al-Imma (General Secondary School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Slovacă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Vysvedcenie o maturitnej skuske (Gymnazium)*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Slovenia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Spricevalo o splosni maturi (Splosna Matura)*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Somalia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9"/>
              <w:rPr>
                <w:sz w:val="20"/>
                <w:szCs w:val="20"/>
              </w:rPr>
            </w:pPr>
            <w:r w:rsidRPr="00AA1A2A">
              <w:rPr>
                <w:rFonts w:ascii="Times New Roman" w:eastAsia="Times New Roman" w:hAnsi="Times New Roman" w:cs="Times New Roman"/>
                <w:sz w:val="20"/>
                <w:szCs w:val="20"/>
              </w:rPr>
              <w:t xml:space="preserve">Shahaadada Dugsiga Dare (Secondary School Leaving Certificate)  cu 3 materii relevante pentru domeniul sanatate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Spaniei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7"/>
              <w:rPr>
                <w:sz w:val="20"/>
                <w:szCs w:val="20"/>
              </w:rPr>
            </w:pPr>
            <w:r w:rsidRPr="00AA1A2A">
              <w:rPr>
                <w:rFonts w:ascii="Times New Roman" w:eastAsia="Times New Roman" w:hAnsi="Times New Roman" w:cs="Times New Roman"/>
                <w:sz w:val="20"/>
                <w:szCs w:val="20"/>
              </w:rPr>
              <w:t xml:space="preserve">Titulo de Bachiller + Pruebas de Aptitud para el Acceso a la Universidad (Selectividad), calificación Apto, 2 materii*; condiție cumulativă pentru domeniul sănătate - nota minimă 6/10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Democrată Socialistă Sri  Lanka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1"/>
              <w:rPr>
                <w:sz w:val="20"/>
                <w:szCs w:val="20"/>
              </w:rPr>
            </w:pPr>
            <w:r w:rsidRPr="00AA1A2A">
              <w:rPr>
                <w:rFonts w:ascii="Times New Roman" w:eastAsia="Times New Roman" w:hAnsi="Times New Roman" w:cs="Times New Roman"/>
                <w:sz w:val="20"/>
                <w:szCs w:val="20"/>
              </w:rPr>
              <w:t xml:space="preserve">Sri Lanka General Certificate of Education Ordinary Level – 6 materii + Sri Lanka General Certificate of Education Advanced Level (A level)* </w:t>
            </w:r>
          </w:p>
        </w:tc>
      </w:tr>
      <w:tr w:rsidR="00AA1A2A" w:rsidRPr="00AA1A2A" w:rsidTr="00AA1A2A">
        <w:trPr>
          <w:trHeight w:val="19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ale Americii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9"/>
              <w:ind w:right="333"/>
              <w:rPr>
                <w:sz w:val="20"/>
                <w:szCs w:val="20"/>
              </w:rPr>
            </w:pPr>
            <w:r w:rsidRPr="00AA1A2A">
              <w:rPr>
                <w:rFonts w:ascii="Times New Roman" w:eastAsia="Times New Roman" w:hAnsi="Times New Roman" w:cs="Times New Roman"/>
                <w:sz w:val="20"/>
                <w:szCs w:val="20"/>
              </w:rPr>
              <w:t xml:space="preserve">High School Graduation Diploma/GED/High School Equivalency Diploma + Scholastic Aptitude Test (SAT) - condiție cumulativă pentru domeniul sănătate - minim 600/800 la 2 materii*; pentru celelate domenii  - minim </w:t>
            </w:r>
          </w:p>
          <w:p w:rsidR="00AA1A2A" w:rsidRPr="00AA1A2A" w:rsidRDefault="00AA1A2A">
            <w:pPr>
              <w:spacing w:after="0" w:line="240" w:lineRule="auto"/>
              <w:ind w:right="193"/>
              <w:rPr>
                <w:sz w:val="20"/>
                <w:szCs w:val="20"/>
              </w:rPr>
            </w:pPr>
            <w:r w:rsidRPr="00AA1A2A">
              <w:rPr>
                <w:rFonts w:ascii="Times New Roman" w:eastAsia="Times New Roman" w:hAnsi="Times New Roman" w:cs="Times New Roman"/>
                <w:sz w:val="20"/>
                <w:szCs w:val="20"/>
              </w:rPr>
              <w:t xml:space="preserve">420/800 la 2 materii/ AP Test – condiție cumulativă pentru domeniul sănătate - minim 3/5 la 2 materii*, pentru celelalte domenii - minim 2/5 la 2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Sudan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0"/>
              <w:rPr>
                <w:sz w:val="20"/>
                <w:szCs w:val="20"/>
              </w:rPr>
            </w:pPr>
            <w:r w:rsidRPr="00AA1A2A">
              <w:rPr>
                <w:rFonts w:ascii="Times New Roman" w:eastAsia="Times New Roman" w:hAnsi="Times New Roman" w:cs="Times New Roman"/>
                <w:sz w:val="20"/>
                <w:szCs w:val="20"/>
              </w:rPr>
              <w:t xml:space="preserve">Higher Secondary School Certificate - punctaj final minim 60%; condiție cumulativă pentru domeniul sănătate – 3 materii*;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Suediei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58"/>
                <w:tab w:val="center" w:pos="2011"/>
                <w:tab w:val="center" w:pos="442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Slutbetyg </w:t>
            </w:r>
            <w:r w:rsidRPr="00AA1A2A">
              <w:rPr>
                <w:rFonts w:ascii="Times New Roman" w:eastAsia="Times New Roman" w:hAnsi="Times New Roman" w:cs="Times New Roman"/>
                <w:sz w:val="20"/>
                <w:szCs w:val="20"/>
              </w:rPr>
              <w:tab/>
              <w:t xml:space="preserve">Fran </w:t>
            </w:r>
            <w:r w:rsidRPr="00AA1A2A">
              <w:rPr>
                <w:rFonts w:ascii="Times New Roman" w:eastAsia="Times New Roman" w:hAnsi="Times New Roman" w:cs="Times New Roman"/>
                <w:sz w:val="20"/>
                <w:szCs w:val="20"/>
              </w:rPr>
              <w:tab/>
              <w:t xml:space="preserve">Gymnasieskola/Kommunal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Vuxenutbildning/Komvux - punctaj minim 2350 credite – 2 materii* nivel A, calificativ VG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Surinam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Voorbereidend Wetenschappelijk Onderwijs </w:t>
            </w:r>
          </w:p>
        </w:tc>
      </w:tr>
      <w:tr w:rsidR="00AA1A2A" w:rsidRPr="00AA1A2A" w:rsidTr="00AA1A2A">
        <w:trPr>
          <w:trHeight w:val="16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Regatul Swaziland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Overseas School Certificate (COSC) A level, 2 materii*, minim C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Școli internaționale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3"/>
              <w:rPr>
                <w:sz w:val="20"/>
                <w:szCs w:val="20"/>
              </w:rPr>
            </w:pPr>
            <w:r w:rsidRPr="00AA1A2A">
              <w:rPr>
                <w:rFonts w:ascii="Times New Roman" w:eastAsia="Times New Roman" w:hAnsi="Times New Roman" w:cs="Times New Roman"/>
                <w:sz w:val="20"/>
                <w:szCs w:val="20"/>
              </w:rPr>
              <w:t xml:space="preserve">Diplome de studii liceale emise de instituții de învățământ particulare care desfășoară activităţi de învăţământ corespunzătoare unui sistem educaţional din altă ţară decât cel al țării în care funcționează instituția respectivă și sunt emise conform sistemului educațional adoptat.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Taiwan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110"/>
                <w:tab w:val="center" w:pos="1946"/>
                <w:tab w:val="center" w:pos="3302"/>
                <w:tab w:val="center" w:pos="4574"/>
                <w:tab w:val="right" w:pos="5851"/>
              </w:tabs>
              <w:spacing w:after="0" w:line="240" w:lineRule="auto"/>
              <w:rPr>
                <w:sz w:val="20"/>
                <w:szCs w:val="20"/>
              </w:rPr>
            </w:pPr>
            <w:r w:rsidRPr="00AA1A2A">
              <w:rPr>
                <w:rFonts w:ascii="Times New Roman" w:eastAsia="Times New Roman" w:hAnsi="Times New Roman" w:cs="Times New Roman"/>
                <w:sz w:val="20"/>
                <w:szCs w:val="20"/>
              </w:rPr>
              <w:t xml:space="preserve">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Diploma/Senior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Graduation + Designed Subjects Examination – 2 materii*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Thailandei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Secondary Education/Certificate of Completion grade 12 *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Unită Tanzania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Secondary Education - cinci materii din care 2* A-level, minim C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Togoleză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de Bachelier de l’Enseignement du Troisieme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Reagatul Tonga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Tonga National Form Seven Certificate + Pacific Senior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Tunisia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Diplome de Bachilier de l`Enseignement secondaire – punctaj final minim 12/20 pentru domeniul sănătate, minim 11/20 pentru celelalte domenii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Turcia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Țara Galilor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Welsh Baccalaureat-Advanced diploma 2 AL*, minim B pentru domeniul sănătate, minim D pentru celelalte domenii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Uganda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Uganda Certificate of Education (UCE) + Uganda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Education – 2 materii AL*,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Gimnazium Érrettségi Bizonyitvány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Orientală Uruguay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 2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Bolivariană a Venezuelei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 Prueba de Aptitud Academica*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Socialistă Vietnam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Bang Tót Nghiep Phó Thông (Certificate of Secondary School Graduation)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Yemen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 Thanawiya - punctaj final minim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Zambian School Certificate – 6 materii din care 2* promovate cu nota 4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Zimbawe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Cambridge Higher School Certificate (HSC) – 2 materii*, minim C/General Certificate of Education A Level – 2 materii* minim C </w:t>
            </w:r>
          </w:p>
        </w:tc>
      </w:tr>
    </w:tbl>
    <w:p w:rsidR="00AA1A2A" w:rsidRPr="00AA1A2A" w:rsidRDefault="00AA1A2A" w:rsidP="00AA1A2A">
      <w:pPr>
        <w:spacing w:after="0"/>
        <w:ind w:left="571"/>
        <w:rPr>
          <w:rFonts w:ascii="Calibri" w:eastAsia="Calibri" w:hAnsi="Calibri" w:cs="Calibri"/>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21"/>
        <w:rPr>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0"/>
        <w:rPr>
          <w:sz w:val="20"/>
          <w:szCs w:val="20"/>
        </w:rPr>
      </w:pPr>
      <w:r w:rsidRPr="00AA1A2A">
        <w:rPr>
          <w:rFonts w:ascii="Times New Roman" w:eastAsia="Times New Roman" w:hAnsi="Times New Roman" w:cs="Times New Roman"/>
          <w:b/>
          <w:sz w:val="20"/>
          <w:szCs w:val="20"/>
        </w:rPr>
        <w:t xml:space="preserve">*Materii relevante pentru domeniul la care se solicită înscrierea  </w:t>
      </w:r>
    </w:p>
    <w:sectPr w:rsidR="00AA1A2A" w:rsidRPr="00AA1A2A" w:rsidSect="00972415">
      <w:footerReference w:type="even" r:id="rId33"/>
      <w:footerReference w:type="default" r:id="rId34"/>
      <w:footerReference w:type="first" r:id="rId35"/>
      <w:pgSz w:w="12240" w:h="15840"/>
      <w:pgMar w:top="879" w:right="1028" w:bottom="1058" w:left="114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087" w:rsidRDefault="00CB7087">
      <w:pPr>
        <w:spacing w:after="0" w:line="240" w:lineRule="auto"/>
      </w:pPr>
      <w:r>
        <w:separator/>
      </w:r>
    </w:p>
  </w:endnote>
  <w:endnote w:type="continuationSeparator" w:id="0">
    <w:p w:rsidR="00CB7087" w:rsidRDefault="00CB7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972415" w:rsidRPr="00972415">
      <w:fldChar w:fldCharType="begin"/>
    </w:r>
    <w:r>
      <w:instrText xml:space="preserve"> PAGE   \* MERGEFORMAT </w:instrText>
    </w:r>
    <w:r w:rsidR="00972415" w:rsidRPr="00972415">
      <w:fldChar w:fldCharType="separate"/>
    </w:r>
    <w:r>
      <w:rPr>
        <w:rFonts w:ascii="Calibri" w:eastAsia="Calibri" w:hAnsi="Calibri" w:cs="Calibri"/>
        <w:b/>
        <w:sz w:val="23"/>
      </w:rPr>
      <w:t>2</w:t>
    </w:r>
    <w:r w:rsidR="00972415">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Pr="00AA1A2A">
        <w:rPr>
          <w:rFonts w:ascii="Calibri" w:eastAsia="Calibri" w:hAnsi="Calibri" w:cs="Calibri"/>
          <w:b/>
          <w:noProof/>
          <w:sz w:val="23"/>
        </w:rPr>
        <w:t>17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972415" w:rsidRPr="00972415">
      <w:fldChar w:fldCharType="begin"/>
    </w:r>
    <w:r>
      <w:instrText xml:space="preserve"> PAGE   \* MERGEFORMAT </w:instrText>
    </w:r>
    <w:r w:rsidR="00972415" w:rsidRPr="00972415">
      <w:fldChar w:fldCharType="separate"/>
    </w:r>
    <w:r w:rsidR="008B1A9D" w:rsidRPr="008B1A9D">
      <w:rPr>
        <w:rFonts w:ascii="Calibri" w:eastAsia="Calibri" w:hAnsi="Calibri" w:cs="Calibri"/>
        <w:b/>
        <w:noProof/>
        <w:sz w:val="23"/>
      </w:rPr>
      <w:t>27</w:t>
    </w:r>
    <w:r w:rsidR="00972415">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008B1A9D" w:rsidRPr="008B1A9D">
        <w:rPr>
          <w:rFonts w:ascii="Calibri" w:eastAsia="Calibri" w:hAnsi="Calibri" w:cs="Calibri"/>
          <w:b/>
          <w:noProof/>
          <w:sz w:val="23"/>
        </w:rPr>
        <w:t>27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087" w:rsidRDefault="00CB7087">
      <w:pPr>
        <w:spacing w:after="0" w:line="240" w:lineRule="auto"/>
      </w:pPr>
      <w:r>
        <w:separator/>
      </w:r>
    </w:p>
  </w:footnote>
  <w:footnote w:type="continuationSeparator" w:id="0">
    <w:p w:rsidR="00CB7087" w:rsidRDefault="00CB7087">
      <w:pPr>
        <w:spacing w:after="0" w:line="240" w:lineRule="auto"/>
      </w:pPr>
      <w:r>
        <w:continuationSeparator/>
      </w:r>
    </w:p>
  </w:footnote>
  <w:footnote w:id="1">
    <w:p w:rsidR="000676C9" w:rsidRDefault="000676C9" w:rsidP="00AA1A2A">
      <w:pPr>
        <w:pStyle w:val="footnotedescription"/>
        <w:spacing w:after="184"/>
      </w:pPr>
      <w:r>
        <w:rPr>
          <w:rStyle w:val="footnotemark"/>
        </w:rPr>
        <w:footnoteRef/>
      </w:r>
      <w:r>
        <w:t xml:space="preserve"> </w:t>
      </w:r>
      <w:r>
        <w:rPr>
          <w:b/>
        </w:rPr>
        <w:t xml:space="preserve">Opțiunea aleasă va fi lăsată liberă, iar cealaltă (celelalte) va (vor) fi tăiată (e) cu o linie orizontală. </w:t>
      </w:r>
    </w:p>
  </w:footnote>
  <w:footnote w:id="2">
    <w:p w:rsidR="000676C9" w:rsidRDefault="000676C9" w:rsidP="00AA1A2A">
      <w:pPr>
        <w:pStyle w:val="footnotedescription"/>
        <w:spacing w:after="0"/>
      </w:pPr>
      <w:r>
        <w:rPr>
          <w:rStyle w:val="footnotemark"/>
        </w:rPr>
        <w:footnoteRef/>
      </w:r>
      <w:r>
        <w:t xml:space="preserve"> Opțiunea aleasă va fi lăsată liberă, iar cealaltă (celelalte) va (vor) fi tăiată (e) cu o linie orizontală.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F17"/>
    <w:multiLevelType w:val="hybridMultilevel"/>
    <w:tmpl w:val="7F44EAA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
    <w:nsid w:val="079219FD"/>
    <w:multiLevelType w:val="hybridMultilevel"/>
    <w:tmpl w:val="4A1693F4"/>
    <w:lvl w:ilvl="0" w:tplc="71D21BF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E6CB8F2">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06A880">
      <w:start w:val="1"/>
      <w:numFmt w:val="lowerLetter"/>
      <w:lvlRestart w:val="0"/>
      <w:lvlText w:val="%3)"/>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78FF28">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746820">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D00400">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438FC22">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EC4E62">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6F4221A">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D4C5AFD"/>
    <w:multiLevelType w:val="hybridMultilevel"/>
    <w:tmpl w:val="EB06D344"/>
    <w:lvl w:ilvl="0" w:tplc="65B06BA0">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AD6A07A">
      <w:start w:val="1"/>
      <w:numFmt w:val="lowerLetter"/>
      <w:lvlText w:val="%2"/>
      <w:lvlJc w:val="left"/>
      <w:pPr>
        <w:ind w:left="13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9565CBA">
      <w:start w:val="1"/>
      <w:numFmt w:val="lowerRoman"/>
      <w:lvlText w:val="%3"/>
      <w:lvlJc w:val="left"/>
      <w:pPr>
        <w:ind w:left="20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0486A0E">
      <w:start w:val="1"/>
      <w:numFmt w:val="decimal"/>
      <w:lvlText w:val="%4"/>
      <w:lvlJc w:val="left"/>
      <w:pPr>
        <w:ind w:left="27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2494BC">
      <w:start w:val="1"/>
      <w:numFmt w:val="lowerLetter"/>
      <w:lvlText w:val="%5"/>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F6CA1E6">
      <w:start w:val="1"/>
      <w:numFmt w:val="lowerRoman"/>
      <w:lvlText w:val="%6"/>
      <w:lvlJc w:val="left"/>
      <w:pPr>
        <w:ind w:left="42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648BF10">
      <w:start w:val="1"/>
      <w:numFmt w:val="decimal"/>
      <w:lvlText w:val="%7"/>
      <w:lvlJc w:val="left"/>
      <w:pPr>
        <w:ind w:left="49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9287E8A">
      <w:start w:val="1"/>
      <w:numFmt w:val="lowerLetter"/>
      <w:lvlText w:val="%8"/>
      <w:lvlJc w:val="left"/>
      <w:pPr>
        <w:ind w:left="56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4BCE618">
      <w:start w:val="1"/>
      <w:numFmt w:val="lowerRoman"/>
      <w:lvlText w:val="%9"/>
      <w:lvlJc w:val="left"/>
      <w:pPr>
        <w:ind w:left="63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nsid w:val="19324164"/>
    <w:multiLevelType w:val="hybridMultilevel"/>
    <w:tmpl w:val="95C407F4"/>
    <w:lvl w:ilvl="0" w:tplc="906CFE44">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9E278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36943C">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DEA442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80374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22FB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327514">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8E3F6C">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7492EC">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nsid w:val="19D361F3"/>
    <w:multiLevelType w:val="hybridMultilevel"/>
    <w:tmpl w:val="F468EC28"/>
    <w:lvl w:ilvl="0" w:tplc="54C228E2">
      <w:start w:val="8"/>
      <w:numFmt w:val="upperLetter"/>
      <w:lvlText w:val="%1."/>
      <w:lvlJc w:val="left"/>
      <w:pPr>
        <w:ind w:left="28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398F0C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EF839A6">
      <w:start w:val="1"/>
      <w:numFmt w:val="bullet"/>
      <w:lvlText w:val=""/>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1423A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362E7C">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3A3284">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80B26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8CCA3C">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3254C4">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21E74F2C"/>
    <w:multiLevelType w:val="hybridMultilevel"/>
    <w:tmpl w:val="FC24B9AC"/>
    <w:lvl w:ilvl="0" w:tplc="9C76F648">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EDA3D5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600701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CAE5D7C">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9AF96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1EC60F4">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B0C2C2A">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498880E">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9BC95B4">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29E87089"/>
    <w:multiLevelType w:val="hybridMultilevel"/>
    <w:tmpl w:val="020C0320"/>
    <w:lvl w:ilvl="0" w:tplc="31B44352">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1982430">
      <w:start w:val="1"/>
      <w:numFmt w:val="lowerLetter"/>
      <w:lvlText w:val="%2)"/>
      <w:lvlJc w:val="left"/>
      <w:pPr>
        <w:ind w:left="6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FC6775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4C4FE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D26322A">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F6CCB6">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D2DE1A">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B4230A">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687C7C">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2BD839F5"/>
    <w:multiLevelType w:val="hybridMultilevel"/>
    <w:tmpl w:val="53DEF9DC"/>
    <w:lvl w:ilvl="0" w:tplc="3A0A064C">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84C826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F1E55A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48C073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025C2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DC139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1ECB42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F5472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40B90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nsid w:val="36DD6C44"/>
    <w:multiLevelType w:val="hybridMultilevel"/>
    <w:tmpl w:val="8C343C9E"/>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9">
    <w:nsid w:val="37BF5272"/>
    <w:multiLevelType w:val="hybridMultilevel"/>
    <w:tmpl w:val="EFE00B5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0">
    <w:nsid w:val="37BF6AA5"/>
    <w:multiLevelType w:val="hybridMultilevel"/>
    <w:tmpl w:val="F490E0F0"/>
    <w:lvl w:ilvl="0" w:tplc="EEB4F686">
      <w:start w:val="12"/>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3710B4C0">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BC2376C">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9D66F99A">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5336BFA6">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6D2B976">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824AD818">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AC4A361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5B121F9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11">
    <w:nsid w:val="38043687"/>
    <w:multiLevelType w:val="hybridMultilevel"/>
    <w:tmpl w:val="04BC1126"/>
    <w:lvl w:ilvl="0" w:tplc="354C1C4A">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F247BE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48C36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3202F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5326220">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E64C50">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06DCF8">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2431B6">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280D88E">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nsid w:val="3CDE48ED"/>
    <w:multiLevelType w:val="hybridMultilevel"/>
    <w:tmpl w:val="E0D60684"/>
    <w:lvl w:ilvl="0" w:tplc="6CB25266">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94E79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0C6B50">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CA934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84ED8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8C298CC">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726B9FC">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CAC852">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4481E8">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nsid w:val="3D657EB7"/>
    <w:multiLevelType w:val="hybridMultilevel"/>
    <w:tmpl w:val="8800093A"/>
    <w:lvl w:ilvl="0" w:tplc="A99A0A4C">
      <w:start w:val="7"/>
      <w:numFmt w:val="upperLetter"/>
      <w:lvlText w:val="%1."/>
      <w:lvlJc w:val="left"/>
      <w:pPr>
        <w:ind w:left="645" w:hanging="360"/>
      </w:pPr>
      <w:rPr>
        <w:rFonts w:hint="default"/>
        <w:b/>
        <w:color w:val="000000"/>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4">
    <w:nsid w:val="3ED537DA"/>
    <w:multiLevelType w:val="hybridMultilevel"/>
    <w:tmpl w:val="E216FFB2"/>
    <w:lvl w:ilvl="0" w:tplc="099AC372">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9C87E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E839BE">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1D82AB2">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C40624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B862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384236">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1CC170">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0A7F16">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nsid w:val="41603650"/>
    <w:multiLevelType w:val="hybridMultilevel"/>
    <w:tmpl w:val="A88EB9AA"/>
    <w:lvl w:ilvl="0" w:tplc="22D46BE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69CDF6E">
      <w:start w:val="1"/>
      <w:numFmt w:val="lowerLetter"/>
      <w:lvlText w:val="%2"/>
      <w:lvlJc w:val="left"/>
      <w:pPr>
        <w:ind w:left="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883274">
      <w:start w:val="1"/>
      <w:numFmt w:val="lowerLetter"/>
      <w:lvlRestart w:val="0"/>
      <w:lvlText w:val="%3)"/>
      <w:lvlJc w:val="left"/>
      <w:pPr>
        <w:ind w:left="14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36C9CA">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E0282C">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C6C10C">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FD455BE">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CE46E94">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B02DE14">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nsid w:val="59AD0A3E"/>
    <w:multiLevelType w:val="hybridMultilevel"/>
    <w:tmpl w:val="38B258E2"/>
    <w:lvl w:ilvl="0" w:tplc="2A461BD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18AD4A">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3EA45CE">
      <w:start w:val="1"/>
      <w:numFmt w:val="lowerLetter"/>
      <w:lvlRestart w:val="0"/>
      <w:lvlText w:val="%3)"/>
      <w:lvlJc w:val="left"/>
      <w:pPr>
        <w:ind w:left="5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D54F2F0">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88E142">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9CAF58">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D7E349C">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402D96">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E0470C">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nsid w:val="5FEF258F"/>
    <w:multiLevelType w:val="hybridMultilevel"/>
    <w:tmpl w:val="423085D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DE481B"/>
    <w:multiLevelType w:val="hybridMultilevel"/>
    <w:tmpl w:val="9D786D38"/>
    <w:lvl w:ilvl="0" w:tplc="085C1E40">
      <w:start w:val="2"/>
      <w:numFmt w:val="upperLetter"/>
      <w:lvlText w:val="%1."/>
      <w:lvlJc w:val="left"/>
      <w:pPr>
        <w:ind w:left="44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6EAA5E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032B62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EEFFAC">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DE30A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50D25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748B5EC">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620E4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F724C92">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nsid w:val="64682F2C"/>
    <w:multiLevelType w:val="hybridMultilevel"/>
    <w:tmpl w:val="C3007B7C"/>
    <w:lvl w:ilvl="0" w:tplc="BFB2AC36">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A27CD4">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FD67E5A">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638A54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06BE4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98620F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0E06CA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C28D3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CAC11F6">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nsid w:val="69D25B2A"/>
    <w:multiLevelType w:val="hybridMultilevel"/>
    <w:tmpl w:val="C3C863C6"/>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1">
    <w:nsid w:val="70E0042C"/>
    <w:multiLevelType w:val="hybridMultilevel"/>
    <w:tmpl w:val="56E4EE86"/>
    <w:lvl w:ilvl="0" w:tplc="412C8A7C">
      <w:start w:val="1"/>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455AF216">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C0C40B6">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9008C84">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0AC21344">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8E746B9A">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923EBCCE">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D0B664DC">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D2DCED2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22">
    <w:nsid w:val="74133F37"/>
    <w:multiLevelType w:val="multilevel"/>
    <w:tmpl w:val="AF667CBE"/>
    <w:lvl w:ilvl="0">
      <w:start w:val="2"/>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nsid w:val="78691F71"/>
    <w:multiLevelType w:val="hybridMultilevel"/>
    <w:tmpl w:val="CBC022DA"/>
    <w:lvl w:ilvl="0" w:tplc="62801DC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041EDA">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06457D2">
      <w:start w:val="1"/>
      <w:numFmt w:val="lowerLetter"/>
      <w:lvlRestart w:val="0"/>
      <w:lvlText w:val="%3)"/>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1CAAEA">
      <w:start w:val="1"/>
      <w:numFmt w:val="decimal"/>
      <w:lvlText w:val="%4"/>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2C6BF2">
      <w:start w:val="1"/>
      <w:numFmt w:val="lowerLetter"/>
      <w:lvlText w:val="%5"/>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48C27B6">
      <w:start w:val="1"/>
      <w:numFmt w:val="lowerRoman"/>
      <w:lvlText w:val="%6"/>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E4085E">
      <w:start w:val="1"/>
      <w:numFmt w:val="decimal"/>
      <w:lvlText w:val="%7"/>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AE7194">
      <w:start w:val="1"/>
      <w:numFmt w:val="lowerLetter"/>
      <w:lvlText w:val="%8"/>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BB6E032">
      <w:start w:val="1"/>
      <w:numFmt w:val="lowerRoman"/>
      <w:lvlText w:val="%9"/>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6"/>
  </w:num>
  <w:num w:numId="4">
    <w:abstractNumId w:val="22"/>
  </w:num>
  <w:num w:numId="5">
    <w:abstractNumId w:val="18"/>
  </w:num>
  <w:num w:numId="6">
    <w:abstractNumId w:val="23"/>
  </w:num>
  <w:num w:numId="7">
    <w:abstractNumId w:val="11"/>
  </w:num>
  <w:num w:numId="8">
    <w:abstractNumId w:val="5"/>
  </w:num>
  <w:num w:numId="9">
    <w:abstractNumId w:val="12"/>
  </w:num>
  <w:num w:numId="10">
    <w:abstractNumId w:val="3"/>
  </w:num>
  <w:num w:numId="11">
    <w:abstractNumId w:val="14"/>
  </w:num>
  <w:num w:numId="12">
    <w:abstractNumId w:val="4"/>
  </w:num>
  <w:num w:numId="13">
    <w:abstractNumId w:val="19"/>
  </w:num>
  <w:num w:numId="14">
    <w:abstractNumId w:val="15"/>
  </w:num>
  <w:num w:numId="15">
    <w:abstractNumId w:val="6"/>
  </w:num>
  <w:num w:numId="16">
    <w:abstractNumId w:val="2"/>
  </w:num>
  <w:num w:numId="17">
    <w:abstractNumId w:val="9"/>
  </w:num>
  <w:num w:numId="18">
    <w:abstractNumId w:val="8"/>
  </w:num>
  <w:num w:numId="19">
    <w:abstractNumId w:val="20"/>
  </w:num>
  <w:num w:numId="20">
    <w:abstractNumId w:val="0"/>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characterSpacingControl w:val="doNotCompress"/>
  <w:footnotePr>
    <w:footnote w:id="-1"/>
    <w:footnote w:id="0"/>
  </w:footnotePr>
  <w:endnotePr>
    <w:endnote w:id="-1"/>
    <w:endnote w:id="0"/>
  </w:endnotePr>
  <w:compat>
    <w:useFELayout/>
  </w:compat>
  <w:rsids>
    <w:rsidRoot w:val="00D956A1"/>
    <w:rsid w:val="00050D96"/>
    <w:rsid w:val="000676C9"/>
    <w:rsid w:val="00077F27"/>
    <w:rsid w:val="000A21CE"/>
    <w:rsid w:val="000C0577"/>
    <w:rsid w:val="000C4BA2"/>
    <w:rsid w:val="000E0D6F"/>
    <w:rsid w:val="000E5215"/>
    <w:rsid w:val="001740ED"/>
    <w:rsid w:val="001E5DD3"/>
    <w:rsid w:val="001F1A67"/>
    <w:rsid w:val="00235CB4"/>
    <w:rsid w:val="002D35D3"/>
    <w:rsid w:val="0031057B"/>
    <w:rsid w:val="00311F27"/>
    <w:rsid w:val="00325864"/>
    <w:rsid w:val="00346D6D"/>
    <w:rsid w:val="00392AEE"/>
    <w:rsid w:val="003F04E2"/>
    <w:rsid w:val="004D1274"/>
    <w:rsid w:val="004F2501"/>
    <w:rsid w:val="005901FE"/>
    <w:rsid w:val="00596DB1"/>
    <w:rsid w:val="006378CF"/>
    <w:rsid w:val="007365A1"/>
    <w:rsid w:val="007A3253"/>
    <w:rsid w:val="0082737C"/>
    <w:rsid w:val="00884FB5"/>
    <w:rsid w:val="008B1A9D"/>
    <w:rsid w:val="008B7829"/>
    <w:rsid w:val="008E55DD"/>
    <w:rsid w:val="009005D9"/>
    <w:rsid w:val="009565AD"/>
    <w:rsid w:val="00960A29"/>
    <w:rsid w:val="00961D8A"/>
    <w:rsid w:val="00972415"/>
    <w:rsid w:val="009A3CD0"/>
    <w:rsid w:val="009A445D"/>
    <w:rsid w:val="009D1798"/>
    <w:rsid w:val="00A005A5"/>
    <w:rsid w:val="00A6337C"/>
    <w:rsid w:val="00AA1A2A"/>
    <w:rsid w:val="00B9524C"/>
    <w:rsid w:val="00BD720F"/>
    <w:rsid w:val="00C71F25"/>
    <w:rsid w:val="00CB7087"/>
    <w:rsid w:val="00CE36A5"/>
    <w:rsid w:val="00D20BFA"/>
    <w:rsid w:val="00D322DF"/>
    <w:rsid w:val="00D62FD4"/>
    <w:rsid w:val="00D95269"/>
    <w:rsid w:val="00D956A1"/>
    <w:rsid w:val="00DA3B0B"/>
    <w:rsid w:val="00E3759E"/>
    <w:rsid w:val="00F067CC"/>
    <w:rsid w:val="00F3188C"/>
    <w:rsid w:val="00F5355D"/>
    <w:rsid w:val="00F65367"/>
    <w:rsid w:val="00FA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15"/>
    <w:pPr>
      <w:spacing w:after="144" w:line="247" w:lineRule="auto"/>
      <w:ind w:left="370" w:hanging="37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972415"/>
    <w:pPr>
      <w:keepNext/>
      <w:keepLines/>
      <w:spacing w:after="86"/>
      <w:ind w:left="10" w:right="775" w:hanging="10"/>
      <w:jc w:val="center"/>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2415"/>
    <w:rPr>
      <w:rFonts w:ascii="Cambria" w:eastAsia="Cambria" w:hAnsi="Cambria" w:cs="Cambria"/>
      <w:b/>
      <w:color w:val="000000"/>
      <w:sz w:val="29"/>
    </w:rPr>
  </w:style>
  <w:style w:type="character" w:styleId="CommentReference">
    <w:name w:val="annotation reference"/>
    <w:basedOn w:val="DefaultParagraphFont"/>
    <w:uiPriority w:val="99"/>
    <w:semiHidden/>
    <w:unhideWhenUsed/>
    <w:rsid w:val="007A3253"/>
    <w:rPr>
      <w:sz w:val="16"/>
      <w:szCs w:val="16"/>
    </w:rPr>
  </w:style>
  <w:style w:type="paragraph" w:styleId="CommentText">
    <w:name w:val="annotation text"/>
    <w:basedOn w:val="Normal"/>
    <w:link w:val="CommentTextChar"/>
    <w:uiPriority w:val="99"/>
    <w:semiHidden/>
    <w:unhideWhenUsed/>
    <w:rsid w:val="007A3253"/>
    <w:pPr>
      <w:spacing w:line="240" w:lineRule="auto"/>
    </w:pPr>
    <w:rPr>
      <w:sz w:val="20"/>
      <w:szCs w:val="20"/>
    </w:rPr>
  </w:style>
  <w:style w:type="character" w:customStyle="1" w:styleId="CommentTextChar">
    <w:name w:val="Comment Text Char"/>
    <w:basedOn w:val="DefaultParagraphFont"/>
    <w:link w:val="CommentText"/>
    <w:uiPriority w:val="99"/>
    <w:semiHidden/>
    <w:rsid w:val="007A3253"/>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A3253"/>
    <w:rPr>
      <w:b/>
      <w:bCs/>
    </w:rPr>
  </w:style>
  <w:style w:type="character" w:customStyle="1" w:styleId="CommentSubjectChar">
    <w:name w:val="Comment Subject Char"/>
    <w:basedOn w:val="CommentTextChar"/>
    <w:link w:val="CommentSubject"/>
    <w:uiPriority w:val="99"/>
    <w:semiHidden/>
    <w:rsid w:val="007A3253"/>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7A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253"/>
    <w:rPr>
      <w:rFonts w:ascii="Segoe UI" w:eastAsia="Cambria" w:hAnsi="Segoe UI" w:cs="Segoe UI"/>
      <w:color w:val="000000"/>
      <w:sz w:val="18"/>
      <w:szCs w:val="18"/>
    </w:rPr>
  </w:style>
  <w:style w:type="paragraph" w:styleId="ListParagraph">
    <w:name w:val="List Paragraph"/>
    <w:basedOn w:val="Normal"/>
    <w:uiPriority w:val="34"/>
    <w:qFormat/>
    <w:rsid w:val="007A3253"/>
    <w:pPr>
      <w:ind w:left="720"/>
      <w:contextualSpacing/>
    </w:pPr>
  </w:style>
  <w:style w:type="character" w:styleId="Hyperlink">
    <w:name w:val="Hyperlink"/>
    <w:basedOn w:val="DefaultParagraphFont"/>
    <w:uiPriority w:val="99"/>
    <w:unhideWhenUsed/>
    <w:rsid w:val="00077F27"/>
    <w:rPr>
      <w:color w:val="0563C1" w:themeColor="hyperlink"/>
      <w:u w:val="single"/>
    </w:rPr>
  </w:style>
  <w:style w:type="table" w:customStyle="1" w:styleId="TableGrid">
    <w:name w:val="TableGrid"/>
    <w:rsid w:val="00884FB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2A"/>
    <w:rPr>
      <w:rFonts w:ascii="Cambria" w:eastAsia="Cambria" w:hAnsi="Cambria" w:cs="Cambria"/>
      <w:color w:val="000000"/>
      <w:sz w:val="24"/>
    </w:rPr>
  </w:style>
  <w:style w:type="character" w:customStyle="1" w:styleId="footnotedescriptionChar">
    <w:name w:val="footnote description Char"/>
    <w:link w:val="footnotedescription"/>
    <w:locked/>
    <w:rsid w:val="00AA1A2A"/>
    <w:rPr>
      <w:rFonts w:ascii="Palatino Linotype" w:eastAsia="Palatino Linotype" w:hAnsi="Palatino Linotype" w:cs="Palatino Linotype"/>
      <w:color w:val="000000"/>
      <w:sz w:val="20"/>
    </w:rPr>
  </w:style>
  <w:style w:type="paragraph" w:customStyle="1" w:styleId="footnotedescription">
    <w:name w:val="footnote description"/>
    <w:next w:val="Normal"/>
    <w:link w:val="footnotedescriptionChar"/>
    <w:rsid w:val="00AA1A2A"/>
    <w:pPr>
      <w:spacing w:after="92" w:line="256" w:lineRule="auto"/>
    </w:pPr>
    <w:rPr>
      <w:rFonts w:ascii="Palatino Linotype" w:eastAsia="Palatino Linotype" w:hAnsi="Palatino Linotype" w:cs="Palatino Linotype"/>
      <w:color w:val="000000"/>
      <w:sz w:val="20"/>
    </w:rPr>
  </w:style>
  <w:style w:type="character" w:customStyle="1" w:styleId="footnotemark">
    <w:name w:val="footnote mark"/>
    <w:rsid w:val="00AA1A2A"/>
    <w:rPr>
      <w:rFonts w:ascii="Palatino Linotype" w:eastAsia="Palatino Linotype" w:hAnsi="Palatino Linotype" w:cs="Palatino Linotype" w:hint="default"/>
      <w:color w:val="000000"/>
      <w:sz w:val="20"/>
      <w:vertAlign w:val="superscript"/>
    </w:rPr>
  </w:style>
  <w:style w:type="paragraph" w:styleId="NoSpacing">
    <w:name w:val="No Spacing"/>
    <w:uiPriority w:val="1"/>
    <w:qFormat/>
    <w:rsid w:val="000676C9"/>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19082310">
      <w:bodyDiv w:val="1"/>
      <w:marLeft w:val="0"/>
      <w:marRight w:val="0"/>
      <w:marTop w:val="0"/>
      <w:marBottom w:val="0"/>
      <w:divBdr>
        <w:top w:val="none" w:sz="0" w:space="0" w:color="auto"/>
        <w:left w:val="none" w:sz="0" w:space="0" w:color="auto"/>
        <w:bottom w:val="none" w:sz="0" w:space="0" w:color="auto"/>
        <w:right w:val="none" w:sz="0" w:space="0" w:color="auto"/>
      </w:divBdr>
    </w:div>
    <w:div w:id="134958397">
      <w:bodyDiv w:val="1"/>
      <w:marLeft w:val="0"/>
      <w:marRight w:val="0"/>
      <w:marTop w:val="0"/>
      <w:marBottom w:val="0"/>
      <w:divBdr>
        <w:top w:val="none" w:sz="0" w:space="0" w:color="auto"/>
        <w:left w:val="none" w:sz="0" w:space="0" w:color="auto"/>
        <w:bottom w:val="none" w:sz="0" w:space="0" w:color="auto"/>
        <w:right w:val="none" w:sz="0" w:space="0" w:color="auto"/>
      </w:divBdr>
    </w:div>
    <w:div w:id="417094057">
      <w:bodyDiv w:val="1"/>
      <w:marLeft w:val="0"/>
      <w:marRight w:val="0"/>
      <w:marTop w:val="0"/>
      <w:marBottom w:val="0"/>
      <w:divBdr>
        <w:top w:val="none" w:sz="0" w:space="0" w:color="auto"/>
        <w:left w:val="none" w:sz="0" w:space="0" w:color="auto"/>
        <w:bottom w:val="none" w:sz="0" w:space="0" w:color="auto"/>
        <w:right w:val="none" w:sz="0" w:space="0" w:color="auto"/>
      </w:divBdr>
    </w:div>
    <w:div w:id="1086193851">
      <w:bodyDiv w:val="1"/>
      <w:marLeft w:val="0"/>
      <w:marRight w:val="0"/>
      <w:marTop w:val="0"/>
      <w:marBottom w:val="0"/>
      <w:divBdr>
        <w:top w:val="none" w:sz="0" w:space="0" w:color="auto"/>
        <w:left w:val="none" w:sz="0" w:space="0" w:color="auto"/>
        <w:bottom w:val="none" w:sz="0" w:space="0" w:color="auto"/>
        <w:right w:val="none" w:sz="0" w:space="0" w:color="auto"/>
      </w:divBdr>
    </w:div>
    <w:div w:id="1573544007">
      <w:bodyDiv w:val="1"/>
      <w:marLeft w:val="0"/>
      <w:marRight w:val="0"/>
      <w:marTop w:val="0"/>
      <w:marBottom w:val="0"/>
      <w:divBdr>
        <w:top w:val="none" w:sz="0" w:space="0" w:color="auto"/>
        <w:left w:val="none" w:sz="0" w:space="0" w:color="auto"/>
        <w:bottom w:val="none" w:sz="0" w:space="0" w:color="auto"/>
        <w:right w:val="none" w:sz="0" w:space="0" w:color="auto"/>
      </w:divBdr>
    </w:div>
    <w:div w:id="188239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istraini@yahoo.ro" TargetMode="External"/><Relationship Id="rId13" Type="http://schemas.openxmlformats.org/officeDocument/2006/relationships/hyperlink" Target="http://www.studentistraini@yahoo.ro" TargetMode="External"/><Relationship Id="rId18" Type="http://schemas.openxmlformats.org/officeDocument/2006/relationships/hyperlink" Target="http://legislatie.just.ro/Public/DetaliiDocumentAfis/87091" TargetMode="External"/><Relationship Id="rId26" Type="http://schemas.openxmlformats.org/officeDocument/2006/relationships/hyperlink" Target="http://legislatie.just.ro/Public/DetaliiDocumentAfis/87091" TargetMode="External"/><Relationship Id="rId3" Type="http://schemas.openxmlformats.org/officeDocument/2006/relationships/settings" Target="settings.xml"/><Relationship Id="rId21" Type="http://schemas.openxmlformats.org/officeDocument/2006/relationships/hyperlink" Target="http://legislatie.just.ro/Public/DetaliiDocumentAfis/87091" TargetMode="External"/><Relationship Id="rId34" Type="http://schemas.openxmlformats.org/officeDocument/2006/relationships/footer" Target="footer2.xml"/><Relationship Id="rId7" Type="http://schemas.openxmlformats.org/officeDocument/2006/relationships/hyperlink" Target="http://www.studentistraini@yahoo.ro" TargetMode="External"/><Relationship Id="rId12" Type="http://schemas.openxmlformats.org/officeDocument/2006/relationships/hyperlink" Target="http://www.studentistraini@yahoo.ro" TargetMode="External"/><Relationship Id="rId17" Type="http://schemas.openxmlformats.org/officeDocument/2006/relationships/hyperlink" Target="http://legislatie.just.ro/Public/DetaliiDocumentAfis/87091" TargetMode="External"/><Relationship Id="rId25" Type="http://schemas.openxmlformats.org/officeDocument/2006/relationships/hyperlink" Target="http://legislatie.just.ro/Public/DetaliiDocumentAfis/8709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gislatie.just.ro/Public/DetaliiDocumentAfis/87091" TargetMode="External"/><Relationship Id="rId20" Type="http://schemas.openxmlformats.org/officeDocument/2006/relationships/hyperlink" Target="http://legislatie.just.ro/Public/DetaliiDocumentAfis/87091" TargetMode="External"/><Relationship Id="rId29" Type="http://schemas.openxmlformats.org/officeDocument/2006/relationships/hyperlink" Target="http://legislatie.just.ro/Public/DetaliiDocumentAfis/87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istraini@yahoo.ro" TargetMode="External"/><Relationship Id="rId24" Type="http://schemas.openxmlformats.org/officeDocument/2006/relationships/hyperlink" Target="http://legislatie.just.ro/Public/DetaliiDocumentAfis/87091" TargetMode="External"/><Relationship Id="rId32" Type="http://schemas.openxmlformats.org/officeDocument/2006/relationships/hyperlink" Target="http://legislatie.just.ro/Public/DetaliiDocumentAfis/8709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islatie.just.ro/Public/DetaliiDocumentAfis/87091" TargetMode="External"/><Relationship Id="rId23" Type="http://schemas.openxmlformats.org/officeDocument/2006/relationships/hyperlink" Target="http://legislatie.just.ro/Public/DetaliiDocumentAfis/87091" TargetMode="External"/><Relationship Id="rId28" Type="http://schemas.openxmlformats.org/officeDocument/2006/relationships/hyperlink" Target="http://legislatie.just.ro/Public/DetaliiDocumentAfis/87091" TargetMode="External"/><Relationship Id="rId36" Type="http://schemas.openxmlformats.org/officeDocument/2006/relationships/fontTable" Target="fontTable.xml"/><Relationship Id="rId10" Type="http://schemas.openxmlformats.org/officeDocument/2006/relationships/hyperlink" Target="http://www.studentistraini@yahoo.ro" TargetMode="External"/><Relationship Id="rId19" Type="http://schemas.openxmlformats.org/officeDocument/2006/relationships/hyperlink" Target="http://legislatie.just.ro/Public/DetaliiDocumentAfis/87091" TargetMode="External"/><Relationship Id="rId31" Type="http://schemas.openxmlformats.org/officeDocument/2006/relationships/hyperlink" Target="http://legislatie.just.ro/Public/DetaliiDocumentAfis/87091" TargetMode="External"/><Relationship Id="rId4" Type="http://schemas.openxmlformats.org/officeDocument/2006/relationships/webSettings" Target="webSettings.xml"/><Relationship Id="rId9" Type="http://schemas.openxmlformats.org/officeDocument/2006/relationships/hyperlink" Target="http://www.studentistraini@yahoo.ro" TargetMode="External"/><Relationship Id="rId14" Type="http://schemas.openxmlformats.org/officeDocument/2006/relationships/hyperlink" Target="http://legislatie.just.ro/Public/DetaliiDocumentAfis/87091" TargetMode="External"/><Relationship Id="rId22" Type="http://schemas.openxmlformats.org/officeDocument/2006/relationships/hyperlink" Target="http://legislatie.just.ro/Public/DetaliiDocumentAfis/87091" TargetMode="External"/><Relationship Id="rId27" Type="http://schemas.openxmlformats.org/officeDocument/2006/relationships/hyperlink" Target="http://legislatie.just.ro/Public/DetaliiDocumentAfis/87091" TargetMode="External"/><Relationship Id="rId30" Type="http://schemas.openxmlformats.org/officeDocument/2006/relationships/hyperlink" Target="http://legislatie.just.ro/Public/DetaliiDocumentAfis/87091"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8366</Words>
  <Characters>47690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Popescu</dc:creator>
  <cp:keywords/>
  <cp:lastModifiedBy>Game</cp:lastModifiedBy>
  <cp:revision>3</cp:revision>
  <cp:lastPrinted>2017-06-29T13:22:00Z</cp:lastPrinted>
  <dcterms:created xsi:type="dcterms:W3CDTF">2017-06-30T08:19:00Z</dcterms:created>
  <dcterms:modified xsi:type="dcterms:W3CDTF">2017-06-30T12:54:00Z</dcterms:modified>
</cp:coreProperties>
</file>