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6B" w:rsidRDefault="00AD176B">
      <w:pPr>
        <w:rPr>
          <w:rFonts w:ascii="Times New Roman" w:hAnsi="Times New Roman" w:cs="Times New Roman"/>
          <w:b/>
          <w:sz w:val="28"/>
          <w:szCs w:val="28"/>
        </w:rPr>
      </w:pPr>
    </w:p>
    <w:p w:rsidR="00AD176B" w:rsidRPr="006A36D6" w:rsidRDefault="006A36D6">
      <w:pPr>
        <w:rPr>
          <w:rFonts w:ascii="Times New Roman" w:hAnsi="Times New Roman" w:cs="Times New Roman"/>
          <w:b/>
          <w:sz w:val="28"/>
          <w:szCs w:val="28"/>
        </w:rPr>
      </w:pPr>
      <w:r w:rsidRPr="006A36D6">
        <w:rPr>
          <w:rFonts w:ascii="Times New Roman" w:hAnsi="Times New Roman" w:cs="Times New Roman"/>
          <w:b/>
          <w:sz w:val="28"/>
          <w:szCs w:val="28"/>
        </w:rPr>
        <w:t>AUTOR PRINCIPAL</w:t>
      </w:r>
    </w:p>
    <w:tbl>
      <w:tblPr>
        <w:tblStyle w:val="GrilTabel"/>
        <w:tblW w:w="14283" w:type="dxa"/>
        <w:tblLayout w:type="fixed"/>
        <w:tblLook w:val="04A0"/>
      </w:tblPr>
      <w:tblGrid>
        <w:gridCol w:w="4361"/>
        <w:gridCol w:w="850"/>
        <w:gridCol w:w="3119"/>
        <w:gridCol w:w="1417"/>
        <w:gridCol w:w="993"/>
        <w:gridCol w:w="992"/>
        <w:gridCol w:w="1276"/>
        <w:gridCol w:w="1275"/>
      </w:tblGrid>
      <w:tr w:rsidR="006A36D6" w:rsidTr="00AD176B">
        <w:tc>
          <w:tcPr>
            <w:tcW w:w="4361" w:type="dxa"/>
          </w:tcPr>
          <w:p w:rsidR="006A36D6" w:rsidRPr="00912156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</w:p>
        </w:tc>
        <w:tc>
          <w:tcPr>
            <w:tcW w:w="850" w:type="dxa"/>
          </w:tcPr>
          <w:p w:rsidR="006A36D6" w:rsidRDefault="006A36D6" w:rsidP="00014449">
            <w:pPr>
              <w:jc w:val="center"/>
            </w:pPr>
            <w:proofErr w:type="spellStart"/>
            <w:r>
              <w:t>Primul</w:t>
            </w:r>
            <w:proofErr w:type="spellEnd"/>
            <w:r>
              <w:t xml:space="preserve"> </w:t>
            </w:r>
            <w:proofErr w:type="spellStart"/>
            <w:r>
              <w:t>autor</w:t>
            </w:r>
            <w:proofErr w:type="spellEnd"/>
          </w:p>
        </w:tc>
        <w:tc>
          <w:tcPr>
            <w:tcW w:w="3119" w:type="dxa"/>
          </w:tcPr>
          <w:p w:rsidR="006A36D6" w:rsidRDefault="006A36D6" w:rsidP="00014449">
            <w:pPr>
              <w:jc w:val="center"/>
            </w:pPr>
            <w:proofErr w:type="spellStart"/>
            <w:r>
              <w:t>Autor</w:t>
            </w:r>
            <w:proofErr w:type="spellEnd"/>
            <w:r>
              <w:t xml:space="preserve"> </w:t>
            </w:r>
            <w:proofErr w:type="spellStart"/>
            <w:r>
              <w:t>corespondent</w:t>
            </w:r>
            <w:proofErr w:type="spellEnd"/>
          </w:p>
        </w:tc>
        <w:tc>
          <w:tcPr>
            <w:tcW w:w="1417" w:type="dxa"/>
          </w:tcPr>
          <w:p w:rsidR="006A36D6" w:rsidRDefault="006A36D6" w:rsidP="00014449">
            <w:pPr>
              <w:jc w:val="center"/>
            </w:pPr>
            <w:proofErr w:type="spellStart"/>
            <w:r>
              <w:t>Autor</w:t>
            </w:r>
            <w:proofErr w:type="spellEnd"/>
            <w:r>
              <w:t xml:space="preserve"> cu </w:t>
            </w:r>
            <w:proofErr w:type="spellStart"/>
            <w:r>
              <w:t>contributie</w:t>
            </w:r>
            <w:proofErr w:type="spellEnd"/>
            <w:r>
              <w:t xml:space="preserve"> </w:t>
            </w:r>
            <w:proofErr w:type="spellStart"/>
            <w:r>
              <w:t>egala</w:t>
            </w:r>
            <w:proofErr w:type="spellEnd"/>
          </w:p>
        </w:tc>
        <w:tc>
          <w:tcPr>
            <w:tcW w:w="993" w:type="dxa"/>
          </w:tcPr>
          <w:p w:rsidR="006A36D6" w:rsidRDefault="006A36D6" w:rsidP="00014449">
            <w:pPr>
              <w:jc w:val="center"/>
            </w:pPr>
            <w:proofErr w:type="spellStart"/>
            <w:r>
              <w:t>Ultimul</w:t>
            </w:r>
            <w:proofErr w:type="spellEnd"/>
            <w:r>
              <w:t xml:space="preserve"> </w:t>
            </w:r>
            <w:proofErr w:type="spellStart"/>
            <w:r>
              <w:t>autor</w:t>
            </w:r>
            <w:proofErr w:type="spellEnd"/>
          </w:p>
        </w:tc>
        <w:tc>
          <w:tcPr>
            <w:tcW w:w="992" w:type="dxa"/>
          </w:tcPr>
          <w:p w:rsidR="006A36D6" w:rsidRDefault="006A36D6" w:rsidP="00014449">
            <w:pPr>
              <w:jc w:val="center"/>
            </w:pPr>
            <w:proofErr w:type="spellStart"/>
            <w:r>
              <w:t>Coautor</w:t>
            </w:r>
            <w:proofErr w:type="spellEnd"/>
            <w:r>
              <w:t xml:space="preserve"> </w:t>
            </w:r>
            <w:proofErr w:type="spellStart"/>
            <w:r>
              <w:t>articol</w:t>
            </w:r>
            <w:proofErr w:type="spellEnd"/>
            <w:r>
              <w:t xml:space="preserve"> ISI</w:t>
            </w:r>
          </w:p>
        </w:tc>
        <w:tc>
          <w:tcPr>
            <w:tcW w:w="1276" w:type="dxa"/>
          </w:tcPr>
          <w:p w:rsidR="006A36D6" w:rsidRDefault="006A36D6" w:rsidP="00014449">
            <w:pPr>
              <w:jc w:val="center"/>
            </w:pPr>
            <w:r>
              <w:t xml:space="preserve">Factor </w:t>
            </w:r>
            <w:proofErr w:type="spellStart"/>
            <w:r>
              <w:t>cumulat</w:t>
            </w:r>
            <w:proofErr w:type="spellEnd"/>
            <w:r>
              <w:t xml:space="preserve"> de impact</w:t>
            </w:r>
          </w:p>
        </w:tc>
        <w:tc>
          <w:tcPr>
            <w:tcW w:w="1275" w:type="dxa"/>
          </w:tcPr>
          <w:p w:rsidR="006A36D6" w:rsidRDefault="006A36D6" w:rsidP="00014449">
            <w:pPr>
              <w:jc w:val="center"/>
            </w:pPr>
            <w:r>
              <w:t>Hirsch</w:t>
            </w:r>
          </w:p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Keratoacanthoma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centrifugum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marginatum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an unusual clinical 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histopathological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diagnostic pitfall</w:t>
            </w:r>
          </w:p>
          <w:p w:rsidR="006A36D6" w:rsidRDefault="006A36D6" w:rsidP="00014449">
            <w:pP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  <w: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>Volume:58</w:t>
            </w:r>
            <w:r w:rsidR="00AD176B"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>Issue:2Pages:561-565</w:t>
            </w:r>
            <w:r w:rsidRPr="00371F01"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>/2017</w:t>
            </w:r>
          </w:p>
          <w:p w:rsidR="00AD176B" w:rsidRPr="00AD176B" w:rsidRDefault="00AD176B" w:rsidP="00014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>
            <w:hyperlink r:id="rId5" w:history="1">
              <w:r w:rsidRPr="00B15ED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ro-RO"/>
                </w:rPr>
                <w:t>anamariaoproiu@gmail.com</w:t>
              </w:r>
            </w:hyperlink>
          </w:p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o-RO"/>
              </w:rPr>
              <w:t>0,9121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Cutaneous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microcystic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/reticular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schwannoma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: case report and literature review of an exceedingly rare entity with an unusual presentation</w:t>
            </w:r>
          </w:p>
          <w:p w:rsidR="006A36D6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  <w:r w:rsidRPr="00BC1ABA">
              <w:rPr>
                <w:rFonts w:ascii="Times New Roman" w:hAnsi="Times New Roman" w:cs="Times New Roman"/>
                <w:sz w:val="24"/>
                <w:szCs w:val="24"/>
              </w:rPr>
              <w:t xml:space="preserve">2018,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</w:t>
            </w:r>
            <w:r w:rsidRPr="00BC1ABA">
              <w:rPr>
                <w:rFonts w:ascii="Times New Roman" w:hAnsi="Times New Roman" w:cs="Times New Roman"/>
                <w:sz w:val="24"/>
                <w:szCs w:val="24"/>
              </w:rPr>
              <w:t>59(1):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 </w:t>
            </w:r>
            <w:r w:rsidRPr="00BC1ABA">
              <w:rPr>
                <w:rFonts w:ascii="Times New Roman" w:hAnsi="Times New Roman" w:cs="Times New Roman"/>
                <w:sz w:val="24"/>
                <w:szCs w:val="24"/>
              </w:rPr>
              <w:t>303–309</w:t>
            </w:r>
          </w:p>
          <w:p w:rsidR="00AD176B" w:rsidRPr="00AD176B" w:rsidRDefault="00AD176B" w:rsidP="00014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>
            <w:hyperlink r:id="rId6" w:history="1">
              <w:r w:rsidRPr="00BC1AB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</w:p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o-RO"/>
              </w:rPr>
              <w:t>0,9121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Emerging concepts and latest advances regarding the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etiopathogenesis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morphology 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immunophenotype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basal cell carcinoma</w:t>
            </w:r>
          </w:p>
          <w:p w:rsidR="006A36D6" w:rsidRPr="00EF257A" w:rsidRDefault="006A36D6" w:rsidP="00014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4C72C1" w:rsidRPr="009C3AB0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sz w:val="24"/>
                <w:szCs w:val="24"/>
              </w:rPr>
              <w:t>2018, Volume59(2):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</w:t>
            </w:r>
            <w:r w:rsidRPr="00EF257A">
              <w:rPr>
                <w:rFonts w:ascii="Times New Roman" w:hAnsi="Times New Roman" w:cs="Times New Roman"/>
                <w:sz w:val="24"/>
                <w:szCs w:val="24"/>
              </w:rPr>
              <w:t>427–433</w:t>
            </w: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>
            <w:hyperlink r:id="rId7" w:history="1">
              <w:r w:rsidRPr="002C315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</w:p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o-RO"/>
              </w:rPr>
              <w:t>0,9121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 new Method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Myoelectric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Signal Acquisition: Preparing the Patients to Efficiently Use an Artificial Arm</w:t>
            </w:r>
          </w:p>
          <w:p w:rsidR="004C72C1" w:rsidRPr="00AD176B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Roumanian</w:t>
            </w:r>
            <w:proofErr w:type="spellEnd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Journal of Information Science and </w:t>
            </w:r>
            <w:proofErr w:type="spellStart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Number 2, </w:t>
            </w:r>
            <w:r w:rsidRPr="00CD04B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Pages </w:t>
            </w:r>
            <w:r w:rsidRPr="00CD04BC">
              <w:rPr>
                <w:rFonts w:ascii="Times New Roman" w:hAnsi="Times New Roman" w:cs="Times New Roman"/>
                <w:sz w:val="24"/>
                <w:szCs w:val="24"/>
              </w:rPr>
              <w:t>115–123</w:t>
            </w: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/>
        </w:tc>
        <w:tc>
          <w:tcPr>
            <w:tcW w:w="1417" w:type="dxa"/>
          </w:tcPr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Pr="009C3AB0" w:rsidRDefault="006A36D6" w:rsidP="006A36D6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0,288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Peripheral Nerve WIFI Interfaces and Electrodes for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Mechatronic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Prosthetic Hand</w:t>
            </w:r>
          </w:p>
          <w:p w:rsidR="004C72C1" w:rsidRPr="00AD176B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Roumanian</w:t>
            </w:r>
            <w:proofErr w:type="spellEnd"/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Journal of Information Science and Technology</w:t>
            </w:r>
            <w:r w:rsidR="00AD1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Volume 21, Number 2, 2018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Pages </w:t>
            </w:r>
            <w:r w:rsidRPr="00A16733">
              <w:rPr>
                <w:rFonts w:ascii="Times New Roman" w:hAnsi="Times New Roman" w:cs="Times New Roman"/>
                <w:sz w:val="24"/>
                <w:szCs w:val="24"/>
              </w:rPr>
              <w:t>129–138</w:t>
            </w:r>
          </w:p>
        </w:tc>
        <w:tc>
          <w:tcPr>
            <w:tcW w:w="850" w:type="dxa"/>
          </w:tcPr>
          <w:p w:rsidR="006A36D6" w:rsidRDefault="006A36D6" w:rsidP="00014449">
            <w:pPr>
              <w:jc w:val="center"/>
            </w:pPr>
          </w:p>
          <w:p w:rsidR="006A36D6" w:rsidRDefault="006A36D6" w:rsidP="00014449">
            <w:pPr>
              <w:jc w:val="center"/>
            </w:pPr>
          </w:p>
          <w:p w:rsidR="006A36D6" w:rsidRDefault="006A36D6" w:rsidP="00014449">
            <w:pPr>
              <w:jc w:val="center"/>
            </w:pPr>
            <w:r>
              <w:t>X</w:t>
            </w:r>
          </w:p>
        </w:tc>
        <w:tc>
          <w:tcPr>
            <w:tcW w:w="3119" w:type="dxa"/>
          </w:tcPr>
          <w:p w:rsidR="006A36D6" w:rsidRDefault="006A36D6" w:rsidP="00014449"/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0,288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Experimental Measurements in the Acquisition of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Biosignals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a Neuronal Cell Culture for an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Exoprosthesis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Command</w:t>
            </w:r>
          </w:p>
          <w:p w:rsidR="004C72C1" w:rsidRPr="00AD176B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C1">
              <w:rPr>
                <w:rFonts w:ascii="Times New Roman" w:hAnsi="Times New Roman" w:cs="Times New Roman"/>
                <w:i/>
                <w:sz w:val="24"/>
                <w:szCs w:val="24"/>
              </w:rPr>
              <w:t>REV.CHIM</w:t>
            </w:r>
            <w:r w:rsidRPr="00E642EC">
              <w:rPr>
                <w:rFonts w:ascii="Times New Roman" w:hAnsi="Times New Roman" w:cs="Times New Roman"/>
                <w:sz w:val="24"/>
                <w:szCs w:val="24"/>
              </w:rPr>
              <w:t>.(Bucharest)♦69♦No. 10 ♦2018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/2948-2952</w:t>
            </w: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/>
        </w:tc>
        <w:tc>
          <w:tcPr>
            <w:tcW w:w="1417" w:type="dxa"/>
          </w:tcPr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Default="006A36D6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6D6" w:rsidRPr="00DE70B8" w:rsidRDefault="006A36D6" w:rsidP="006A36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1,412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Topography of the Human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Ulnar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Nerve for Mounting a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Neuro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-Prosthesis with Sensory Feedback</w:t>
            </w:r>
          </w:p>
          <w:p w:rsidR="004C72C1" w:rsidRPr="00DE70B8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C1">
              <w:rPr>
                <w:rFonts w:ascii="Times New Roman" w:hAnsi="Times New Roman" w:cs="Times New Roman"/>
                <w:i/>
                <w:sz w:val="24"/>
                <w:szCs w:val="24"/>
              </w:rPr>
              <w:t>REV.CHIM</w:t>
            </w:r>
            <w:r w:rsidRPr="00A45F2A">
              <w:rPr>
                <w:rFonts w:ascii="Times New Roman" w:hAnsi="Times New Roman" w:cs="Times New Roman"/>
                <w:sz w:val="24"/>
                <w:szCs w:val="24"/>
              </w:rPr>
              <w:t>.(Bucharest)♦69♦No. 9 ♦2018 / 2494-2497</w:t>
            </w:r>
          </w:p>
        </w:tc>
        <w:tc>
          <w:tcPr>
            <w:tcW w:w="850" w:type="dxa"/>
          </w:tcPr>
          <w:p w:rsidR="006A36D6" w:rsidRDefault="006A36D6" w:rsidP="00014449"/>
          <w:p w:rsidR="006A36D6" w:rsidRDefault="006A36D6" w:rsidP="00014449">
            <w:pPr>
              <w:jc w:val="center"/>
            </w:pPr>
            <w:r>
              <w:t>X</w:t>
            </w:r>
          </w:p>
        </w:tc>
        <w:tc>
          <w:tcPr>
            <w:tcW w:w="3119" w:type="dxa"/>
          </w:tcPr>
          <w:p w:rsidR="006A36D6" w:rsidRDefault="006A36D6" w:rsidP="00014449"/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1,412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Serum Concentration of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hsCRP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Possible Marker for Therapy Evaluation in Left Ventricular Dysfunction with Preserved Ejection Fraction</w:t>
            </w:r>
          </w:p>
          <w:p w:rsidR="006A36D6" w:rsidRPr="009C3AB0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C1">
              <w:rPr>
                <w:rFonts w:ascii="Times New Roman" w:hAnsi="Times New Roman" w:cs="Times New Roman"/>
                <w:i/>
                <w:sz w:val="24"/>
                <w:szCs w:val="24"/>
              </w:rPr>
              <w:t>REV.CHIM</w:t>
            </w:r>
            <w:r w:rsidRPr="00A45F2A">
              <w:rPr>
                <w:rFonts w:ascii="Times New Roman" w:hAnsi="Times New Roman" w:cs="Times New Roman"/>
                <w:sz w:val="24"/>
                <w:szCs w:val="24"/>
              </w:rPr>
              <w:t>.(Bucharest)♦69♦No. 10 ♦2018 / 2885-2890</w:t>
            </w: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/>
        </w:tc>
        <w:tc>
          <w:tcPr>
            <w:tcW w:w="1417" w:type="dxa"/>
          </w:tcPr>
          <w:p w:rsidR="006A36D6" w:rsidRDefault="006A36D6" w:rsidP="00014449"/>
          <w:p w:rsidR="006A36D6" w:rsidRDefault="006A36D6" w:rsidP="00014449"/>
          <w:p w:rsidR="006A36D6" w:rsidRDefault="006A36D6" w:rsidP="00014449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1,412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MRI versus CT as Image Data Source for 3D Printing Bone</w:t>
            </w:r>
          </w:p>
          <w:p w:rsidR="006A36D6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F2A">
              <w:rPr>
                <w:rFonts w:ascii="Times New Roman" w:hAnsi="Times New Roman" w:cs="Times New Roman"/>
                <w:sz w:val="24"/>
                <w:szCs w:val="24"/>
              </w:rPr>
              <w:t>REV.CHIM.(Bucharest)♦69♦No. 10 ♦2018 / 2881-2884</w:t>
            </w:r>
          </w:p>
          <w:p w:rsidR="006A36D6" w:rsidRPr="009C3AB0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>
            <w:hyperlink r:id="rId8" w:history="1">
              <w:r w:rsidRPr="00B15E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anamariaoproiu@gmail.com</w:t>
              </w:r>
            </w:hyperlink>
          </w:p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1,412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Role of Electrolyte Gels in Signal Transmission Across the Interface Between Skin and Surface Electrodes in Hand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Exoprosthesis</w:t>
            </w:r>
            <w:proofErr w:type="spellEnd"/>
          </w:p>
          <w:p w:rsidR="006A36D6" w:rsidRDefault="006A36D6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A30">
              <w:rPr>
                <w:rFonts w:ascii="Times New Roman" w:hAnsi="Times New Roman" w:cs="Times New Roman"/>
                <w:sz w:val="24"/>
                <w:szCs w:val="24"/>
              </w:rPr>
              <w:t>REV.CHIM.(Bucharest)♦69♦No. 10 ♦2018 / 2863-2867</w:t>
            </w:r>
          </w:p>
          <w:p w:rsidR="006A36D6" w:rsidRDefault="006A36D6" w:rsidP="00014449"/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/>
        </w:tc>
        <w:tc>
          <w:tcPr>
            <w:tcW w:w="1417" w:type="dxa"/>
          </w:tcPr>
          <w:p w:rsidR="006A36D6" w:rsidRDefault="006A36D6" w:rsidP="00014449"/>
          <w:p w:rsidR="006A36D6" w:rsidRDefault="006A36D6" w:rsidP="00014449"/>
          <w:p w:rsidR="006A36D6" w:rsidRDefault="006A36D6" w:rsidP="00014449">
            <w:pPr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1,412</w:t>
            </w:r>
          </w:p>
        </w:tc>
        <w:tc>
          <w:tcPr>
            <w:tcW w:w="1275" w:type="dxa"/>
          </w:tcPr>
          <w:p w:rsidR="006A36D6" w:rsidRDefault="006A36D6" w:rsidP="00014449"/>
        </w:tc>
      </w:tr>
      <w:tr w:rsidR="006A36D6" w:rsidTr="00AD176B">
        <w:tc>
          <w:tcPr>
            <w:tcW w:w="4361" w:type="dxa"/>
          </w:tcPr>
          <w:p w:rsidR="006A36D6" w:rsidRPr="009C3AB0" w:rsidRDefault="006A36D6" w:rsidP="006A36D6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High Posterior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Tibial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Slope Influence Medial Meniscus Injuries in ACL Deficient Knees</w:t>
            </w:r>
          </w:p>
          <w:p w:rsidR="006A36D6" w:rsidRDefault="006A36D6" w:rsidP="00014449">
            <w:r w:rsidRPr="00436446">
              <w:rPr>
                <w:rFonts w:ascii="Times New Roman" w:hAnsi="Times New Roman" w:cs="Times New Roman"/>
                <w:sz w:val="24"/>
                <w:szCs w:val="24"/>
              </w:rPr>
              <w:t>REV.CHIM.(Bucharest)♦69 ♦ No. 11 ♦2018 /3296-3298</w:t>
            </w:r>
          </w:p>
        </w:tc>
        <w:tc>
          <w:tcPr>
            <w:tcW w:w="850" w:type="dxa"/>
          </w:tcPr>
          <w:p w:rsidR="006A36D6" w:rsidRDefault="006A36D6" w:rsidP="00014449"/>
        </w:tc>
        <w:tc>
          <w:tcPr>
            <w:tcW w:w="3119" w:type="dxa"/>
          </w:tcPr>
          <w:p w:rsidR="006A36D6" w:rsidRDefault="006A36D6" w:rsidP="00014449">
            <w:hyperlink r:id="rId9" w:history="1">
              <w:r w:rsidRPr="00B15ED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amateo99@yahoo.com</w:t>
              </w:r>
            </w:hyperlink>
          </w:p>
        </w:tc>
        <w:tc>
          <w:tcPr>
            <w:tcW w:w="1417" w:type="dxa"/>
          </w:tcPr>
          <w:p w:rsidR="006A36D6" w:rsidRDefault="006A36D6" w:rsidP="00014449"/>
        </w:tc>
        <w:tc>
          <w:tcPr>
            <w:tcW w:w="993" w:type="dxa"/>
          </w:tcPr>
          <w:p w:rsidR="006A36D6" w:rsidRDefault="006A36D6" w:rsidP="00014449"/>
        </w:tc>
        <w:tc>
          <w:tcPr>
            <w:tcW w:w="992" w:type="dxa"/>
          </w:tcPr>
          <w:p w:rsidR="006A36D6" w:rsidRDefault="006A36D6" w:rsidP="00014449"/>
          <w:p w:rsidR="006A36D6" w:rsidRDefault="006A36D6" w:rsidP="00014449"/>
        </w:tc>
        <w:tc>
          <w:tcPr>
            <w:tcW w:w="1276" w:type="dxa"/>
          </w:tcPr>
          <w:p w:rsidR="006A36D6" w:rsidRPr="00AD176B" w:rsidRDefault="006A36D6" w:rsidP="00014449">
            <w:pPr>
              <w:jc w:val="center"/>
              <w:rPr>
                <w:b/>
                <w:color w:val="000000" w:themeColor="text1"/>
              </w:rPr>
            </w:pPr>
            <w:r w:rsidRPr="00AD17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1,412</w:t>
            </w:r>
          </w:p>
        </w:tc>
        <w:tc>
          <w:tcPr>
            <w:tcW w:w="1275" w:type="dxa"/>
          </w:tcPr>
          <w:p w:rsidR="006A36D6" w:rsidRDefault="006A36D6" w:rsidP="00014449"/>
        </w:tc>
      </w:tr>
    </w:tbl>
    <w:p w:rsidR="004C72C1" w:rsidRDefault="004C72C1" w:rsidP="006A36D6">
      <w:pPr>
        <w:rPr>
          <w:rFonts w:ascii="Times New Roman" w:hAnsi="Times New Roman" w:cs="Times New Roman"/>
          <w:b/>
          <w:sz w:val="24"/>
          <w:szCs w:val="24"/>
        </w:rPr>
      </w:pPr>
    </w:p>
    <w:p w:rsidR="004C72C1" w:rsidRDefault="004C72C1" w:rsidP="006A36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COAUTOR ARTICOLE ISI</w:t>
      </w:r>
    </w:p>
    <w:tbl>
      <w:tblPr>
        <w:tblStyle w:val="GrilTabel"/>
        <w:tblW w:w="14283" w:type="dxa"/>
        <w:tblLayout w:type="fixed"/>
        <w:tblLook w:val="04A0"/>
      </w:tblPr>
      <w:tblGrid>
        <w:gridCol w:w="4077"/>
        <w:gridCol w:w="851"/>
        <w:gridCol w:w="2977"/>
        <w:gridCol w:w="1842"/>
        <w:gridCol w:w="993"/>
        <w:gridCol w:w="992"/>
        <w:gridCol w:w="1276"/>
        <w:gridCol w:w="1275"/>
      </w:tblGrid>
      <w:tr w:rsidR="004C72C1" w:rsidTr="004C72C1">
        <w:tc>
          <w:tcPr>
            <w:tcW w:w="4077" w:type="dxa"/>
          </w:tcPr>
          <w:p w:rsidR="004C72C1" w:rsidRPr="00912156" w:rsidRDefault="004C72C1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>Titlu</w:t>
            </w:r>
            <w:proofErr w:type="spellEnd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912156">
              <w:rPr>
                <w:rFonts w:ascii="Times New Roman" w:hAnsi="Times New Roman" w:cs="Times New Roman"/>
                <w:sz w:val="24"/>
                <w:szCs w:val="24"/>
              </w:rPr>
              <w:t xml:space="preserve"> ISI</w:t>
            </w:r>
          </w:p>
        </w:tc>
        <w:tc>
          <w:tcPr>
            <w:tcW w:w="851" w:type="dxa"/>
          </w:tcPr>
          <w:p w:rsidR="004C72C1" w:rsidRDefault="004C72C1" w:rsidP="00014449">
            <w:pPr>
              <w:jc w:val="center"/>
            </w:pPr>
            <w:proofErr w:type="spellStart"/>
            <w:r>
              <w:t>Primul</w:t>
            </w:r>
            <w:proofErr w:type="spellEnd"/>
            <w:r>
              <w:t xml:space="preserve"> </w:t>
            </w:r>
            <w:proofErr w:type="spellStart"/>
            <w:r>
              <w:t>autor</w:t>
            </w:r>
            <w:proofErr w:type="spellEnd"/>
          </w:p>
        </w:tc>
        <w:tc>
          <w:tcPr>
            <w:tcW w:w="2977" w:type="dxa"/>
          </w:tcPr>
          <w:p w:rsidR="004C72C1" w:rsidRDefault="004C72C1" w:rsidP="00014449">
            <w:pPr>
              <w:jc w:val="center"/>
            </w:pPr>
            <w:proofErr w:type="spellStart"/>
            <w:r>
              <w:t>Autor</w:t>
            </w:r>
            <w:proofErr w:type="spellEnd"/>
            <w:r>
              <w:t xml:space="preserve"> </w:t>
            </w:r>
            <w:proofErr w:type="spellStart"/>
            <w:r>
              <w:t>corespondent</w:t>
            </w:r>
            <w:proofErr w:type="spellEnd"/>
          </w:p>
        </w:tc>
        <w:tc>
          <w:tcPr>
            <w:tcW w:w="1842" w:type="dxa"/>
          </w:tcPr>
          <w:p w:rsidR="004C72C1" w:rsidRDefault="004C72C1" w:rsidP="00014449">
            <w:pPr>
              <w:jc w:val="center"/>
            </w:pPr>
            <w:proofErr w:type="spellStart"/>
            <w:r>
              <w:t>Autor</w:t>
            </w:r>
            <w:proofErr w:type="spellEnd"/>
            <w:r>
              <w:t xml:space="preserve"> cu </w:t>
            </w:r>
            <w:proofErr w:type="spellStart"/>
            <w:r>
              <w:t>contributie</w:t>
            </w:r>
            <w:proofErr w:type="spellEnd"/>
            <w:r>
              <w:t xml:space="preserve"> </w:t>
            </w:r>
            <w:proofErr w:type="spellStart"/>
            <w:r>
              <w:t>egala</w:t>
            </w:r>
            <w:proofErr w:type="spellEnd"/>
          </w:p>
        </w:tc>
        <w:tc>
          <w:tcPr>
            <w:tcW w:w="993" w:type="dxa"/>
          </w:tcPr>
          <w:p w:rsidR="004C72C1" w:rsidRDefault="004C72C1" w:rsidP="00014449">
            <w:pPr>
              <w:jc w:val="center"/>
            </w:pPr>
            <w:proofErr w:type="spellStart"/>
            <w:r>
              <w:t>Ultimul</w:t>
            </w:r>
            <w:proofErr w:type="spellEnd"/>
            <w:r>
              <w:t xml:space="preserve"> </w:t>
            </w:r>
            <w:proofErr w:type="spellStart"/>
            <w:r>
              <w:t>autor</w:t>
            </w:r>
            <w:proofErr w:type="spellEnd"/>
          </w:p>
        </w:tc>
        <w:tc>
          <w:tcPr>
            <w:tcW w:w="992" w:type="dxa"/>
          </w:tcPr>
          <w:p w:rsidR="004C72C1" w:rsidRDefault="004C72C1" w:rsidP="00014449">
            <w:pPr>
              <w:jc w:val="center"/>
            </w:pPr>
            <w:proofErr w:type="spellStart"/>
            <w:r>
              <w:t>Coautor</w:t>
            </w:r>
            <w:proofErr w:type="spellEnd"/>
            <w:r>
              <w:t xml:space="preserve"> </w:t>
            </w:r>
            <w:proofErr w:type="spellStart"/>
            <w:r>
              <w:t>articol</w:t>
            </w:r>
            <w:proofErr w:type="spellEnd"/>
            <w:r>
              <w:t xml:space="preserve"> ISI</w:t>
            </w:r>
          </w:p>
        </w:tc>
        <w:tc>
          <w:tcPr>
            <w:tcW w:w="1276" w:type="dxa"/>
          </w:tcPr>
          <w:p w:rsidR="004C72C1" w:rsidRDefault="004C72C1" w:rsidP="00014449">
            <w:pPr>
              <w:jc w:val="center"/>
            </w:pPr>
            <w:r>
              <w:t xml:space="preserve">Factor </w:t>
            </w:r>
            <w:proofErr w:type="spellStart"/>
            <w:r>
              <w:t>cumulat</w:t>
            </w:r>
            <w:proofErr w:type="spellEnd"/>
            <w:r>
              <w:t xml:space="preserve"> de impact</w:t>
            </w:r>
          </w:p>
        </w:tc>
        <w:tc>
          <w:tcPr>
            <w:tcW w:w="1275" w:type="dxa"/>
          </w:tcPr>
          <w:p w:rsidR="004C72C1" w:rsidRDefault="004C72C1" w:rsidP="00014449">
            <w:pPr>
              <w:jc w:val="center"/>
            </w:pPr>
            <w:r>
              <w:t>Hirsch</w:t>
            </w:r>
          </w:p>
        </w:tc>
      </w:tr>
      <w:tr w:rsidR="004C72C1" w:rsidTr="004C72C1">
        <w:tc>
          <w:tcPr>
            <w:tcW w:w="4077" w:type="dxa"/>
          </w:tcPr>
          <w:p w:rsidR="004C72C1" w:rsidRPr="009C3AB0" w:rsidRDefault="004C72C1" w:rsidP="004C72C1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Trichilemmal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carcinoma – a rare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cutaneous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malignancy: report of two cases</w:t>
            </w:r>
          </w:p>
          <w:p w:rsidR="004C72C1" w:rsidRDefault="004C72C1" w:rsidP="00014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4C72C1" w:rsidRDefault="004C72C1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Volume </w:t>
            </w:r>
            <w:r w:rsidRPr="00B473DB">
              <w:rPr>
                <w:rFonts w:ascii="Times New Roman" w:hAnsi="Times New Roman" w:cs="Times New Roman"/>
                <w:sz w:val="24"/>
                <w:szCs w:val="24"/>
              </w:rPr>
              <w:t xml:space="preserve"> 55(2 </w:t>
            </w:r>
            <w:proofErr w:type="spellStart"/>
            <w:r w:rsidRPr="00B473DB">
              <w:rPr>
                <w:rFonts w:ascii="Times New Roman" w:hAnsi="Times New Roman" w:cs="Times New Roman"/>
                <w:sz w:val="24"/>
                <w:szCs w:val="24"/>
              </w:rPr>
              <w:t>Suppl</w:t>
            </w:r>
            <w:proofErr w:type="spellEnd"/>
            <w:r w:rsidRPr="00B473DB">
              <w:rPr>
                <w:rFonts w:ascii="Times New Roman" w:hAnsi="Times New Roman" w:cs="Times New Roman"/>
                <w:sz w:val="24"/>
                <w:szCs w:val="24"/>
              </w:rPr>
              <w:t>):687–691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73D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4C72C1" w:rsidRPr="009170BB" w:rsidRDefault="004C72C1" w:rsidP="00014449"/>
        </w:tc>
        <w:tc>
          <w:tcPr>
            <w:tcW w:w="851" w:type="dxa"/>
          </w:tcPr>
          <w:p w:rsidR="004C72C1" w:rsidRDefault="004C72C1" w:rsidP="00014449"/>
        </w:tc>
        <w:tc>
          <w:tcPr>
            <w:tcW w:w="2977" w:type="dxa"/>
          </w:tcPr>
          <w:p w:rsidR="004C72C1" w:rsidRDefault="004C72C1" w:rsidP="00014449"/>
        </w:tc>
        <w:tc>
          <w:tcPr>
            <w:tcW w:w="1842" w:type="dxa"/>
          </w:tcPr>
          <w:p w:rsidR="004C72C1" w:rsidRDefault="004C72C1" w:rsidP="00014449"/>
        </w:tc>
        <w:tc>
          <w:tcPr>
            <w:tcW w:w="993" w:type="dxa"/>
          </w:tcPr>
          <w:p w:rsidR="004C72C1" w:rsidRDefault="004C72C1" w:rsidP="00014449"/>
        </w:tc>
        <w:tc>
          <w:tcPr>
            <w:tcW w:w="992" w:type="dxa"/>
          </w:tcPr>
          <w:p w:rsidR="004C72C1" w:rsidRDefault="004C72C1" w:rsidP="00014449">
            <w:pPr>
              <w:jc w:val="center"/>
              <w:rPr>
                <w:sz w:val="16"/>
                <w:szCs w:val="16"/>
              </w:rPr>
            </w:pPr>
          </w:p>
          <w:p w:rsidR="004C72C1" w:rsidRPr="009170BB" w:rsidRDefault="004C72C1" w:rsidP="000144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4C72C1" w:rsidRDefault="00AD176B" w:rsidP="00AD176B">
            <w:pPr>
              <w:jc w:val="center"/>
            </w:pPr>
            <w:r>
              <w:t>0,659</w:t>
            </w:r>
          </w:p>
        </w:tc>
        <w:tc>
          <w:tcPr>
            <w:tcW w:w="1275" w:type="dxa"/>
          </w:tcPr>
          <w:p w:rsidR="004C72C1" w:rsidRDefault="004C72C1" w:rsidP="00014449"/>
        </w:tc>
      </w:tr>
      <w:tr w:rsidR="004C72C1" w:rsidTr="004C72C1">
        <w:tc>
          <w:tcPr>
            <w:tcW w:w="4077" w:type="dxa"/>
          </w:tcPr>
          <w:p w:rsidR="004C72C1" w:rsidRPr="009C3AB0" w:rsidRDefault="004C72C1" w:rsidP="004C72C1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Claudin-1 and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occludin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expression in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demyelinating</w:t>
            </w:r>
            <w:proofErr w:type="spellEnd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peripheral neuropathies</w:t>
            </w:r>
          </w:p>
          <w:p w:rsidR="004C72C1" w:rsidRPr="00EF257A" w:rsidRDefault="004C72C1" w:rsidP="000144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257A">
              <w:rPr>
                <w:rFonts w:ascii="Times New Roman" w:hAnsi="Times New Roman" w:cs="Times New Roman"/>
                <w:i/>
                <w:sz w:val="24"/>
                <w:szCs w:val="24"/>
              </w:rPr>
              <w:t>Romanian Journal Of Morphology and Embryology</w:t>
            </w:r>
          </w:p>
          <w:p w:rsidR="004C72C1" w:rsidRDefault="004C72C1" w:rsidP="00014449">
            <w:pP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</w:pPr>
            <w:r w:rsidRPr="006F4473"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  <w:t>Volume: 56   Issue: 3   Pages: 1097-1102   Published: 2015</w:t>
            </w:r>
          </w:p>
          <w:p w:rsidR="004C72C1" w:rsidRPr="009C3AB0" w:rsidRDefault="004C72C1" w:rsidP="00014449">
            <w:pPr>
              <w:rPr>
                <w:rFonts w:ascii="Times New Roman" w:eastAsia="Times New Roman" w:hAnsi="Times New Roman" w:cs="Times New Roman"/>
                <w:color w:val="2A2D35"/>
                <w:sz w:val="24"/>
                <w:szCs w:val="24"/>
                <w:lang w:eastAsia="ro-RO"/>
              </w:rPr>
            </w:pPr>
          </w:p>
        </w:tc>
        <w:tc>
          <w:tcPr>
            <w:tcW w:w="851" w:type="dxa"/>
          </w:tcPr>
          <w:p w:rsidR="004C72C1" w:rsidRDefault="004C72C1" w:rsidP="00014449"/>
        </w:tc>
        <w:tc>
          <w:tcPr>
            <w:tcW w:w="2977" w:type="dxa"/>
          </w:tcPr>
          <w:p w:rsidR="004C72C1" w:rsidRDefault="004C72C1" w:rsidP="00014449"/>
        </w:tc>
        <w:tc>
          <w:tcPr>
            <w:tcW w:w="1842" w:type="dxa"/>
          </w:tcPr>
          <w:p w:rsidR="004C72C1" w:rsidRDefault="004C72C1" w:rsidP="00014449"/>
        </w:tc>
        <w:tc>
          <w:tcPr>
            <w:tcW w:w="993" w:type="dxa"/>
          </w:tcPr>
          <w:p w:rsidR="004C72C1" w:rsidRDefault="004C72C1" w:rsidP="00014449"/>
        </w:tc>
        <w:tc>
          <w:tcPr>
            <w:tcW w:w="992" w:type="dxa"/>
          </w:tcPr>
          <w:p w:rsidR="004C72C1" w:rsidRDefault="004C72C1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2C1" w:rsidRDefault="004C72C1" w:rsidP="000144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72C1" w:rsidRPr="00887BD8" w:rsidRDefault="004C72C1" w:rsidP="00014449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6" w:type="dxa"/>
          </w:tcPr>
          <w:p w:rsidR="004C72C1" w:rsidRDefault="004C72C1" w:rsidP="00AD176B">
            <w:pPr>
              <w:jc w:val="center"/>
            </w:pPr>
          </w:p>
          <w:p w:rsidR="00AD176B" w:rsidRDefault="00AD176B" w:rsidP="00AD176B">
            <w:pPr>
              <w:jc w:val="center"/>
            </w:pPr>
            <w:r>
              <w:t>0,811</w:t>
            </w:r>
          </w:p>
        </w:tc>
        <w:tc>
          <w:tcPr>
            <w:tcW w:w="1275" w:type="dxa"/>
          </w:tcPr>
          <w:p w:rsidR="004C72C1" w:rsidRDefault="004C72C1" w:rsidP="00014449"/>
        </w:tc>
      </w:tr>
      <w:tr w:rsidR="004C72C1" w:rsidTr="004C72C1">
        <w:tc>
          <w:tcPr>
            <w:tcW w:w="4077" w:type="dxa"/>
          </w:tcPr>
          <w:p w:rsidR="004C72C1" w:rsidRPr="009C3AB0" w:rsidRDefault="004C72C1" w:rsidP="004C72C1">
            <w:pPr>
              <w:pStyle w:val="List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 Alternative Femoral Stem-bone Implantation Technique Using an Innovative Short Femoral Stem </w:t>
            </w:r>
            <w:proofErr w:type="spellStart"/>
            <w:r w:rsidRPr="009C3AB0">
              <w:rPr>
                <w:rFonts w:ascii="Times New Roman" w:hAnsi="Times New Roman" w:cs="Times New Roman"/>
                <w:b/>
                <w:sz w:val="24"/>
                <w:szCs w:val="24"/>
              </w:rPr>
              <w:t>Endoprosthesis</w:t>
            </w:r>
            <w:proofErr w:type="spellEnd"/>
          </w:p>
          <w:p w:rsidR="004C72C1" w:rsidRDefault="004C72C1" w:rsidP="00014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46">
              <w:rPr>
                <w:rFonts w:ascii="Times New Roman" w:hAnsi="Times New Roman" w:cs="Times New Roman"/>
                <w:sz w:val="24"/>
                <w:szCs w:val="24"/>
              </w:rPr>
              <w:t>REV.CHIM.(Bucharest)♦69 ♦ No. 11 ♦2018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3300-3303</w:t>
            </w:r>
          </w:p>
          <w:p w:rsidR="004C72C1" w:rsidRDefault="004C72C1" w:rsidP="00014449"/>
        </w:tc>
        <w:tc>
          <w:tcPr>
            <w:tcW w:w="851" w:type="dxa"/>
          </w:tcPr>
          <w:p w:rsidR="004C72C1" w:rsidRDefault="004C72C1" w:rsidP="00014449"/>
        </w:tc>
        <w:tc>
          <w:tcPr>
            <w:tcW w:w="2977" w:type="dxa"/>
          </w:tcPr>
          <w:p w:rsidR="004C72C1" w:rsidRPr="009C3AB0" w:rsidRDefault="004C72C1" w:rsidP="000144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2C1" w:rsidRDefault="004C72C1" w:rsidP="00014449"/>
        </w:tc>
        <w:tc>
          <w:tcPr>
            <w:tcW w:w="1842" w:type="dxa"/>
          </w:tcPr>
          <w:p w:rsidR="004C72C1" w:rsidRDefault="004C72C1" w:rsidP="00014449"/>
        </w:tc>
        <w:tc>
          <w:tcPr>
            <w:tcW w:w="993" w:type="dxa"/>
          </w:tcPr>
          <w:p w:rsidR="004C72C1" w:rsidRDefault="004C72C1" w:rsidP="00014449"/>
        </w:tc>
        <w:tc>
          <w:tcPr>
            <w:tcW w:w="992" w:type="dxa"/>
          </w:tcPr>
          <w:p w:rsidR="004C72C1" w:rsidRDefault="004C72C1" w:rsidP="00014449"/>
          <w:p w:rsidR="004C72C1" w:rsidRDefault="004C72C1" w:rsidP="00014449"/>
          <w:p w:rsidR="004C72C1" w:rsidRDefault="004C72C1" w:rsidP="00014449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4C72C1" w:rsidRDefault="004C72C1" w:rsidP="00014449">
            <w:pPr>
              <w:jc w:val="center"/>
            </w:pPr>
          </w:p>
          <w:p w:rsidR="00AD176B" w:rsidRDefault="00AD176B" w:rsidP="00014449">
            <w:pPr>
              <w:jc w:val="center"/>
            </w:pPr>
          </w:p>
          <w:p w:rsidR="00AD176B" w:rsidRDefault="00AD176B" w:rsidP="00014449">
            <w:pPr>
              <w:jc w:val="center"/>
            </w:pPr>
            <w:r>
              <w:t>1,412</w:t>
            </w:r>
          </w:p>
        </w:tc>
        <w:tc>
          <w:tcPr>
            <w:tcW w:w="1275" w:type="dxa"/>
          </w:tcPr>
          <w:p w:rsidR="004C72C1" w:rsidRDefault="004C72C1" w:rsidP="00014449"/>
        </w:tc>
      </w:tr>
    </w:tbl>
    <w:p w:rsidR="004C72C1" w:rsidRPr="004C72C1" w:rsidRDefault="004C72C1" w:rsidP="006A36D6">
      <w:pPr>
        <w:rPr>
          <w:rFonts w:ascii="Times New Roman" w:hAnsi="Times New Roman" w:cs="Times New Roman"/>
          <w:b/>
          <w:sz w:val="24"/>
          <w:szCs w:val="24"/>
        </w:rPr>
      </w:pPr>
    </w:p>
    <w:p w:rsidR="006A36D6" w:rsidRDefault="006A36D6" w:rsidP="006A36D6">
      <w:pPr>
        <w:rPr>
          <w:rFonts w:ascii="Times New Roman" w:hAnsi="Times New Roman" w:cs="Times New Roman"/>
          <w:sz w:val="24"/>
          <w:szCs w:val="24"/>
        </w:rPr>
      </w:pPr>
      <w:r w:rsidRPr="009F0856">
        <w:rPr>
          <w:rFonts w:ascii="Times New Roman" w:hAnsi="Times New Roman" w:cs="Times New Roman"/>
          <w:sz w:val="24"/>
          <w:szCs w:val="24"/>
        </w:rPr>
        <w:t>FACTOR CUMULAT DE IMPACT AUTOR PRINCIPAL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76B">
        <w:rPr>
          <w:rFonts w:ascii="Times New Roman" w:hAnsi="Times New Roman" w:cs="Times New Roman"/>
          <w:b/>
          <w:sz w:val="24"/>
          <w:szCs w:val="24"/>
          <w:highlight w:val="yellow"/>
        </w:rPr>
        <w:t>11,7743</w:t>
      </w:r>
    </w:p>
    <w:p w:rsidR="006A36D6" w:rsidRPr="009F0856" w:rsidRDefault="006A36D6" w:rsidP="006A36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INDICELE HIRSCH =4</w:t>
      </w:r>
    </w:p>
    <w:p w:rsidR="006A36D6" w:rsidRDefault="006A36D6"/>
    <w:sectPr w:rsidR="006A36D6" w:rsidSect="006A36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F7953"/>
    <w:multiLevelType w:val="hybridMultilevel"/>
    <w:tmpl w:val="18F6F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3D5"/>
    <w:multiLevelType w:val="hybridMultilevel"/>
    <w:tmpl w:val="18F6F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36D6"/>
    <w:rsid w:val="001C0E83"/>
    <w:rsid w:val="004C72C1"/>
    <w:rsid w:val="006A36D6"/>
    <w:rsid w:val="006B7472"/>
    <w:rsid w:val="00AB5442"/>
    <w:rsid w:val="00AD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4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6A36D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6A36D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A36D6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mariaoproi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mariaoproi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mariaoproiu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amariaoproi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ateo99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491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2019-01-21T09:40:00Z</cp:lastPrinted>
  <dcterms:created xsi:type="dcterms:W3CDTF">2019-01-21T09:10:00Z</dcterms:created>
  <dcterms:modified xsi:type="dcterms:W3CDTF">2019-01-21T09:46:00Z</dcterms:modified>
</cp:coreProperties>
</file>