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27" w:rsidRPr="00170E6F" w:rsidRDefault="00131827" w:rsidP="00131827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 xml:space="preserve">CONCURS PENTRU OCUPAREA POSTURILOR DE </w:t>
      </w:r>
      <w:r>
        <w:rPr>
          <w:b/>
          <w:sz w:val="24"/>
          <w:szCs w:val="24"/>
        </w:rPr>
        <w:t>SEF DE LUCRARI</w:t>
      </w:r>
    </w:p>
    <w:p w:rsidR="00131827" w:rsidRPr="00170E6F" w:rsidRDefault="00131827" w:rsidP="00131827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DOMENIUL PEDIATRIE</w:t>
      </w:r>
    </w:p>
    <w:p w:rsidR="00131827" w:rsidRPr="00170E6F" w:rsidRDefault="00131827" w:rsidP="00131827">
      <w:pPr>
        <w:jc w:val="center"/>
        <w:rPr>
          <w:b/>
          <w:sz w:val="24"/>
          <w:szCs w:val="24"/>
        </w:rPr>
      </w:pPr>
      <w:r w:rsidRPr="00170E6F">
        <w:rPr>
          <w:b/>
          <w:sz w:val="24"/>
          <w:szCs w:val="24"/>
        </w:rPr>
        <w:t>SESIUNEA 1, AN UNIVERSITAR 2018-2019</w:t>
      </w:r>
    </w:p>
    <w:p w:rsidR="0096168A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Cresterea si dezvoltarea. Factorii endogeni si exogeni care o modeleaza. Particularitati </w:t>
      </w:r>
    </w:p>
    <w:p w:rsidR="00131827" w:rsidRPr="00837209" w:rsidRDefault="00131827" w:rsidP="0096168A">
      <w:pPr>
        <w:pStyle w:val="Standard"/>
        <w:ind w:left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morfologice si fiziologice ale diferitelor perioade ale copilariei. Criterii de evaluare a cresterii si dezvoltarii.</w:t>
      </w:r>
    </w:p>
    <w:p w:rsidR="0096168A" w:rsidRDefault="00131827" w:rsidP="0096168A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Nutritie si alimentatie pediatrica. Elemente de nutritie pediatrica, alimentatia sugarului </w:t>
      </w:r>
    </w:p>
    <w:p w:rsidR="00131827" w:rsidRPr="00837209" w:rsidRDefault="00131827" w:rsidP="0096168A">
      <w:pPr>
        <w:pStyle w:val="Standard"/>
        <w:ind w:firstLine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si a copilului sanatos.</w:t>
      </w:r>
    </w:p>
    <w:p w:rsidR="0096168A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Patologie prenatala: notiuni de genetica. Anomalii c</w:t>
      </w:r>
      <w:r w:rsidR="0096168A">
        <w:rPr>
          <w:rFonts w:asciiTheme="minorHAnsi" w:hAnsiTheme="minorHAnsi"/>
        </w:rPr>
        <w:t>romozomiale (anomalii numerice,</w:t>
      </w:r>
    </w:p>
    <w:p w:rsidR="00131827" w:rsidRPr="00837209" w:rsidRDefault="00131827" w:rsidP="0096168A">
      <w:pPr>
        <w:pStyle w:val="Standard"/>
        <w:ind w:firstLine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deletii, translocatii). Mutatii genetice, ereditatea mendeleana.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Embriopatii, fetopatii.</w:t>
      </w:r>
    </w:p>
    <w:p w:rsidR="0096168A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Nou-nascutul la termen; incidentele fizologice ale perio</w:t>
      </w:r>
      <w:r w:rsidR="0096168A">
        <w:rPr>
          <w:rFonts w:asciiTheme="minorHAnsi" w:hAnsiTheme="minorHAnsi"/>
        </w:rPr>
        <w:t>adei perinatale; alimentatia si</w:t>
      </w:r>
    </w:p>
    <w:p w:rsidR="00131827" w:rsidRPr="00837209" w:rsidRDefault="00131827" w:rsidP="0096168A">
      <w:pPr>
        <w:pStyle w:val="Standard"/>
        <w:ind w:firstLine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ingrijirea nou-nascutului normal.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Prematuritatea, dismaturitatea.</w:t>
      </w:r>
    </w:p>
    <w:p w:rsidR="0096168A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Patologia neonatala; detresa neurologica; icterele nou-nascutului; encefalopatia hipoxic-</w:t>
      </w:r>
    </w:p>
    <w:p w:rsidR="00131827" w:rsidRPr="00837209" w:rsidRDefault="00131827" w:rsidP="0096168A">
      <w:pPr>
        <w:pStyle w:val="Standard"/>
        <w:ind w:left="720"/>
        <w:rPr>
          <w:rFonts w:asciiTheme="minorHAnsi" w:hAnsiTheme="minorHAnsi"/>
        </w:rPr>
      </w:pPr>
      <w:r w:rsidRPr="00837209">
        <w:rPr>
          <w:rFonts w:asciiTheme="minorHAnsi" w:hAnsiTheme="minorHAnsi"/>
        </w:rPr>
        <w:t>ischemica perinatala; hemoragiile intracraniene , infectiile nou-nascutului; convulsiile neonatale.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Malnutritia protein-calorica si malnutritia prote</w:t>
      </w:r>
      <w:r w:rsidR="0096168A">
        <w:rPr>
          <w:rFonts w:asciiTheme="minorHAnsi" w:hAnsiTheme="minorHAnsi"/>
        </w:rPr>
        <w:t xml:space="preserve">ica. Recuperarea nutritionala a </w:t>
      </w:r>
      <w:r w:rsidR="0096168A">
        <w:rPr>
          <w:rFonts w:asciiTheme="minorHAnsi" w:hAnsiTheme="minorHAnsi"/>
        </w:rPr>
        <w:tab/>
      </w:r>
      <w:bookmarkStart w:id="0" w:name="_GoBack"/>
      <w:bookmarkEnd w:id="0"/>
      <w:r w:rsidRPr="00837209">
        <w:rPr>
          <w:rFonts w:asciiTheme="minorHAnsi" w:hAnsiTheme="minorHAnsi"/>
        </w:rPr>
        <w:t>malnutritiei.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Rahitismul carential comun, tetania, rahitismele vitamino-D rezistente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Varsaturile; hematemeza; sangerarea rectala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Durerile abdominale recurente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Boala diareica acuta simpla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Bolile diareice acute cu sindrom de deshidratare. Rehidratarea hidroelectrolitica si acido-bazica; rehidratarea orala si parentala. Principiile nutritiei parentale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Enteria necrozanta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 de malabsortie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Boala celiaca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inflamatorii cronice ale colonului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pancreatica exocrina. Fibroza chistica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Parazitoze intestinale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Ulcerul gastro-duodenal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Stenoza hipertrofica de pilor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IACRS; rinofaringita acuta; adenoiditele acute si cronice; angine acute; sinuzite; otita medie acuta; otomastoidita acuta si cronica; laringitele acute; traheobronsite acute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Pneumonii acute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Pleurezii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Astmul bronsic, bronsiolitele acute, weezing recurent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acuta si cronica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congenitale de cord; clasificarea si terminologia bolilor congenitale de cord. Boli congenitale de cord necianogene boli congenitale de cord cianogene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lastRenderedPageBreak/>
        <w:t>Boli cardiovasculare dobandite: endocardite bacteriene, miocardite acute, pericardite, cardiomiopatii.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Tulburari de ritm si de conducere.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HTA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cardiaca a sugarului si copilului.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Socul in pediatrie  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Reumatismul articular acut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Colagenoze: Arterita cronica juvenila, lupusul eritematos sistemic, dermatomiozita juvenila, vasculitele imune, boala Kawasaki.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Infectiile tractului urinar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Glomerulonefrita acuta postinfectioasa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Sindroamele nefrotice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Insuficienta renala acuta si cronica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Icterele sugarului si copilului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Hepatitele cronice si cirozele hepatice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Sindroamele anemice: </w:t>
      </w:r>
      <w:r>
        <w:rPr>
          <w:rFonts w:asciiTheme="minorHAnsi" w:hAnsiTheme="minorHAnsi"/>
        </w:rPr>
        <w:t>anemia hipocroma hiposideremica</w:t>
      </w:r>
      <w:r w:rsidRPr="00837209">
        <w:rPr>
          <w:rFonts w:asciiTheme="minorHAnsi" w:hAnsiTheme="minorHAnsi"/>
        </w:rPr>
        <w:t>, anemiile hemolitice congenitale si dobandite, corpusculare si extra corpusculare, anemiile hipoplazice si aplazice, anemiile prin deturnare, anemiile prin deperditie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Patologia hemostazei: trombocitopenii, trombocitopatii, coagulopatii, CDI, fibrinoliza acuta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Leucemiile acute si cronice ale copilului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Limfoame maligne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Tumori solide la copil: nefroblastomul, neuroblastomul, histiocitoza X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Meningitele acute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Encefalite acute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Convulsiile accidentale si epilepsia copilului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Starile comatoase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Paraliziile cerebrale infantile; retardul mintal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Sindromul hipoton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Sindromul de hipertensiune intracraniana si edemul cerebral acut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Sindroamele de imunodeficienta congenitala.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SIDA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Diabetul zaharat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Obezitatea la copil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Boli congenitale de metabolism (anomalii ale metabolismului hidrocarbonatelor, lipidelor, proteinelor).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Stopul cardio-respirator si reanimarea cardiorespiratorie.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>Intoxicatiile acccidentale cu alcool etilic si metilic; oxid de carbon; hidrocarburi volatile, ciuperci otravitoare, plumb si derivatii, substante methemoglobinizante, substante corozive, organofosforate, atropina, neuroleptice, antidepresoare triciclice, substante deprimante ale SNC, digitala, antagonisti ai vitaminei K.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Rujeola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Rubeola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Varicela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</w:t>
      </w:r>
      <w:r w:rsidRPr="00837209">
        <w:rPr>
          <w:rFonts w:asciiTheme="minorHAnsi" w:hAnsiTheme="minorHAnsi"/>
        </w:rPr>
        <w:t>Tusea convulsiva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Mononucleoza infectioasa.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Parotidita infectioasa.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Infectia cu herpes virus, infectia cu virusul citomegalic.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Difteria.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 w:rsidRPr="00837209">
        <w:rPr>
          <w:rFonts w:asciiTheme="minorHAnsi" w:hAnsiTheme="minorHAnsi"/>
        </w:rPr>
        <w:t xml:space="preserve"> Scarlatina.</w:t>
      </w:r>
    </w:p>
    <w:p w:rsidR="00131827" w:rsidRPr="003E1481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3E1481">
        <w:rPr>
          <w:rFonts w:asciiTheme="minorHAnsi" w:hAnsiTheme="minorHAnsi"/>
        </w:rPr>
        <w:t>Hepatitele acute virale.</w:t>
      </w:r>
    </w:p>
    <w:p w:rsidR="00131827" w:rsidRPr="00837209" w:rsidRDefault="00131827" w:rsidP="00131827">
      <w:pPr>
        <w:pStyle w:val="Standard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Pr="00837209">
        <w:rPr>
          <w:rFonts w:asciiTheme="minorHAnsi" w:hAnsiTheme="minorHAnsi"/>
        </w:rPr>
        <w:t>Tuberculoza copilului.</w:t>
      </w:r>
    </w:p>
    <w:p w:rsidR="00131827" w:rsidRPr="00837209" w:rsidRDefault="00131827" w:rsidP="00131827">
      <w:pPr>
        <w:pStyle w:val="Standard"/>
        <w:rPr>
          <w:rFonts w:asciiTheme="minorHAnsi" w:hAnsiTheme="minorHAnsi"/>
        </w:rPr>
      </w:pPr>
    </w:p>
    <w:p w:rsidR="00131827" w:rsidRPr="00837209" w:rsidRDefault="00131827" w:rsidP="00131827">
      <w:pPr>
        <w:jc w:val="center"/>
        <w:rPr>
          <w:b/>
          <w:sz w:val="24"/>
          <w:szCs w:val="24"/>
        </w:rPr>
      </w:pPr>
    </w:p>
    <w:p w:rsidR="00C3787B" w:rsidRDefault="0096168A"/>
    <w:sectPr w:rsidR="00C3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802B8"/>
    <w:multiLevelType w:val="multilevel"/>
    <w:tmpl w:val="FCD04CA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FF"/>
    <w:rsid w:val="000677FF"/>
    <w:rsid w:val="00125376"/>
    <w:rsid w:val="00131827"/>
    <w:rsid w:val="0096168A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318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318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2019-01-03T16:29:00Z</dcterms:created>
  <dcterms:modified xsi:type="dcterms:W3CDTF">2019-01-03T16:30:00Z</dcterms:modified>
</cp:coreProperties>
</file>