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428"/>
        <w:gridCol w:w="30"/>
        <w:gridCol w:w="335"/>
        <w:gridCol w:w="1257"/>
        <w:gridCol w:w="360"/>
        <w:gridCol w:w="531"/>
        <w:gridCol w:w="551"/>
        <w:gridCol w:w="360"/>
        <w:gridCol w:w="1070"/>
        <w:gridCol w:w="9"/>
        <w:gridCol w:w="360"/>
        <w:gridCol w:w="1079"/>
        <w:gridCol w:w="360"/>
        <w:gridCol w:w="1052"/>
        <w:gridCol w:w="27"/>
        <w:gridCol w:w="153"/>
      </w:tblGrid>
      <w:tr w:rsidR="005F3DF0" w:rsidRPr="005F3DF0" w14:paraId="0D628278" w14:textId="77777777" w:rsidTr="00810A04">
        <w:trPr>
          <w:gridAfter w:val="2"/>
          <w:wAfter w:w="180" w:type="dxa"/>
          <w:cantSplit/>
          <w:trHeight w:hRule="exact" w:val="425"/>
          <w:jc w:val="center"/>
        </w:trPr>
        <w:tc>
          <w:tcPr>
            <w:tcW w:w="2810" w:type="dxa"/>
            <w:vMerge w:val="restart"/>
          </w:tcPr>
          <w:p w14:paraId="57286CB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1A874369" wp14:editId="5231CD9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14:paraId="44DFEAF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428" w:type="dxa"/>
          </w:tcPr>
          <w:p w14:paraId="5D4700C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  <w:vMerge w:val="restart"/>
          </w:tcPr>
          <w:p w14:paraId="07F6428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6107D1B5" w14:textId="77777777" w:rsidTr="00810A04">
        <w:trPr>
          <w:gridAfter w:val="2"/>
          <w:wAfter w:w="180" w:type="dxa"/>
          <w:cantSplit/>
          <w:trHeight w:hRule="exact" w:val="425"/>
          <w:jc w:val="center"/>
        </w:trPr>
        <w:tc>
          <w:tcPr>
            <w:tcW w:w="2810" w:type="dxa"/>
            <w:vMerge/>
          </w:tcPr>
          <w:p w14:paraId="1733F822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428" w:type="dxa"/>
            <w:tcBorders>
              <w:top w:val="single" w:sz="2" w:space="0" w:color="000000"/>
              <w:right w:val="single" w:sz="2" w:space="0" w:color="000000"/>
            </w:tcBorders>
          </w:tcPr>
          <w:p w14:paraId="3FC2EF3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  <w:vMerge/>
          </w:tcPr>
          <w:p w14:paraId="345FFA08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206D9F6E" w14:textId="77777777" w:rsidTr="00810A04">
        <w:trPr>
          <w:gridAfter w:val="2"/>
          <w:wAfter w:w="180" w:type="dxa"/>
          <w:cantSplit/>
          <w:trHeight w:val="1098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404ED9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5F3DF0"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Curriculum vitae </w:t>
            </w:r>
          </w:p>
          <w:p w14:paraId="4C1A7AD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5F3DF0"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Europass </w:t>
            </w:r>
          </w:p>
        </w:tc>
        <w:tc>
          <w:tcPr>
            <w:tcW w:w="7354" w:type="dxa"/>
            <w:gridSpan w:val="13"/>
          </w:tcPr>
          <w:p w14:paraId="2EE84A0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</w:p>
        </w:tc>
      </w:tr>
      <w:tr w:rsidR="005F3DF0" w:rsidRPr="005F3DF0" w14:paraId="2F2ADB75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889F61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4FB35E0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46CE751C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A31D1B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               Informaţii personale</w:t>
            </w:r>
          </w:p>
        </w:tc>
        <w:tc>
          <w:tcPr>
            <w:tcW w:w="7354" w:type="dxa"/>
            <w:gridSpan w:val="13"/>
          </w:tcPr>
          <w:p w14:paraId="0447853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5412B908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796F7CC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Nume / Prenume</w:t>
            </w:r>
          </w:p>
        </w:tc>
        <w:tc>
          <w:tcPr>
            <w:tcW w:w="7354" w:type="dxa"/>
            <w:gridSpan w:val="13"/>
          </w:tcPr>
          <w:p w14:paraId="4511B9D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Dimitriu Bogdan Alexandru</w:t>
            </w:r>
          </w:p>
        </w:tc>
      </w:tr>
      <w:tr w:rsidR="005F3DF0" w:rsidRPr="005F3DF0" w14:paraId="74D74E5C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6D51388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Adresă(e)</w:t>
            </w:r>
          </w:p>
        </w:tc>
        <w:tc>
          <w:tcPr>
            <w:tcW w:w="7354" w:type="dxa"/>
            <w:gridSpan w:val="13"/>
          </w:tcPr>
          <w:p w14:paraId="5FF27DF7" w14:textId="7F219003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1D4DC925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2E6134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Telefon(oane)</w:t>
            </w:r>
          </w:p>
        </w:tc>
        <w:tc>
          <w:tcPr>
            <w:tcW w:w="2513" w:type="dxa"/>
            <w:gridSpan w:val="5"/>
          </w:tcPr>
          <w:p w14:paraId="4F7DC449" w14:textId="28B6B92E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1981" w:type="dxa"/>
            <w:gridSpan w:val="3"/>
          </w:tcPr>
          <w:p w14:paraId="26E00149" w14:textId="4FB603AB" w:rsidR="005F3DF0" w:rsidRPr="005F3DF0" w:rsidRDefault="005F3DF0" w:rsidP="005F3DF0">
            <w:pPr>
              <w:suppressAutoHyphens/>
              <w:spacing w:line="240" w:lineRule="auto"/>
              <w:ind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2860" w:type="dxa"/>
            <w:gridSpan w:val="5"/>
          </w:tcPr>
          <w:p w14:paraId="7A9E130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00CAE1B4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4C2A47D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E-mail(uri)</w:t>
            </w:r>
          </w:p>
        </w:tc>
        <w:tc>
          <w:tcPr>
            <w:tcW w:w="7354" w:type="dxa"/>
            <w:gridSpan w:val="13"/>
          </w:tcPr>
          <w:p w14:paraId="0D11D952" w14:textId="305F7CEB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73DD0C32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24171B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23B50DB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7E51FB54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229C76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Naţionalitate(-tăţi)</w:t>
            </w:r>
          </w:p>
        </w:tc>
        <w:tc>
          <w:tcPr>
            <w:tcW w:w="7354" w:type="dxa"/>
            <w:gridSpan w:val="13"/>
          </w:tcPr>
          <w:p w14:paraId="17D26AA5" w14:textId="646F801F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74DA4D5C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A23CFF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3AEEC3C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7F79CE79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75D6C3F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Data naşterii</w:t>
            </w:r>
          </w:p>
        </w:tc>
        <w:tc>
          <w:tcPr>
            <w:tcW w:w="7354" w:type="dxa"/>
            <w:gridSpan w:val="13"/>
          </w:tcPr>
          <w:p w14:paraId="4B29038B" w14:textId="64A04EF9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35F97F18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7EF2F622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49D9720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47EB10B1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3F8D86C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Sex</w:t>
            </w:r>
          </w:p>
        </w:tc>
        <w:tc>
          <w:tcPr>
            <w:tcW w:w="7354" w:type="dxa"/>
            <w:gridSpan w:val="13"/>
          </w:tcPr>
          <w:p w14:paraId="33791A19" w14:textId="14411899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bookmarkStart w:id="0" w:name="_GoBack"/>
            <w:bookmarkEnd w:id="0"/>
          </w:p>
        </w:tc>
      </w:tr>
      <w:tr w:rsidR="005F3DF0" w:rsidRPr="005F3DF0" w14:paraId="6CC4F1D2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FEC277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41B235C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6C80A52F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A7DF4C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7354" w:type="dxa"/>
            <w:gridSpan w:val="13"/>
          </w:tcPr>
          <w:p w14:paraId="2D24814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</w:p>
        </w:tc>
      </w:tr>
      <w:tr w:rsidR="005F3DF0" w:rsidRPr="005F3DF0" w14:paraId="58A22A63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E4DE9D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2E10E15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25C2F817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6040F8F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</w:p>
          <w:p w14:paraId="379D311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7354" w:type="dxa"/>
            <w:gridSpan w:val="13"/>
          </w:tcPr>
          <w:p w14:paraId="2471331F" w14:textId="77777777" w:rsidR="005F3DF0" w:rsidRPr="005F3DF0" w:rsidRDefault="005F3DF0" w:rsidP="005F3DF0">
            <w:pPr>
              <w:tabs>
                <w:tab w:val="left" w:pos="2114"/>
              </w:tabs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ab/>
            </w:r>
          </w:p>
        </w:tc>
      </w:tr>
      <w:tr w:rsidR="005F3DF0" w:rsidRPr="005F3DF0" w14:paraId="46701431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43B45D4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796C2FB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3A73CDCB" w14:textId="77777777" w:rsidTr="00810A04">
        <w:trPr>
          <w:gridAfter w:val="2"/>
          <w:wAfter w:w="180" w:type="dxa"/>
          <w:cantSplit/>
          <w:trHeight w:val="323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4C36DF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354" w:type="dxa"/>
            <w:gridSpan w:val="13"/>
          </w:tcPr>
          <w:p w14:paraId="685FB37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- 2009 – în prezent:  Profesor universitar prin concurs - Disciplina de Endodonţie, Facultatea de Medicină Dentară, UMF „Carol Davila” Bucureşti</w:t>
            </w:r>
          </w:p>
        </w:tc>
      </w:tr>
      <w:tr w:rsidR="005F3DF0" w:rsidRPr="005F3DF0" w14:paraId="1063B906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7AAB32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3AA685F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16DA56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066E358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D0789B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353A913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2E0AD4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063C07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DDBD9B2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63B3F2E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09F3A66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344477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D77607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77BCE88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354" w:type="dxa"/>
            <w:gridSpan w:val="13"/>
          </w:tcPr>
          <w:p w14:paraId="25319CCC" w14:textId="77777777"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- 2004 – 2009: Conferenţiar universitar prin concurs – Catedra de Endodonţie, Facultatea de Medicină Dentară, UMF „Carol Davila” Bucureşti</w:t>
            </w:r>
          </w:p>
          <w:p w14:paraId="7B590D75" w14:textId="77777777"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- 1998 – 2004: Şef de lucrări prin concurs – Catedra de Endodonţie, Facultatea de Medicină Dentară,</w:t>
            </w:r>
          </w:p>
          <w:p w14:paraId="2266290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UMF „Carol Davila” Bucureşti</w:t>
            </w:r>
          </w:p>
          <w:p w14:paraId="4441D92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- 1989 – 1998: Asistent universitar prin concurs - Catedra de Odontologie, Facultatea de Medicină Dentară, UMF „Carol Davila” Bucureşti</w:t>
            </w:r>
          </w:p>
          <w:p w14:paraId="2D336EB4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- 1991 – în prezent:  medic dentist cu activitate de integrare clinică la </w:t>
            </w:r>
            <w:r w:rsidRPr="005F3DF0">
              <w:rPr>
                <w:rFonts w:ascii="Arial Narrow" w:eastAsia="Times New Roman" w:hAnsi="Arial Narrow"/>
                <w:spacing w:val="-2"/>
                <w:sz w:val="20"/>
                <w:szCs w:val="20"/>
                <w:lang w:val="ro-RO" w:eastAsia="ar-SA"/>
              </w:rPr>
              <w:t>Spitalul clinic de chirurgie oro-maxilo-facială ”Prof. Dr. Dan Theodorescu” Bucureşti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14:paraId="292AAD35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- 1984 – 1989: Cercetător în colectivul de cercetare ştiinţifică în stomatologie infantilă – Institutul pentru Ocrotirea Mamei şi Copilului Bucureşti (IOMC) </w:t>
            </w:r>
          </w:p>
          <w:p w14:paraId="65439E79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- 1982 – 1985: medic stomatolog stagiar Spitalul Clinic de Stomatologie București</w:t>
            </w:r>
          </w:p>
          <w:p w14:paraId="6E23681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5F5D15E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Profesor universitar, Şef Disciplină Endodonţie, Departamentul 3, Facultatea de Medicină Dentară, UMF „Carol Davila” Bucureşti</w:t>
            </w:r>
          </w:p>
          <w:p w14:paraId="111EB10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Prodecan cu probleme de învățământ universitar de licență și master</w:t>
            </w:r>
          </w:p>
          <w:p w14:paraId="6179955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097FC3A1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CBDE36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354" w:type="dxa"/>
            <w:gridSpan w:val="13"/>
          </w:tcPr>
          <w:p w14:paraId="7BCA10E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- titular de curs studenţi an V şi VI; </w:t>
            </w:r>
          </w:p>
          <w:p w14:paraId="11F66A7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coordonare cursuri şi stagii clinice rezidenţiat Endodonţie;</w:t>
            </w:r>
          </w:p>
          <w:p w14:paraId="35604D3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- coordonare cursuri şi stagii clinice modul Endodonţie pentru rezidenţii de Chirurgie dento-alveolară, Ortodonţie, Parodontologie şi Protetică; </w:t>
            </w:r>
          </w:p>
          <w:p w14:paraId="4A7E66C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cursuri postuniversitare de pregătire în cadrul programului de educaţie medicală continuă organizate de către UNAS şi CMDR</w:t>
            </w:r>
          </w:p>
          <w:p w14:paraId="6E3ADF6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preşedinte sau membru în comisii de admitere, licenţă, promovare în ierarhia universitară, medic dentist specialist, medic dentist primar, masterat, doctorat</w:t>
            </w:r>
          </w:p>
          <w:p w14:paraId="639941D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coordonator al Ghidului de practică în Endodonție</w:t>
            </w:r>
          </w:p>
        </w:tc>
      </w:tr>
      <w:tr w:rsidR="005F3DF0" w:rsidRPr="005F3DF0" w14:paraId="6CCD8475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580A7E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33B5BCB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Numele şi adresa angajatorului </w:t>
            </w:r>
          </w:p>
          <w:p w14:paraId="5E152E4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D9DB21C" w14:textId="77777777" w:rsidR="005F3DF0" w:rsidRPr="005F3DF0" w:rsidRDefault="005F3DF0" w:rsidP="005F3DF0">
            <w:pPr>
              <w:suppressAutoHyphens/>
              <w:spacing w:line="240" w:lineRule="auto"/>
              <w:ind w:left="113" w:right="-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Tipul activităţii sau sectorul de activitate</w:t>
            </w:r>
          </w:p>
        </w:tc>
        <w:tc>
          <w:tcPr>
            <w:tcW w:w="7354" w:type="dxa"/>
            <w:gridSpan w:val="13"/>
          </w:tcPr>
          <w:p w14:paraId="55C6C53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588E8A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UMF „Carol Davila” Bucureşti, Str. Dionisie Lupu 37</w:t>
            </w:r>
          </w:p>
          <w:p w14:paraId="305263C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3CA8E9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Medicină dentară, endodonție</w:t>
            </w:r>
          </w:p>
        </w:tc>
      </w:tr>
      <w:tr w:rsidR="005F3DF0" w:rsidRPr="005F3DF0" w14:paraId="57F67DDD" w14:textId="77777777" w:rsidTr="00810A04">
        <w:trPr>
          <w:gridAfter w:val="2"/>
          <w:wAfter w:w="180" w:type="dxa"/>
          <w:cantSplit/>
          <w:trHeight w:val="2021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35F6688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lastRenderedPageBreak/>
              <w:t xml:space="preserve">                                                                                                 </w:t>
            </w:r>
          </w:p>
          <w:p w14:paraId="1DED23C9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                   Educaţie şi formare</w:t>
            </w:r>
          </w:p>
          <w:p w14:paraId="2D828839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</w:t>
            </w:r>
          </w:p>
          <w:p w14:paraId="03B0C103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                                        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Perioada</w:t>
            </w: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</w:t>
            </w:r>
          </w:p>
          <w:p w14:paraId="2EE93C73" w14:textId="77777777" w:rsidR="005F3DF0" w:rsidRPr="005F3DF0" w:rsidRDefault="005F3DF0" w:rsidP="005F3DF0">
            <w:pPr>
              <w:spacing w:after="200" w:line="276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4C0CFA2" w14:textId="77777777" w:rsidR="005F3DF0" w:rsidRPr="005F3DF0" w:rsidRDefault="005F3DF0" w:rsidP="005F3DF0">
            <w:pPr>
              <w:spacing w:after="200" w:line="276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33EA5B1C" w14:textId="77777777"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0B6122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3E3E30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78892A2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12222B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- 2012: Medic primar / medic dentist primar în a doua specialitate Endodonție</w:t>
            </w:r>
          </w:p>
          <w:p w14:paraId="559B4BC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- 2000 – 2001: competenţă în Radiodiagnostic maxilo-dentar</w:t>
            </w:r>
          </w:p>
          <w:p w14:paraId="41B6139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- 2000: Supraspecializare în endodonţie</w:t>
            </w:r>
          </w:p>
          <w:p w14:paraId="01195D1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- 1996 – 2000: doctorat UMF „Carol Davila” Bucureşti</w:t>
            </w:r>
          </w:p>
          <w:p w14:paraId="45153D22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- 1996: Medic primar Stomatologie generală</w:t>
            </w:r>
          </w:p>
          <w:p w14:paraId="5AD70BE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- 1982 – 1985: medic stomatolog stagiar Spitalul Clinic de Stomatologie București</w:t>
            </w:r>
          </w:p>
          <w:p w14:paraId="06F09E53" w14:textId="77777777"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- 1977 – 1982: Institutul de Medicină și Farmacie București, Facultatea de Stomatologie</w:t>
            </w:r>
          </w:p>
        </w:tc>
      </w:tr>
      <w:tr w:rsidR="005F3DF0" w:rsidRPr="005F3DF0" w14:paraId="1F6983EA" w14:textId="77777777" w:rsidTr="00810A04">
        <w:trPr>
          <w:gridAfter w:val="2"/>
          <w:wAfter w:w="180" w:type="dxa"/>
          <w:cantSplit/>
          <w:trHeight w:val="18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6476B7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1CF2887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63A470B7" w14:textId="77777777" w:rsidTr="00810A04">
        <w:trPr>
          <w:gridAfter w:val="2"/>
          <w:wAfter w:w="180" w:type="dxa"/>
          <w:cantSplit/>
          <w:trHeight w:val="18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DF65D3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5F6292BE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0115B9A7" w14:textId="77777777" w:rsidTr="00810A04">
        <w:trPr>
          <w:gridAfter w:val="2"/>
          <w:wAfter w:w="180" w:type="dxa"/>
          <w:cantSplit/>
          <w:trHeight w:val="18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368519B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2B373C6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3EC7F156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397FFAE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Calificarea / diploma obţinută</w:t>
            </w:r>
          </w:p>
          <w:p w14:paraId="7DC97BC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359F9E3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785CB72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72DAACF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Doctor în medicină</w:t>
            </w:r>
          </w:p>
          <w:p w14:paraId="4A2AE77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 primar în a doua specialitate Endodonție</w:t>
            </w:r>
          </w:p>
          <w:p w14:paraId="6AFF52D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 primar Stomatologie generală</w:t>
            </w:r>
          </w:p>
          <w:p w14:paraId="6019F74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Competenţă în Radiodiagnostic maxilo-dentar</w:t>
            </w:r>
          </w:p>
          <w:p w14:paraId="5F30D56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 stomatolog / Doctor-medic</w:t>
            </w:r>
          </w:p>
          <w:p w14:paraId="6F76E1F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</w:tc>
      </w:tr>
      <w:tr w:rsidR="005F3DF0" w:rsidRPr="005F3DF0" w14:paraId="381BA311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7824F0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354" w:type="dxa"/>
            <w:gridSpan w:val="13"/>
          </w:tcPr>
          <w:p w14:paraId="7D1E90C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Stomatologie generală, Endodonție, Competenţă în Radiodiagnostic maxilo-dentar</w:t>
            </w:r>
          </w:p>
          <w:p w14:paraId="18A4852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14:paraId="7A94C37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23F6C198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74BA05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354" w:type="dxa"/>
            <w:gridSpan w:val="13"/>
          </w:tcPr>
          <w:p w14:paraId="4B51EE6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UMF „Carol Davila” Bucureşti</w:t>
            </w:r>
          </w:p>
          <w:p w14:paraId="2134FC3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Ministerul Sănătăţii</w:t>
            </w:r>
          </w:p>
          <w:p w14:paraId="08BC359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Institutul Naţional de Perfecţionare Postuniversitară a Medicilor şi Farmaciştilor</w:t>
            </w:r>
          </w:p>
          <w:p w14:paraId="37611F3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</w:tc>
      </w:tr>
      <w:tr w:rsidR="005F3DF0" w:rsidRPr="005F3DF0" w14:paraId="7B1C8AE3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4C6DA46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Nivelul în clasificarea naţională sau internaţională                                             </w:t>
            </w:r>
          </w:p>
          <w:p w14:paraId="254A035A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</w:t>
            </w:r>
          </w:p>
          <w:p w14:paraId="236F630C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0337848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Nivelul 6</w:t>
            </w:r>
          </w:p>
          <w:p w14:paraId="03E4C9C0" w14:textId="77777777" w:rsidR="005F3DF0" w:rsidRPr="005F3DF0" w:rsidRDefault="005F3DF0" w:rsidP="005F3DF0">
            <w:pPr>
              <w:tabs>
                <w:tab w:val="left" w:pos="398"/>
              </w:tabs>
              <w:spacing w:after="200" w:line="276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2034CFFD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10929E2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27987E5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795A27E6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51BEFB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7354" w:type="dxa"/>
            <w:gridSpan w:val="13"/>
          </w:tcPr>
          <w:p w14:paraId="3BC7C19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226D934B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2B99A4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7560ECE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5D4514B2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60B8666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Limba(i) maternă(e)</w:t>
            </w:r>
          </w:p>
        </w:tc>
        <w:tc>
          <w:tcPr>
            <w:tcW w:w="7354" w:type="dxa"/>
            <w:gridSpan w:val="13"/>
          </w:tcPr>
          <w:p w14:paraId="1D3D8C8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Limba română</w:t>
            </w:r>
          </w:p>
        </w:tc>
      </w:tr>
      <w:tr w:rsidR="005F3DF0" w:rsidRPr="005F3DF0" w14:paraId="4F7A40F0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3E37E1F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00E4400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5B26C45C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01A079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Limba(i) străină(e) cunoscută(e)</w:t>
            </w:r>
          </w:p>
        </w:tc>
        <w:tc>
          <w:tcPr>
            <w:tcW w:w="7354" w:type="dxa"/>
            <w:gridSpan w:val="13"/>
          </w:tcPr>
          <w:p w14:paraId="21A1E6F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Engleză, franceză, germană, italiană</w:t>
            </w:r>
          </w:p>
        </w:tc>
      </w:tr>
      <w:tr w:rsidR="005F3DF0" w:rsidRPr="005F3DF0" w14:paraId="467A40F1" w14:textId="77777777" w:rsidTr="00810A04">
        <w:trPr>
          <w:gridAfter w:val="1"/>
          <w:wAfter w:w="153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7947D87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Autoevaluare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5447F4F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5E1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  <w:t>Înţelegere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AE6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  <w:t>Vorbire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B16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  <w:t>Scriere</w:t>
            </w:r>
          </w:p>
        </w:tc>
      </w:tr>
      <w:tr w:rsidR="005F3DF0" w:rsidRPr="005F3DF0" w14:paraId="3799571D" w14:textId="77777777" w:rsidTr="00810A04">
        <w:trPr>
          <w:gridAfter w:val="1"/>
          <w:wAfter w:w="153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B1A2EF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i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i/>
                <w:sz w:val="20"/>
                <w:szCs w:val="20"/>
                <w:lang w:val="ro-RO" w:eastAsia="ar-SA"/>
              </w:rPr>
              <w:t>Nivel european (*)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1689D77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AA3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  <w:t>Ascultare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9D7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  <w:t>Citire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A03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723" w14:textId="77777777"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  <w:t>Discurs oral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F94" w14:textId="77777777"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Exprimare scrisă</w:t>
            </w:r>
          </w:p>
        </w:tc>
      </w:tr>
      <w:tr w:rsidR="005F3DF0" w:rsidRPr="005F3DF0" w14:paraId="4D1A7C2C" w14:textId="77777777" w:rsidTr="00810A04">
        <w:trPr>
          <w:gridAfter w:val="1"/>
          <w:wAfter w:w="153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10AFC13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>Limba engleză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4195027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8DAAF7" w14:textId="77777777"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DA1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25B4504C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179400A" w14:textId="77777777" w:rsidR="005F3DF0" w:rsidRPr="005F3DF0" w:rsidRDefault="00810A04" w:rsidP="005F3DF0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D98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08D138BE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D7A82B3" w14:textId="77777777" w:rsidR="005F3DF0" w:rsidRPr="005F3DF0" w:rsidRDefault="00810A04" w:rsidP="00810A04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747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33BF2800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6E4D3C" w14:textId="77777777" w:rsidR="005F3DF0" w:rsidRPr="005F3DF0" w:rsidRDefault="00810A04" w:rsidP="00810A04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A57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268059C0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FFF531" w14:textId="77777777" w:rsidR="005F3DF0" w:rsidRPr="005F3DF0" w:rsidRDefault="00810A04" w:rsidP="00810A04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57F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3C3B618F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</w:tr>
      <w:tr w:rsidR="005F3DF0" w:rsidRPr="005F3DF0" w14:paraId="1C8A544A" w14:textId="77777777" w:rsidTr="00810A04">
        <w:trPr>
          <w:gridAfter w:val="1"/>
          <w:wAfter w:w="153" w:type="dxa"/>
          <w:cantSplit/>
          <w:trHeight w:val="221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C1A79EE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>Limba franceză</w:t>
            </w:r>
          </w:p>
          <w:p w14:paraId="6EC4600C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                       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7EA59C3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E41" w14:textId="77777777" w:rsidR="005F3DF0" w:rsidRPr="005F3DF0" w:rsidRDefault="005F3DF0" w:rsidP="005F3DF0">
            <w:pPr>
              <w:suppressAutoHyphens/>
              <w:spacing w:line="240" w:lineRule="auto"/>
              <w:ind w:right="-141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C2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DB8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583717F8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3E9" w14:textId="77777777" w:rsidR="005F3DF0" w:rsidRPr="005F3DF0" w:rsidRDefault="00810A04" w:rsidP="005F3DF0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A44A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0C615AEA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E9870C" w14:textId="77777777" w:rsidR="005F3DF0" w:rsidRPr="005F3DF0" w:rsidRDefault="00810A04" w:rsidP="00810A04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823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23E98A12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8D5" w14:textId="77777777" w:rsidR="005F3DF0" w:rsidRPr="005F3DF0" w:rsidRDefault="00810A04" w:rsidP="00810A04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A7B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36117820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3A3C7D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7195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14:paraId="672549BA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</w:tr>
      <w:tr w:rsidR="005F3DF0" w:rsidRPr="005F3DF0" w14:paraId="501226BB" w14:textId="77777777" w:rsidTr="00810A04">
        <w:trPr>
          <w:gridAfter w:val="1"/>
          <w:wAfter w:w="153" w:type="dxa"/>
          <w:cantSplit/>
          <w:trHeight w:val="393"/>
          <w:jc w:val="center"/>
        </w:trPr>
        <w:tc>
          <w:tcPr>
            <w:tcW w:w="3238" w:type="dxa"/>
            <w:gridSpan w:val="2"/>
            <w:vMerge w:val="restart"/>
            <w:tcBorders>
              <w:right w:val="single" w:sz="4" w:space="0" w:color="auto"/>
            </w:tcBorders>
          </w:tcPr>
          <w:p w14:paraId="01D06E0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Limba germană</w:t>
            </w:r>
          </w:p>
          <w:p w14:paraId="341ADA64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</w:p>
          <w:p w14:paraId="0538F6D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             </w:t>
            </w:r>
          </w:p>
          <w:p w14:paraId="7563402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  Limba italiană</w:t>
            </w:r>
          </w:p>
          <w:p w14:paraId="7BA1A13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02B19A1D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1FEC2" w14:textId="77777777"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74979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A6E37" w14:textId="77777777" w:rsidR="005F3DF0" w:rsidRPr="005F3DF0" w:rsidRDefault="00810A04" w:rsidP="00810A04">
            <w:pPr>
              <w:suppressAutoHyphens/>
              <w:spacing w:line="240" w:lineRule="auto"/>
              <w:ind w:right="-180"/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 xml:space="preserve">  </w:t>
            </w:r>
            <w:r w:rsidR="005F3DF0" w:rsidRPr="005F3DF0"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03DB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7B429" w14:textId="77777777" w:rsidR="005F3DF0" w:rsidRPr="005F3DF0" w:rsidRDefault="00810A04" w:rsidP="00810A04">
            <w:pPr>
              <w:suppressAutoHyphens/>
              <w:spacing w:line="240" w:lineRule="auto"/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 xml:space="preserve">  </w:t>
            </w:r>
            <w:r w:rsidR="005F3DF0" w:rsidRPr="005F3DF0"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76D4D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E5BD" w14:textId="77777777" w:rsidR="005F3DF0" w:rsidRPr="005F3DF0" w:rsidRDefault="00810A04" w:rsidP="00810A04">
            <w:pPr>
              <w:suppressAutoHyphens/>
              <w:spacing w:line="240" w:lineRule="auto"/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 xml:space="preserve">  </w:t>
            </w:r>
            <w:r w:rsidR="005F3DF0" w:rsidRPr="005F3DF0"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3110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135DD" w14:textId="77777777" w:rsidR="005F3DF0" w:rsidRPr="005F3DF0" w:rsidRDefault="00810A04" w:rsidP="00810A04">
            <w:pPr>
              <w:suppressAutoHyphens/>
              <w:spacing w:line="240" w:lineRule="auto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D4A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</w:tr>
      <w:tr w:rsidR="005F3DF0" w:rsidRPr="005F3DF0" w14:paraId="66AB83B2" w14:textId="77777777" w:rsidTr="00810A04">
        <w:trPr>
          <w:gridAfter w:val="1"/>
          <w:wAfter w:w="153" w:type="dxa"/>
          <w:cantSplit/>
          <w:trHeight w:val="536"/>
          <w:jc w:val="center"/>
        </w:trPr>
        <w:tc>
          <w:tcPr>
            <w:tcW w:w="3238" w:type="dxa"/>
            <w:gridSpan w:val="2"/>
            <w:vMerge/>
            <w:tcBorders>
              <w:right w:val="single" w:sz="4" w:space="0" w:color="auto"/>
            </w:tcBorders>
          </w:tcPr>
          <w:p w14:paraId="6364AC4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2831D931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5E586" w14:textId="77777777"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30C6A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003F7" w14:textId="77777777" w:rsidR="005F3DF0" w:rsidRPr="005F3DF0" w:rsidRDefault="00810A04" w:rsidP="00810A04">
            <w:pPr>
              <w:suppressAutoHyphens/>
              <w:spacing w:line="240" w:lineRule="auto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</w:t>
            </w:r>
            <w:r w:rsidR="005F3DF0"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032F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7DDA5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C5ED" w14:textId="77777777"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BFDC6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6541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03DA9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E70" w14:textId="77777777"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</w:tr>
      <w:tr w:rsidR="005F3DF0" w:rsidRPr="005F3DF0" w14:paraId="516CFC44" w14:textId="77777777" w:rsidTr="00810A04">
        <w:trPr>
          <w:gridAfter w:val="15"/>
          <w:wAfter w:w="7534" w:type="dxa"/>
          <w:cantSplit/>
          <w:trHeight w:val="18"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CE828A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5A86D9CB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D1695DE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</w:p>
          <w:p w14:paraId="4680455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Competenţe şi abilităţi sociale</w:t>
            </w:r>
          </w:p>
        </w:tc>
        <w:tc>
          <w:tcPr>
            <w:tcW w:w="7354" w:type="dxa"/>
            <w:gridSpan w:val="13"/>
          </w:tcPr>
          <w:p w14:paraId="41F0A5FF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81CF27D" w14:textId="77777777" w:rsid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Spirit de echipă – membru în echipă contracte de cercetare</w:t>
            </w:r>
          </w:p>
          <w:p w14:paraId="198F90DC" w14:textId="77777777" w:rsidR="003E6856" w:rsidRDefault="003E6856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33B50D88" w14:textId="77777777" w:rsidR="003E6856" w:rsidRDefault="003E6856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43D4EA6E" w14:textId="77777777" w:rsidR="003E6856" w:rsidRDefault="003E6856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5A325780" w14:textId="77777777" w:rsidR="003E6856" w:rsidRDefault="003E6856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5853A5A9" w14:textId="77777777" w:rsidR="003E6856" w:rsidRDefault="003E6856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1C072E45" w14:textId="77777777" w:rsidR="003E6856" w:rsidRPr="005F3DF0" w:rsidRDefault="003E6856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1315123F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25E1A9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lastRenderedPageBreak/>
              <w:t>Competenţe şi aptitudini organizatorice</w:t>
            </w:r>
          </w:p>
        </w:tc>
        <w:tc>
          <w:tcPr>
            <w:tcW w:w="7354" w:type="dxa"/>
            <w:gridSpan w:val="13"/>
          </w:tcPr>
          <w:p w14:paraId="6F2EBE29" w14:textId="77777777" w:rsidR="00CC1013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Şef al Disciplinei de Endodonţie, Departamentul 3, Facultatea de Medicină Dentară, UMF „Carol Davila” Bucureşti</w:t>
            </w:r>
          </w:p>
          <w:p w14:paraId="6F422AA6" w14:textId="77777777" w:rsidR="005F3DF0" w:rsidRPr="005F3DF0" w:rsidRDefault="00CC1013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</w:t>
            </w:r>
            <w:r w:rsidRPr="00CC1013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Prodecan cu probleme de învățământ universitar de licență și master</w:t>
            </w:r>
            <w:r w:rsidR="003E6856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al Facultății de Medicină Dentară, UMF </w:t>
            </w:r>
            <w:r w:rsidR="003E6856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“Carol Davila” </w:t>
            </w:r>
            <w:proofErr w:type="spellStart"/>
            <w:r w:rsidR="003E6856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Bucure</w:t>
            </w:r>
            <w:proofErr w:type="spellEnd"/>
            <w:r w:rsidR="003E6856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ști – al doilea mandat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14:paraId="586B0788" w14:textId="50BE3152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ales în Consiliul Facultăţii de Medicină Dentară, </w:t>
            </w:r>
            <w:r w:rsidRPr="005F3DF0"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  <w:t>UMF ”Carol Davila”, Bucureşti</w:t>
            </w:r>
          </w:p>
          <w:p w14:paraId="1D0CD588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  <w:t xml:space="preserve">   - membru ales în Senatul Universitar, UMF „Carol Davila” București</w:t>
            </w:r>
          </w:p>
          <w:p w14:paraId="1068962E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  <w:t xml:space="preserve">  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- membru al Comisiei pentru specialitatea de Endodonţie a Colegiului Medicilor Dentişti din România</w:t>
            </w:r>
          </w:p>
          <w:p w14:paraId="17561909" w14:textId="6246F25D" w:rsid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al Comisiei de Experţi a Colegiului Medicilor Dentişti din România - pentru endodonţie</w:t>
            </w:r>
          </w:p>
          <w:p w14:paraId="56CCC41C" w14:textId="769FF53E" w:rsidR="00270271" w:rsidRPr="005F3DF0" w:rsidRDefault="00270271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în Comisia de Medicină Dentară a Ministerului Sănătății</w:t>
            </w:r>
          </w:p>
          <w:p w14:paraId="5D0B3C32" w14:textId="77777777" w:rsidR="005F3DF0" w:rsidRPr="005F3DF0" w:rsidRDefault="00CC1013" w:rsidP="00810A04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s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ecretar general ales (al treilea mandat) al Societăţii de Stomatologie Estetică din România (SSER)  </w:t>
            </w:r>
          </w:p>
          <w:p w14:paraId="13112069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participarea la organizarea în calitatea de secretar general şi membru al board-ului de cond</w:t>
            </w:r>
            <w:r w:rsidR="00C17AFE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ucere al SSER a tuturor celor 14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Congrese Internaţionale ale Societăţii de Stomatologie Estetică din România, desfăşurate până în prezent   </w:t>
            </w:r>
          </w:p>
        </w:tc>
      </w:tr>
      <w:tr w:rsidR="005F3DF0" w:rsidRPr="005F3DF0" w14:paraId="7146B8CD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2A69B3E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3427ADE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4B09C3EB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412C7A6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Competenţe şi aptitudini de utilizare a calculatorului</w:t>
            </w:r>
          </w:p>
        </w:tc>
        <w:tc>
          <w:tcPr>
            <w:tcW w:w="7354" w:type="dxa"/>
            <w:gridSpan w:val="13"/>
          </w:tcPr>
          <w:p w14:paraId="62615514" w14:textId="77777777" w:rsidR="005F3DF0" w:rsidRPr="005F3DF0" w:rsidRDefault="005F3DF0" w:rsidP="002F0A2E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Windows, Microsoft Office, Macromedia, programe de editare foto (Adobe Photoshop CS 6, ACDSee </w:t>
            </w:r>
            <w:r w:rsidR="00703C91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Ultimate 8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.0) şi video, nav</w:t>
            </w:r>
            <w:r w:rsidR="00703C91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igare internet (Google Chrome 58, Internet Explorer 12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) </w:t>
            </w:r>
          </w:p>
        </w:tc>
      </w:tr>
      <w:tr w:rsidR="005F3DF0" w:rsidRPr="005F3DF0" w14:paraId="3F1100B1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50ADFE8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3E0ACAC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16A1791E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0A54511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7354" w:type="dxa"/>
            <w:gridSpan w:val="13"/>
          </w:tcPr>
          <w:p w14:paraId="5FB750BE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fotografie intraorală, fotografie artistică nivel amator avansat</w:t>
            </w:r>
          </w:p>
        </w:tc>
      </w:tr>
      <w:tr w:rsidR="005F3DF0" w:rsidRPr="005F3DF0" w14:paraId="0840DE24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4BB0438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441C2EEC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45CD2DB4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3B96CCB7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7354" w:type="dxa"/>
            <w:gridSpan w:val="13"/>
          </w:tcPr>
          <w:p w14:paraId="233866D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Permis de conducere – categoria B</w:t>
            </w:r>
          </w:p>
        </w:tc>
      </w:tr>
      <w:tr w:rsidR="005F3DF0" w:rsidRPr="005F3DF0" w14:paraId="41DE0BC8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6B5F1AB2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3A90035E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4ED7C82C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7E76E14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lang w:val="ro-RO" w:eastAsia="ar-SA"/>
              </w:rPr>
              <w:t xml:space="preserve">Informaţii suplimentare                                                                  </w:t>
            </w:r>
          </w:p>
          <w:p w14:paraId="31AE4B86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 </w:t>
            </w:r>
          </w:p>
          <w:p w14:paraId="06941399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>Publicaţii</w:t>
            </w:r>
          </w:p>
          <w:p w14:paraId="79C085BB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9D75D21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061CA11F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135DC57B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</w:t>
            </w:r>
          </w:p>
          <w:p w14:paraId="0F6DC166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</w:t>
            </w:r>
          </w:p>
          <w:p w14:paraId="00A12500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</w:t>
            </w:r>
          </w:p>
          <w:p w14:paraId="4115144B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</w:t>
            </w:r>
          </w:p>
          <w:p w14:paraId="60B849ED" w14:textId="77777777" w:rsidR="00D03A18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</w:t>
            </w:r>
          </w:p>
          <w:p w14:paraId="18F8F5BF" w14:textId="77777777" w:rsidR="00D03A18" w:rsidRDefault="00D03A18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1F86267" w14:textId="77777777" w:rsidR="00D03A18" w:rsidRDefault="00D03A18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50E3BDDE" w14:textId="77777777" w:rsidR="005F3DF0" w:rsidRPr="005F3DF0" w:rsidRDefault="00D03A18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</w:t>
            </w:r>
            <w:r w:rsidR="005F3DF0"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Cursuri postuniversitare de  </w:t>
            </w:r>
          </w:p>
          <w:p w14:paraId="4BF7CD2E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perfecţionare susţinute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</w:t>
            </w:r>
          </w:p>
          <w:p w14:paraId="7C874E40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</w:t>
            </w:r>
          </w:p>
          <w:p w14:paraId="6DD1E6B5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>Activităţi de cercetare</w:t>
            </w:r>
          </w:p>
          <w:p w14:paraId="288C9887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</w:t>
            </w:r>
          </w:p>
          <w:p w14:paraId="34C446BD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</w:t>
            </w:r>
          </w:p>
          <w:p w14:paraId="68DA9660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Membru în  academii </w:t>
            </w:r>
          </w:p>
          <w:p w14:paraId="24C7D949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internaţionale şi societăţi </w:t>
            </w:r>
          </w:p>
          <w:p w14:paraId="21E79B64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  ştiinţifice naţionale şi </w:t>
            </w:r>
          </w:p>
          <w:p w14:paraId="4D4104F3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             internaţionale</w:t>
            </w:r>
          </w:p>
          <w:p w14:paraId="5267ABE7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E3A9DA6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59BED640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</w:t>
            </w:r>
          </w:p>
          <w:p w14:paraId="092E334A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Membru în colectivele</w:t>
            </w:r>
          </w:p>
          <w:p w14:paraId="4C724FC9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știinţifice şi editoriale ale unor </w:t>
            </w:r>
          </w:p>
          <w:p w14:paraId="586BAACF" w14:textId="77777777"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publicaţii de specialitate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           </w:t>
            </w:r>
          </w:p>
        </w:tc>
        <w:tc>
          <w:tcPr>
            <w:tcW w:w="7354" w:type="dxa"/>
            <w:gridSpan w:val="13"/>
          </w:tcPr>
          <w:p w14:paraId="3584AA68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3D8A1E24" w14:textId="77777777" w:rsidR="005F3DF0" w:rsidRPr="00723E1C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lang w:val="ro-RO" w:eastAsia="ar-SA"/>
              </w:rPr>
            </w:pPr>
          </w:p>
          <w:p w14:paraId="76B3140E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Teza de doctorat: „Posibilităţi actuale de redare a fizionomiei dinţilor frontali în cabinetul stomatologic”</w:t>
            </w:r>
          </w:p>
          <w:p w14:paraId="4F155A24" w14:textId="77777777" w:rsidR="005F3DF0" w:rsidRDefault="00AF787E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9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cărţi publicate</w:t>
            </w:r>
            <w:r w:rsidR="00D03A18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în edituri naționale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- prim autor</w:t>
            </w: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a 2 cărţi şi coautor al altor 7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cărţi - folosite în activitatea didactică</w:t>
            </w:r>
          </w:p>
          <w:p w14:paraId="012FF711" w14:textId="77777777" w:rsidR="00D03A18" w:rsidRPr="005F3DF0" w:rsidRDefault="00D03A18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coautor al unei cărți publicate în editură internațională</w:t>
            </w:r>
          </w:p>
          <w:p w14:paraId="2825EE71" w14:textId="77777777" w:rsidR="005F3DF0" w:rsidRPr="005F3DF0" w:rsidRDefault="002C0DA9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5</w:t>
            </w:r>
            <w:r w:rsidR="00F51F68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de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articole publicate in extenso</w:t>
            </w:r>
          </w:p>
          <w:p w14:paraId="52391F6C" w14:textId="77777777" w:rsidR="005F3DF0" w:rsidRPr="005F3DF0" w:rsidRDefault="00810A04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9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articole/studii publicate în volumele unor manifestări ştiinţifice internaţionale recunoscute din ţară şi din străinătate</w:t>
            </w:r>
          </w:p>
          <w:p w14:paraId="74774451" w14:textId="77777777" w:rsidR="005F3DF0" w:rsidRPr="005F3DF0" w:rsidRDefault="00810A04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8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postere la manifestări ştiinţifice internaţionale</w:t>
            </w:r>
          </w:p>
          <w:p w14:paraId="1E84C3E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665D0F2C" w14:textId="77777777" w:rsidR="005F3DF0" w:rsidRPr="00723E1C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8"/>
                <w:szCs w:val="8"/>
                <w:lang w:val="ro-RO" w:eastAsia="ar-SA"/>
              </w:rPr>
            </w:pPr>
          </w:p>
          <w:p w14:paraId="67B90E97" w14:textId="77777777" w:rsidR="00723E1C" w:rsidRDefault="00723E1C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1987D46B" w14:textId="6A415725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Peste 150 de cursuri susţinute în cadrul programului de educaţie medicală continuă</w:t>
            </w:r>
          </w:p>
          <w:p w14:paraId="0AECDE19" w14:textId="77777777" w:rsidR="005F3DF0" w:rsidRPr="00723E1C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</w:p>
          <w:p w14:paraId="3C1114A9" w14:textId="77777777" w:rsidR="00D03A18" w:rsidRDefault="00D03A18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76527E58" w14:textId="77777777" w:rsidR="005F3DF0" w:rsidRPr="005F3DF0" w:rsidRDefault="002C0DA9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10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proi</w:t>
            </w:r>
            <w:r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ecte de cercetare, dintre care 3</w:t>
            </w:r>
            <w:r w:rsidR="005F3DF0"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internaţionale</w:t>
            </w:r>
          </w:p>
          <w:p w14:paraId="55C5E5D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14:paraId="240F23ED" w14:textId="77777777" w:rsidR="005F3DF0" w:rsidRPr="00723E1C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</w:p>
          <w:p w14:paraId="73E20520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European Society of Cosmetic Dentistry – ESCD</w:t>
            </w:r>
          </w:p>
          <w:p w14:paraId="40EB882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International Academy for Dental Facial Esthetics – IADFE</w:t>
            </w:r>
          </w:p>
          <w:p w14:paraId="26D2E675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Uniunea Naţională a Asociaţiilor Stomatologice (UNAS)</w:t>
            </w:r>
          </w:p>
          <w:p w14:paraId="03DFE961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Asociația Română de Endodonție (ARE) – membru fondator</w:t>
            </w:r>
          </w:p>
          <w:p w14:paraId="4008DDAB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Societatea de Stomatologie Estetică din România (SSER) – membru fondator și secretar general de la înfiinţare (aprilie 2004), reales </w:t>
            </w:r>
          </w:p>
          <w:p w14:paraId="2F2CC223" w14:textId="77777777" w:rsidR="005F3DF0" w:rsidRPr="00723E1C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8"/>
                <w:szCs w:val="28"/>
                <w:lang w:val="ro-RO" w:eastAsia="ar-SA"/>
              </w:rPr>
            </w:pPr>
          </w:p>
          <w:p w14:paraId="63208A76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Quintessence International Romania, Cosmetic Dentistry, Revista Română de Medicină Dentară, Actualităţi Stomatologice, International Journal of Medical Dentistry</w:t>
            </w:r>
          </w:p>
          <w:p w14:paraId="726CB139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14:paraId="1BCA1A77" w14:textId="77777777" w:rsidTr="00810A04">
        <w:trPr>
          <w:gridAfter w:val="2"/>
          <w:wAfter w:w="180" w:type="dxa"/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4727328D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14:paraId="45CB1AA6" w14:textId="77777777"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14:paraId="67C21078" w14:textId="77777777" w:rsidTr="00810A04">
        <w:trPr>
          <w:cantSplit/>
          <w:jc w:val="center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14:paraId="3365F7A3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val="ro-RO" w:eastAsia="ar-SA"/>
              </w:rPr>
            </w:pPr>
          </w:p>
        </w:tc>
        <w:tc>
          <w:tcPr>
            <w:tcW w:w="7534" w:type="dxa"/>
            <w:gridSpan w:val="15"/>
          </w:tcPr>
          <w:p w14:paraId="69D9E8BA" w14:textId="77777777"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</w:tbl>
    <w:p w14:paraId="1AFEB0D3" w14:textId="77777777" w:rsidR="005F3DF0" w:rsidRPr="005F3DF0" w:rsidRDefault="005F3DF0" w:rsidP="005F3DF0">
      <w:pPr>
        <w:suppressAutoHyphens/>
        <w:spacing w:line="240" w:lineRule="auto"/>
        <w:ind w:left="113" w:right="113"/>
        <w:rPr>
          <w:rFonts w:eastAsia="Times New Roman"/>
          <w:sz w:val="28"/>
          <w:szCs w:val="28"/>
          <w:lang w:val="ro-RO" w:eastAsia="ar-SA"/>
        </w:rPr>
      </w:pPr>
    </w:p>
    <w:p w14:paraId="37D25157" w14:textId="77777777" w:rsidR="005F3DF0" w:rsidRPr="005F3DF0" w:rsidRDefault="005F3DF0" w:rsidP="005F3DF0">
      <w:pPr>
        <w:widowControl w:val="0"/>
        <w:spacing w:after="200" w:line="276" w:lineRule="auto"/>
        <w:ind w:firstLine="720"/>
        <w:jc w:val="both"/>
        <w:rPr>
          <w:rFonts w:eastAsia="Times New Roman"/>
          <w:sz w:val="28"/>
          <w:szCs w:val="28"/>
          <w:lang w:val="ro-RO" w:eastAsia="ar-SA"/>
        </w:rPr>
      </w:pPr>
      <w:r w:rsidRPr="005F3DF0">
        <w:rPr>
          <w:rFonts w:eastAsia="Times New Roman"/>
          <w:sz w:val="28"/>
          <w:szCs w:val="28"/>
          <w:lang w:val="ro-RO" w:eastAsia="ar-SA"/>
        </w:rPr>
        <w:tab/>
      </w:r>
      <w:r w:rsidRPr="005F3DF0">
        <w:rPr>
          <w:rFonts w:eastAsia="Times New Roman"/>
          <w:sz w:val="28"/>
          <w:szCs w:val="28"/>
          <w:lang w:val="ro-RO" w:eastAsia="ar-SA"/>
        </w:rPr>
        <w:tab/>
      </w:r>
    </w:p>
    <w:sectPr w:rsidR="005F3DF0" w:rsidRPr="005F3DF0" w:rsidSect="00ED187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1004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5BC2" w14:textId="77777777" w:rsidR="00117706" w:rsidRDefault="00117706">
      <w:pPr>
        <w:spacing w:line="240" w:lineRule="auto"/>
      </w:pPr>
      <w:r>
        <w:separator/>
      </w:r>
    </w:p>
  </w:endnote>
  <w:endnote w:type="continuationSeparator" w:id="0">
    <w:p w14:paraId="735BC8E1" w14:textId="77777777" w:rsidR="00117706" w:rsidRDefault="00117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33912" w14:textId="77777777" w:rsidR="00080A73" w:rsidRDefault="005F3DF0" w:rsidP="0052524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162DF" w14:textId="77777777" w:rsidR="00080A73" w:rsidRDefault="00E2169B" w:rsidP="0052524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23E6" w14:textId="77777777" w:rsidR="00080A73" w:rsidRDefault="00E2169B" w:rsidP="00525246">
    <w:pPr>
      <w:pStyle w:val="Footer"/>
      <w:framePr w:wrap="around" w:vAnchor="text" w:hAnchor="margin" w:y="1"/>
      <w:rPr>
        <w:rStyle w:val="PageNumber"/>
      </w:rPr>
    </w:pPr>
  </w:p>
  <w:p w14:paraId="245728EA" w14:textId="77777777" w:rsidR="00080A73" w:rsidRDefault="005F3DF0" w:rsidP="00525246">
    <w:pPr>
      <w:pStyle w:val="Footer"/>
      <w:ind w:right="360" w:firstLine="360"/>
    </w:pPr>
    <w:r>
      <w:t xml:space="preserve">     Curriculum vitae Prof. Dr. Bogdan Alexandru </w:t>
    </w:r>
    <w:proofErr w:type="spellStart"/>
    <w:r>
      <w:t>Dimitriu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4367" w14:textId="77777777" w:rsidR="00117706" w:rsidRDefault="00117706">
      <w:pPr>
        <w:spacing w:line="240" w:lineRule="auto"/>
      </w:pPr>
      <w:r>
        <w:separator/>
      </w:r>
    </w:p>
  </w:footnote>
  <w:footnote w:type="continuationSeparator" w:id="0">
    <w:p w14:paraId="3AF85552" w14:textId="77777777" w:rsidR="00117706" w:rsidRDefault="00117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4370" w14:textId="77777777" w:rsidR="00080A73" w:rsidRDefault="005F3DF0" w:rsidP="001C3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ADBC8" w14:textId="77777777" w:rsidR="00080A73" w:rsidRDefault="00E2169B" w:rsidP="00FC21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EC46" w14:textId="48B37C07" w:rsidR="00080A73" w:rsidRDefault="005F3DF0" w:rsidP="001C3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6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B232BC" w14:textId="77777777" w:rsidR="00080A73" w:rsidRDefault="00E2169B" w:rsidP="00FC212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F0"/>
    <w:rsid w:val="000E26C7"/>
    <w:rsid w:val="00117706"/>
    <w:rsid w:val="001F5B05"/>
    <w:rsid w:val="00270271"/>
    <w:rsid w:val="002C0DA9"/>
    <w:rsid w:val="002F0A2E"/>
    <w:rsid w:val="003E6856"/>
    <w:rsid w:val="004E31DE"/>
    <w:rsid w:val="005801BB"/>
    <w:rsid w:val="005E0F0E"/>
    <w:rsid w:val="005E2CA1"/>
    <w:rsid w:val="005E67C9"/>
    <w:rsid w:val="005F3DF0"/>
    <w:rsid w:val="00666153"/>
    <w:rsid w:val="00703C91"/>
    <w:rsid w:val="00723E1C"/>
    <w:rsid w:val="00810A04"/>
    <w:rsid w:val="00856277"/>
    <w:rsid w:val="009D2442"/>
    <w:rsid w:val="00AF787E"/>
    <w:rsid w:val="00B61AAD"/>
    <w:rsid w:val="00B80BCE"/>
    <w:rsid w:val="00C17AFE"/>
    <w:rsid w:val="00C2008E"/>
    <w:rsid w:val="00CB5A27"/>
    <w:rsid w:val="00CC1013"/>
    <w:rsid w:val="00D03A18"/>
    <w:rsid w:val="00D1452E"/>
    <w:rsid w:val="00E0250F"/>
    <w:rsid w:val="00E2169B"/>
    <w:rsid w:val="00ED1874"/>
    <w:rsid w:val="00EE4E4C"/>
    <w:rsid w:val="00EF7A5D"/>
    <w:rsid w:val="00F51F68"/>
    <w:rsid w:val="00F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A4D"/>
  <w15:chartTrackingRefBased/>
  <w15:docId w15:val="{6F2921E1-16C9-41A4-94AB-A0B6BF9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3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F0"/>
  </w:style>
  <w:style w:type="paragraph" w:styleId="Header">
    <w:name w:val="header"/>
    <w:basedOn w:val="Normal"/>
    <w:link w:val="HeaderChar"/>
    <w:uiPriority w:val="99"/>
    <w:unhideWhenUsed/>
    <w:rsid w:val="005F3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F0"/>
  </w:style>
  <w:style w:type="character" w:styleId="PageNumber">
    <w:name w:val="page number"/>
    <w:rsid w:val="005F3D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Dimitriu</dc:creator>
  <cp:keywords/>
  <dc:description/>
  <cp:lastModifiedBy>Windows User</cp:lastModifiedBy>
  <cp:revision>9</cp:revision>
  <cp:lastPrinted>2017-10-29T10:09:00Z</cp:lastPrinted>
  <dcterms:created xsi:type="dcterms:W3CDTF">2017-10-29T10:05:00Z</dcterms:created>
  <dcterms:modified xsi:type="dcterms:W3CDTF">2019-10-24T12:18:00Z</dcterms:modified>
</cp:coreProperties>
</file>