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8CD9" w14:textId="77777777" w:rsidR="00F542A4" w:rsidRPr="00962571" w:rsidRDefault="00F542A4" w:rsidP="00962571">
      <w:pPr>
        <w:rPr>
          <w:rFonts w:ascii="Times New Roman" w:hAnsi="Times New Roman"/>
          <w:b/>
          <w:sz w:val="20"/>
          <w:szCs w:val="20"/>
          <w:lang w:val="fr-FR"/>
        </w:rPr>
      </w:pPr>
    </w:p>
    <w:p w14:paraId="75E62ADC" w14:textId="77777777" w:rsidR="00F542A4" w:rsidRDefault="00F542A4" w:rsidP="00542B8F">
      <w:pPr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F542A4">
        <w:rPr>
          <w:rFonts w:ascii="Times New Roman" w:hAnsi="Times New Roman"/>
          <w:b/>
          <w:sz w:val="28"/>
          <w:szCs w:val="28"/>
          <w:lang w:val="fr-FR"/>
        </w:rPr>
        <w:t>TEMATIC</w:t>
      </w:r>
      <w:r w:rsidR="00BA73D9">
        <w:rPr>
          <w:rFonts w:ascii="Times New Roman" w:hAnsi="Times New Roman"/>
          <w:b/>
          <w:sz w:val="28"/>
          <w:szCs w:val="28"/>
          <w:lang w:val="fr-FR"/>
        </w:rPr>
        <w:t>Ă</w:t>
      </w:r>
      <w:r w:rsidRPr="00F542A4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BA73D9">
        <w:rPr>
          <w:rFonts w:ascii="Times New Roman" w:hAnsi="Times New Roman"/>
          <w:b/>
          <w:sz w:val="28"/>
          <w:szCs w:val="28"/>
          <w:lang w:val="fr-FR"/>
        </w:rPr>
        <w:t>Ş</w:t>
      </w:r>
      <w:r w:rsidRPr="00F542A4">
        <w:rPr>
          <w:rFonts w:ascii="Times New Roman" w:hAnsi="Times New Roman"/>
          <w:b/>
          <w:sz w:val="28"/>
          <w:szCs w:val="28"/>
          <w:lang w:val="fr-FR"/>
        </w:rPr>
        <w:t xml:space="preserve">I BIBLIOGRAFIE </w:t>
      </w:r>
    </w:p>
    <w:p w14:paraId="1A072572" w14:textId="77777777" w:rsidR="00962571" w:rsidRPr="00962571" w:rsidRDefault="00962571" w:rsidP="00962571">
      <w:pPr>
        <w:pStyle w:val="NoSpacing"/>
        <w:rPr>
          <w:lang w:val="fr-FR"/>
        </w:rPr>
      </w:pPr>
    </w:p>
    <w:p w14:paraId="1F345311" w14:textId="78DD6998" w:rsidR="005A2016" w:rsidRDefault="004655EC" w:rsidP="00B432EE">
      <w:pPr>
        <w:pStyle w:val="ListParagraph"/>
        <w:numPr>
          <w:ilvl w:val="0"/>
          <w:numId w:val="2"/>
        </w:numPr>
        <w:ind w:left="0" w:firstLine="360"/>
        <w:rPr>
          <w:rFonts w:ascii="Times New Roman" w:hAnsi="Times New Roman"/>
          <w:b/>
          <w:sz w:val="24"/>
          <w:szCs w:val="24"/>
        </w:rPr>
      </w:pPr>
      <w:proofErr w:type="spellStart"/>
      <w:r w:rsidRPr="004655EC">
        <w:rPr>
          <w:rFonts w:ascii="Times New Roman" w:hAnsi="Times New Roman"/>
          <w:b/>
          <w:sz w:val="24"/>
          <w:szCs w:val="24"/>
        </w:rPr>
        <w:t>Disciplina</w:t>
      </w:r>
      <w:proofErr w:type="spellEnd"/>
      <w:r w:rsidRPr="004655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655EC">
        <w:rPr>
          <w:rFonts w:ascii="Times New Roman" w:hAnsi="Times New Roman"/>
          <w:b/>
          <w:sz w:val="24"/>
          <w:szCs w:val="24"/>
        </w:rPr>
        <w:t>Cardiologie</w:t>
      </w:r>
      <w:proofErr w:type="spellEnd"/>
      <w:r w:rsidR="00614F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14FAC">
        <w:rPr>
          <w:rFonts w:ascii="Times New Roman" w:hAnsi="Times New Roman"/>
          <w:b/>
          <w:sz w:val="24"/>
          <w:szCs w:val="24"/>
        </w:rPr>
        <w:t>si</w:t>
      </w:r>
      <w:proofErr w:type="spellEnd"/>
      <w:r w:rsidR="00614F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14FAC">
        <w:rPr>
          <w:rFonts w:ascii="Times New Roman" w:hAnsi="Times New Roman"/>
          <w:b/>
          <w:sz w:val="24"/>
          <w:szCs w:val="24"/>
        </w:rPr>
        <w:t>Chirurgie</w:t>
      </w:r>
      <w:proofErr w:type="spellEnd"/>
      <w:r w:rsidR="00614F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14FAC">
        <w:rPr>
          <w:rFonts w:ascii="Times New Roman" w:hAnsi="Times New Roman"/>
          <w:b/>
          <w:sz w:val="24"/>
          <w:szCs w:val="24"/>
        </w:rPr>
        <w:t>Cardiovasculara</w:t>
      </w:r>
      <w:proofErr w:type="spellEnd"/>
      <w:r w:rsidRPr="004655EC">
        <w:rPr>
          <w:rFonts w:ascii="Times New Roman" w:hAnsi="Times New Roman"/>
          <w:b/>
          <w:sz w:val="24"/>
          <w:szCs w:val="24"/>
        </w:rPr>
        <w:t xml:space="preserve"> – </w:t>
      </w:r>
      <w:r w:rsidR="00614FAC">
        <w:rPr>
          <w:rFonts w:ascii="Times New Roman" w:hAnsi="Times New Roman"/>
          <w:b/>
          <w:sz w:val="24"/>
          <w:szCs w:val="24"/>
        </w:rPr>
        <w:t>SEF LUCRARI</w:t>
      </w:r>
      <w:r w:rsidRPr="004655E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655EC">
        <w:rPr>
          <w:rFonts w:ascii="Times New Roman" w:hAnsi="Times New Roman"/>
          <w:b/>
          <w:sz w:val="24"/>
          <w:szCs w:val="24"/>
        </w:rPr>
        <w:t>pozi</w:t>
      </w:r>
      <w:r w:rsidR="00F667D4">
        <w:rPr>
          <w:rFonts w:ascii="Times New Roman" w:hAnsi="Times New Roman"/>
          <w:b/>
          <w:sz w:val="24"/>
          <w:szCs w:val="24"/>
        </w:rPr>
        <w:t>ţ</w:t>
      </w:r>
      <w:r w:rsidRPr="004655EC">
        <w:rPr>
          <w:rFonts w:ascii="Times New Roman" w:hAnsi="Times New Roman"/>
          <w:b/>
          <w:sz w:val="24"/>
          <w:szCs w:val="24"/>
        </w:rPr>
        <w:t>ia</w:t>
      </w:r>
      <w:proofErr w:type="spellEnd"/>
      <w:r w:rsidRPr="004655EC">
        <w:rPr>
          <w:rFonts w:ascii="Times New Roman" w:hAnsi="Times New Roman"/>
          <w:b/>
          <w:sz w:val="24"/>
          <w:szCs w:val="24"/>
        </w:rPr>
        <w:t xml:space="preserve"> </w:t>
      </w:r>
      <w:r w:rsidR="00614FAC">
        <w:rPr>
          <w:rFonts w:ascii="Times New Roman" w:hAnsi="Times New Roman"/>
          <w:b/>
          <w:sz w:val="24"/>
          <w:szCs w:val="24"/>
        </w:rPr>
        <w:t>13</w:t>
      </w:r>
      <w:r w:rsidRPr="004655E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4655EC">
        <w:rPr>
          <w:rFonts w:ascii="Times New Roman" w:hAnsi="Times New Roman"/>
          <w:b/>
          <w:sz w:val="24"/>
          <w:szCs w:val="24"/>
        </w:rPr>
        <w:t>Spitalul</w:t>
      </w:r>
      <w:proofErr w:type="spellEnd"/>
      <w:r w:rsidRPr="004655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655EC">
        <w:rPr>
          <w:rFonts w:ascii="Times New Roman" w:hAnsi="Times New Roman"/>
          <w:b/>
          <w:sz w:val="24"/>
          <w:szCs w:val="24"/>
        </w:rPr>
        <w:t>Universitar</w:t>
      </w:r>
      <w:proofErr w:type="spellEnd"/>
      <w:r w:rsidRPr="004655EC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4655EC">
        <w:rPr>
          <w:rFonts w:ascii="Times New Roman" w:hAnsi="Times New Roman"/>
          <w:b/>
          <w:sz w:val="24"/>
          <w:szCs w:val="24"/>
        </w:rPr>
        <w:t>Urgen</w:t>
      </w:r>
      <w:r w:rsidR="00F667D4">
        <w:rPr>
          <w:rFonts w:ascii="Times New Roman" w:hAnsi="Times New Roman"/>
          <w:b/>
          <w:sz w:val="24"/>
          <w:szCs w:val="24"/>
        </w:rPr>
        <w:t>ţă</w:t>
      </w:r>
      <w:proofErr w:type="spellEnd"/>
      <w:r w:rsidRPr="004655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10793">
        <w:rPr>
          <w:rFonts w:ascii="Times New Roman" w:hAnsi="Times New Roman"/>
          <w:b/>
          <w:sz w:val="24"/>
          <w:szCs w:val="24"/>
        </w:rPr>
        <w:t>Bucuresti</w:t>
      </w:r>
      <w:proofErr w:type="spellEnd"/>
    </w:p>
    <w:p w14:paraId="3563860C" w14:textId="77777777" w:rsidR="008F1E4F" w:rsidRDefault="008F1E4F" w:rsidP="008F1E4F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14:paraId="461A5027" w14:textId="77777777" w:rsidR="00D6352F" w:rsidRDefault="00D6352F" w:rsidP="008F1E4F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14:paraId="7A81C12E" w14:textId="77777777" w:rsidR="008F1E4F" w:rsidRDefault="008F1E4F" w:rsidP="008F1E4F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 </w:t>
      </w:r>
      <w:proofErr w:type="spellStart"/>
      <w:r>
        <w:rPr>
          <w:rFonts w:ascii="Times New Roman" w:hAnsi="Times New Roman"/>
          <w:b/>
          <w:sz w:val="24"/>
          <w:szCs w:val="24"/>
        </w:rPr>
        <w:t>Tematica</w:t>
      </w:r>
      <w:proofErr w:type="spellEnd"/>
    </w:p>
    <w:p w14:paraId="5EDCF9D2" w14:textId="77777777" w:rsidR="00AC5597" w:rsidRPr="008F1E4F" w:rsidRDefault="008F1E4F" w:rsidP="008F1E4F">
      <w:pPr>
        <w:pStyle w:val="Default"/>
        <w:rPr>
          <w:b/>
          <w:bCs/>
        </w:rPr>
      </w:pPr>
      <w:r>
        <w:rPr>
          <w:sz w:val="23"/>
          <w:szCs w:val="23"/>
        </w:rPr>
        <w:t xml:space="preserve">      </w:t>
      </w:r>
      <w:r w:rsidR="00AC5597" w:rsidRPr="008F1E4F">
        <w:t>I</w:t>
      </w:r>
      <w:r w:rsidR="00AC5597" w:rsidRPr="008F1E4F">
        <w:rPr>
          <w:b/>
          <w:bCs/>
        </w:rPr>
        <w:t>. PROBA DIDACTICĂ</w:t>
      </w:r>
    </w:p>
    <w:p w14:paraId="5E68CDB8" w14:textId="77777777" w:rsidR="008F1E4F" w:rsidRPr="008F1E4F" w:rsidRDefault="008F1E4F" w:rsidP="008F1E4F">
      <w:pPr>
        <w:pStyle w:val="Default"/>
        <w:rPr>
          <w:b/>
          <w:bCs/>
          <w:sz w:val="23"/>
          <w:szCs w:val="23"/>
        </w:rPr>
      </w:pPr>
    </w:p>
    <w:p w14:paraId="75A90347" w14:textId="5E118B58" w:rsidR="00AC5597" w:rsidRPr="008F1E4F" w:rsidRDefault="008F1E4F" w:rsidP="00AC5597">
      <w:pPr>
        <w:pStyle w:val="Default"/>
      </w:pPr>
      <w:r w:rsidRPr="008F1E4F">
        <w:t xml:space="preserve">           </w:t>
      </w:r>
      <w:proofErr w:type="spellStart"/>
      <w:r w:rsidR="00AC5597" w:rsidRPr="008F1E4F">
        <w:t>Tema</w:t>
      </w:r>
      <w:proofErr w:type="spellEnd"/>
      <w:r w:rsidR="00AC5597" w:rsidRPr="008F1E4F">
        <w:t xml:space="preserve"> </w:t>
      </w:r>
      <w:proofErr w:type="spellStart"/>
      <w:r w:rsidR="00AC5597" w:rsidRPr="008F1E4F">
        <w:t>probei</w:t>
      </w:r>
      <w:proofErr w:type="spellEnd"/>
      <w:r w:rsidR="00AC5597" w:rsidRPr="008F1E4F">
        <w:t xml:space="preserve"> </w:t>
      </w:r>
      <w:proofErr w:type="spellStart"/>
      <w:r w:rsidR="00AC5597" w:rsidRPr="008F1E4F">
        <w:t>didactice</w:t>
      </w:r>
      <w:proofErr w:type="spellEnd"/>
      <w:r w:rsidR="00AC5597" w:rsidRPr="008F1E4F">
        <w:t xml:space="preserve"> se </w:t>
      </w:r>
      <w:proofErr w:type="spellStart"/>
      <w:r w:rsidR="00AC5597" w:rsidRPr="008F1E4F">
        <w:t>va</w:t>
      </w:r>
      <w:proofErr w:type="spellEnd"/>
      <w:r w:rsidR="00AC5597" w:rsidRPr="008F1E4F">
        <w:t xml:space="preserve"> </w:t>
      </w:r>
      <w:proofErr w:type="spellStart"/>
      <w:r w:rsidR="00AC5597" w:rsidRPr="008F1E4F">
        <w:t>alege</w:t>
      </w:r>
      <w:proofErr w:type="spellEnd"/>
      <w:r w:rsidR="00AC5597" w:rsidRPr="008F1E4F">
        <w:t xml:space="preserve"> din </w:t>
      </w:r>
      <w:proofErr w:type="spellStart"/>
      <w:r w:rsidR="00AC5597" w:rsidRPr="008F1E4F">
        <w:t>programa</w:t>
      </w:r>
      <w:proofErr w:type="spellEnd"/>
      <w:r w:rsidR="00AC5597" w:rsidRPr="008F1E4F">
        <w:t xml:space="preserve"> de </w:t>
      </w:r>
      <w:proofErr w:type="spellStart"/>
      <w:r w:rsidR="00AC5597" w:rsidRPr="008F1E4F">
        <w:t>Cardiologie</w:t>
      </w:r>
      <w:proofErr w:type="spellEnd"/>
      <w:r w:rsidR="00AC5597" w:rsidRPr="008F1E4F">
        <w:t xml:space="preserve"> a </w:t>
      </w:r>
      <w:proofErr w:type="spellStart"/>
      <w:r w:rsidR="00AC5597" w:rsidRPr="008F1E4F">
        <w:t>Departamentului</w:t>
      </w:r>
      <w:proofErr w:type="spellEnd"/>
      <w:r w:rsidR="00AC5597" w:rsidRPr="008F1E4F">
        <w:t xml:space="preserve"> IV, </w:t>
      </w:r>
      <w:proofErr w:type="spellStart"/>
      <w:r w:rsidR="00AC5597" w:rsidRPr="008F1E4F">
        <w:t>Patologie</w:t>
      </w:r>
      <w:proofErr w:type="spellEnd"/>
      <w:r w:rsidR="00AC5597" w:rsidRPr="008F1E4F">
        <w:t xml:space="preserve"> Cardio-</w:t>
      </w:r>
      <w:proofErr w:type="spellStart"/>
      <w:r w:rsidR="00AC5597" w:rsidRPr="008F1E4F">
        <w:t>Toracică</w:t>
      </w:r>
      <w:proofErr w:type="spellEnd"/>
      <w:r w:rsidR="00AC5597" w:rsidRPr="008F1E4F">
        <w:t xml:space="preserve"> </w:t>
      </w:r>
      <w:proofErr w:type="spellStart"/>
      <w:r w:rsidR="00AC5597" w:rsidRPr="008F1E4F">
        <w:t>pentru</w:t>
      </w:r>
      <w:proofErr w:type="spellEnd"/>
      <w:r w:rsidR="00AC5597" w:rsidRPr="008F1E4F">
        <w:t xml:space="preserve"> </w:t>
      </w:r>
      <w:proofErr w:type="spellStart"/>
      <w:r w:rsidR="00AC5597" w:rsidRPr="008F1E4F">
        <w:t>studenţii</w:t>
      </w:r>
      <w:proofErr w:type="spellEnd"/>
      <w:r w:rsidR="00AC5597" w:rsidRPr="008F1E4F">
        <w:t xml:space="preserve"> </w:t>
      </w:r>
      <w:proofErr w:type="spellStart"/>
      <w:r w:rsidR="00AC5597" w:rsidRPr="008F1E4F">
        <w:t>anul</w:t>
      </w:r>
      <w:proofErr w:type="spellEnd"/>
      <w:r w:rsidR="00AC5597" w:rsidRPr="008F1E4F">
        <w:t xml:space="preserve"> IV </w:t>
      </w:r>
      <w:r w:rsidR="00B10793">
        <w:t xml:space="preserve">ai </w:t>
      </w:r>
      <w:r w:rsidR="00AC5597" w:rsidRPr="008F1E4F">
        <w:t>UMFCD.</w:t>
      </w:r>
    </w:p>
    <w:p w14:paraId="6FEFA929" w14:textId="77777777" w:rsidR="00AC5597" w:rsidRPr="008F1E4F" w:rsidRDefault="00AC5597" w:rsidP="00AC5597">
      <w:pPr>
        <w:pStyle w:val="Default"/>
      </w:pPr>
    </w:p>
    <w:p w14:paraId="054DED4D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Notiuni de anatomie a cordului</w:t>
      </w:r>
    </w:p>
    <w:p w14:paraId="19956549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Fiziologia aparatului cardiovascular</w:t>
      </w:r>
    </w:p>
    <w:p w14:paraId="135B71D9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Notiuni de genetica in cardiologie</w:t>
      </w:r>
    </w:p>
    <w:p w14:paraId="362B3A85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Ecocardiografia</w:t>
      </w:r>
    </w:p>
    <w:p w14:paraId="3370CBFF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Ecografia vasculara</w:t>
      </w:r>
    </w:p>
    <w:p w14:paraId="094EBAA6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Alte tehnici imagistice cardiovasculare (tomografia computerizata cardiaca, rezonanta magnetica cardiaca, imagistica nucleara in cardiologie)</w:t>
      </w:r>
    </w:p>
    <w:p w14:paraId="2C5B30F2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Cardiologia invaziva (tehnici, indicatii)</w:t>
      </w:r>
    </w:p>
    <w:p w14:paraId="4171880F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Aritmologia interventionala (tehnici, indicatii)</w:t>
      </w:r>
    </w:p>
    <w:p w14:paraId="3B7D809D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Reumatismul articular acut (diagnostic, profilaxie primara si secundara)</w:t>
      </w:r>
    </w:p>
    <w:p w14:paraId="58BBE6B8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Valvulopatiile mitrale</w:t>
      </w:r>
    </w:p>
    <w:p w14:paraId="3B8EF8F6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Valvulopatiile aortice</w:t>
      </w:r>
    </w:p>
    <w:p w14:paraId="76F1C038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Valvulopatiile cordului drept (tricuspidiene, pulmonare)</w:t>
      </w:r>
    </w:p>
    <w:p w14:paraId="33680FCB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Protezele valvulare</w:t>
      </w:r>
    </w:p>
    <w:p w14:paraId="3A32A481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Cardiopatiile congenitale ale adultului</w:t>
      </w:r>
    </w:p>
    <w:p w14:paraId="43DDC6D3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Endocardita infectioasa</w:t>
      </w:r>
    </w:p>
    <w:p w14:paraId="2E215DF3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Hipertensiunea arteriala esentiala</w:t>
      </w:r>
    </w:p>
    <w:p w14:paraId="511E1030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Hipertensiunile arteriale secundare</w:t>
      </w:r>
    </w:p>
    <w:p w14:paraId="095FE446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Factorii de risc cardiovasculari (evaluare si management)</w:t>
      </w:r>
    </w:p>
    <w:p w14:paraId="3EC4F4F2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Ateroscleroza</w:t>
      </w:r>
    </w:p>
    <w:p w14:paraId="24F5C580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Boala coronariana cronica (angina stabila, foime nedureroase de boala coronariana)</w:t>
      </w:r>
    </w:p>
    <w:p w14:paraId="03A69453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Sindroamele coronariene acute fara supradenivelare de segment ST</w:t>
      </w:r>
    </w:p>
    <w:p w14:paraId="2894D8F2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Sindroamele coronariene acute cu supradenivelare de segment ST</w:t>
      </w:r>
    </w:p>
    <w:p w14:paraId="71537681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Tulburarile de ritm</w:t>
      </w:r>
    </w:p>
    <w:p w14:paraId="29F634B7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Tulburarile de conducere, stimularea electrica cardiaca (temporara si permanenta)</w:t>
      </w:r>
    </w:p>
    <w:p w14:paraId="65512213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Moartea subita cardiaca</w:t>
      </w:r>
    </w:p>
    <w:p w14:paraId="74952BAF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Resuscitarea cardiopulmonara, sindromul post-resuscitare, aspecte etice ale resuscitarii</w:t>
      </w:r>
    </w:p>
    <w:p w14:paraId="19B9D149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Miocarditele</w:t>
      </w:r>
    </w:p>
    <w:p w14:paraId="089EA8FA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Cardiomiopatiile dilatative</w:t>
      </w:r>
    </w:p>
    <w:p w14:paraId="49C52EED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Cardiomiopatiile hipertrofice</w:t>
      </w:r>
    </w:p>
    <w:p w14:paraId="2CA6051A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Cardiomiopatiile restrictive</w:t>
      </w:r>
    </w:p>
    <w:p w14:paraId="781E8976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Cardiomiopatiile aritmogene</w:t>
      </w:r>
    </w:p>
    <w:p w14:paraId="468C7DF6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Bolile pericardului</w:t>
      </w:r>
    </w:p>
    <w:p w14:paraId="16C91738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Tumori cardiace</w:t>
      </w:r>
    </w:p>
    <w:p w14:paraId="3B8C7272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Hipertensiunea pulmoriara</w:t>
      </w:r>
    </w:p>
    <w:p w14:paraId="160F549C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Trombembolismul pulmonar</w:t>
      </w:r>
    </w:p>
    <w:p w14:paraId="652DAC4D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Cordul pulmonar cronic</w:t>
      </w:r>
    </w:p>
    <w:p w14:paraId="2437F8B1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Insuficienta cardiaca acuta</w:t>
      </w:r>
    </w:p>
    <w:p w14:paraId="124C554D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lnsuficienta cardiaca cronica</w:t>
      </w:r>
    </w:p>
    <w:p w14:paraId="15712AE4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Socul cardiogen</w:t>
      </w:r>
    </w:p>
    <w:p w14:paraId="31871DFB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Bolile aortei toracice</w:t>
      </w:r>
    </w:p>
    <w:p w14:paraId="27960605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Bolile arterelor periferice</w:t>
      </w:r>
    </w:p>
    <w:p w14:paraId="4171AD81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Bolile venelor</w:t>
      </w:r>
    </w:p>
    <w:p w14:paraId="411A16D7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Traumatismele cai diovasculare</w:t>
      </w:r>
    </w:p>
    <w:p w14:paraId="20EAFBF1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Cordul atletic</w:t>
      </w:r>
    </w:p>
    <w:p w14:paraId="71D00B1D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Determinarile cardiovasculare in bolile endocrine si hematologice</w:t>
      </w:r>
    </w:p>
    <w:p w14:paraId="55474B13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Complicatiile cardiovasculare ale tratamentului oncologic</w:t>
      </w:r>
    </w:p>
    <w:p w14:paraId="2B17F557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Modificarile cardiovasculare in sarcina</w:t>
      </w:r>
    </w:p>
    <w:p w14:paraId="512BD17D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Patologia cordului operat</w:t>
      </w:r>
    </w:p>
    <w:p w14:paraId="19107BCF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Evaluarea pacientului cardiac inainte de chirurgia non-cardiaca</w:t>
      </w:r>
    </w:p>
    <w:p w14:paraId="286A6E0C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Recuperarea cardiovasculara</w:t>
      </w:r>
    </w:p>
    <w:p w14:paraId="160C7E88" w14:textId="77777777" w:rsidR="00B123E5" w:rsidRDefault="00B123E5" w:rsidP="00B123E5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Notiuni de epidemiologie a boli lor cardiovasculare</w:t>
      </w:r>
    </w:p>
    <w:p w14:paraId="2D62D514" w14:textId="77777777" w:rsidR="00AC5597" w:rsidRDefault="00AC5597" w:rsidP="008F1E4F">
      <w:pPr>
        <w:pStyle w:val="Default"/>
        <w:spacing w:after="27"/>
        <w:ind w:left="360"/>
        <w:rPr>
          <w:sz w:val="23"/>
          <w:szCs w:val="23"/>
        </w:rPr>
      </w:pPr>
    </w:p>
    <w:p w14:paraId="43953EAD" w14:textId="77777777" w:rsidR="008F1E4F" w:rsidRDefault="008F1E4F" w:rsidP="008F1E4F">
      <w:pPr>
        <w:pStyle w:val="Default"/>
        <w:spacing w:after="27"/>
        <w:ind w:left="360"/>
        <w:rPr>
          <w:sz w:val="23"/>
          <w:szCs w:val="23"/>
        </w:rPr>
      </w:pPr>
    </w:p>
    <w:p w14:paraId="2EEC927F" w14:textId="77777777" w:rsidR="008F1E4F" w:rsidRDefault="008F1E4F" w:rsidP="00B10793">
      <w:pPr>
        <w:pStyle w:val="Default"/>
        <w:spacing w:after="27"/>
        <w:rPr>
          <w:sz w:val="23"/>
          <w:szCs w:val="23"/>
        </w:rPr>
      </w:pPr>
    </w:p>
    <w:p w14:paraId="44BCED40" w14:textId="77777777" w:rsidR="00AC5597" w:rsidRDefault="00D6352F" w:rsidP="00AC5597">
      <w:pPr>
        <w:pStyle w:val="Default"/>
        <w:rPr>
          <w:b/>
          <w:bCs/>
          <w:sz w:val="23"/>
          <w:szCs w:val="23"/>
        </w:rPr>
      </w:pPr>
      <w:proofErr w:type="spellStart"/>
      <w:proofErr w:type="gramStart"/>
      <w:r>
        <w:rPr>
          <w:b/>
          <w:bCs/>
          <w:sz w:val="23"/>
          <w:szCs w:val="23"/>
        </w:rPr>
        <w:t>B.</w:t>
      </w:r>
      <w:r w:rsidR="00AC5597" w:rsidRPr="00670DF5">
        <w:rPr>
          <w:b/>
          <w:bCs/>
          <w:sz w:val="23"/>
          <w:szCs w:val="23"/>
        </w:rPr>
        <w:t>B</w:t>
      </w:r>
      <w:r>
        <w:rPr>
          <w:b/>
          <w:bCs/>
          <w:sz w:val="23"/>
          <w:szCs w:val="23"/>
        </w:rPr>
        <w:t>ibliografie</w:t>
      </w:r>
      <w:proofErr w:type="spellEnd"/>
      <w:proofErr w:type="gramEnd"/>
      <w:r w:rsidR="00AC5597" w:rsidRPr="00670DF5">
        <w:rPr>
          <w:b/>
          <w:bCs/>
          <w:sz w:val="23"/>
          <w:szCs w:val="23"/>
        </w:rPr>
        <w:t xml:space="preserve"> </w:t>
      </w:r>
    </w:p>
    <w:p w14:paraId="1EE6854C" w14:textId="77777777" w:rsidR="00AC5597" w:rsidRPr="00B10793" w:rsidRDefault="00AC5597" w:rsidP="00B10793">
      <w:pPr>
        <w:pStyle w:val="Default"/>
        <w:ind w:left="359"/>
        <w:jc w:val="both"/>
        <w:rPr>
          <w:b/>
          <w:bCs/>
        </w:rPr>
      </w:pPr>
    </w:p>
    <w:p w14:paraId="40CD3066" w14:textId="77777777" w:rsidR="00B10793" w:rsidRPr="00B10793" w:rsidRDefault="00AC5597" w:rsidP="00B10793">
      <w:pPr>
        <w:pStyle w:val="NoSpacing"/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B10793">
        <w:rPr>
          <w:rFonts w:ascii="Times New Roman" w:hAnsi="Times New Roman"/>
          <w:sz w:val="24"/>
          <w:szCs w:val="24"/>
        </w:rPr>
        <w:t xml:space="preserve">1. </w:t>
      </w:r>
      <w:r w:rsidR="00B10793" w:rsidRPr="00B10793">
        <w:rPr>
          <w:rFonts w:ascii="Times New Roman" w:hAnsi="Times New Roman"/>
          <w:sz w:val="24"/>
          <w:szCs w:val="24"/>
        </w:rPr>
        <w:t>Manual de Cardiologie al Societatii Romane de Cardiologie sub redactia Carmen Ginghina, Dragos Vinereanu, Bogdan A.Popescu, Editura Medicala, Bucuresti , 2020</w:t>
      </w:r>
    </w:p>
    <w:sectPr w:rsidR="00B10793" w:rsidRPr="00B10793" w:rsidSect="00B432EE">
      <w:headerReference w:type="default" r:id="rId8"/>
      <w:footerReference w:type="default" r:id="rId9"/>
      <w:pgSz w:w="11906" w:h="16838"/>
      <w:pgMar w:top="1417" w:right="566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1994" w14:textId="77777777" w:rsidR="008338F1" w:rsidRDefault="008338F1" w:rsidP="008B239C">
      <w:pPr>
        <w:spacing w:after="0" w:line="240" w:lineRule="auto"/>
      </w:pPr>
      <w:r>
        <w:separator/>
      </w:r>
    </w:p>
  </w:endnote>
  <w:endnote w:type="continuationSeparator" w:id="0">
    <w:p w14:paraId="21E25F69" w14:textId="77777777" w:rsidR="008338F1" w:rsidRDefault="008338F1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86C9" w14:textId="77777777" w:rsidR="008338F1" w:rsidRPr="007324A4" w:rsidRDefault="008338F1" w:rsidP="0063739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14:paraId="62277867" w14:textId="77777777" w:rsidR="008338F1" w:rsidRPr="00602880" w:rsidRDefault="008338F1" w:rsidP="00602880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14:paraId="1F42E7C8" w14:textId="77777777" w:rsidR="008338F1" w:rsidRPr="00602880" w:rsidRDefault="008338F1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>urești, Sector 2, 020021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  <w:r>
      <w:rPr>
        <w:rFonts w:cs="Calibri"/>
        <w:i/>
      </w:rPr>
      <w:br/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14:paraId="64C29508" w14:textId="77777777" w:rsidR="008338F1" w:rsidRPr="00602880" w:rsidRDefault="008338F1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14:paraId="17DC48A6" w14:textId="77777777" w:rsidR="008338F1" w:rsidRPr="007324A4" w:rsidRDefault="00A50664" w:rsidP="00602880">
    <w:pPr>
      <w:pStyle w:val="Footer"/>
      <w:pBdr>
        <w:top w:val="single" w:sz="4" w:space="0" w:color="auto"/>
      </w:pBdr>
      <w:jc w:val="center"/>
      <w:rPr>
        <w:i/>
      </w:rPr>
    </w:pPr>
    <w:hyperlink r:id="rId1" w:history="1">
      <w:r w:rsidR="008338F1" w:rsidRPr="007A6529">
        <w:rPr>
          <w:rStyle w:val="Hyperlink"/>
          <w:i/>
        </w:rPr>
        <w:t>www.umfcd.ro</w:t>
      </w:r>
    </w:hyperlink>
  </w:p>
  <w:p w14:paraId="78DBBBA1" w14:textId="77777777" w:rsidR="008338F1" w:rsidRPr="007324A4" w:rsidRDefault="008338F1" w:rsidP="0060288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14:paraId="20B9F997" w14:textId="77777777" w:rsidR="008338F1" w:rsidRPr="007324A4" w:rsidRDefault="008338F1" w:rsidP="00637390">
    <w:pPr>
      <w:pStyle w:val="Footer"/>
      <w:rPr>
        <w:i/>
      </w:rPr>
    </w:pPr>
  </w:p>
  <w:p w14:paraId="19A8D120" w14:textId="77777777" w:rsidR="008338F1" w:rsidRPr="007324A4" w:rsidRDefault="008338F1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F408" w14:textId="77777777" w:rsidR="008338F1" w:rsidRDefault="008338F1" w:rsidP="008B239C">
      <w:pPr>
        <w:spacing w:after="0" w:line="240" w:lineRule="auto"/>
      </w:pPr>
      <w:r>
        <w:separator/>
      </w:r>
    </w:p>
  </w:footnote>
  <w:footnote w:type="continuationSeparator" w:id="0">
    <w:p w14:paraId="040D156C" w14:textId="77777777" w:rsidR="008338F1" w:rsidRDefault="008338F1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6927" w14:textId="77777777"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14:paraId="523FDE59" w14:textId="77777777" w:rsidR="008338F1" w:rsidRPr="007324A4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77D3276B" wp14:editId="7A9C3E56">
          <wp:simplePos x="0" y="0"/>
          <wp:positionH relativeFrom="column">
            <wp:posOffset>5412740</wp:posOffset>
          </wp:positionH>
          <wp:positionV relativeFrom="paragraph">
            <wp:posOffset>-115364</wp:posOffset>
          </wp:positionV>
          <wp:extent cx="619125" cy="826135"/>
          <wp:effectExtent l="0" t="0" r="952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-1" b="7730"/>
                  <a:stretch/>
                </pic:blipFill>
                <pic:spPr bwMode="auto">
                  <a:xfrm>
                    <a:off x="0" y="0"/>
                    <a:ext cx="61912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7216" behindDoc="1" locked="0" layoutInCell="1" allowOverlap="1" wp14:anchorId="57105CDB" wp14:editId="29C721E4">
          <wp:simplePos x="0" y="0"/>
          <wp:positionH relativeFrom="column">
            <wp:posOffset>-366395</wp:posOffset>
          </wp:positionH>
          <wp:positionV relativeFrom="paragraph">
            <wp:posOffset>-161084</wp:posOffset>
          </wp:positionV>
          <wp:extent cx="895350" cy="895350"/>
          <wp:effectExtent l="0" t="0" r="0" b="0"/>
          <wp:wrapThrough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hrough>
          <wp:docPr id="2" name="Picture 1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14:paraId="7741ECB9" w14:textId="77777777"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14:paraId="372360BB" w14:textId="77777777"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color w:val="002060"/>
        <w:sz w:val="28"/>
        <w:szCs w:val="28"/>
      </w:rPr>
      <w:t>FACULTATEA DE MEDICINA</w:t>
    </w:r>
  </w:p>
  <w:p w14:paraId="6342B295" w14:textId="77777777"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color w:val="002060"/>
        <w:sz w:val="28"/>
        <w:szCs w:val="28"/>
      </w:rPr>
      <w:t xml:space="preserve">DEPARTAMENTUL CLINIC 4 PATOLOGIE CARDIO-TORACICA </w:t>
    </w:r>
  </w:p>
  <w:p w14:paraId="10C9F75E" w14:textId="77777777" w:rsidR="008338F1" w:rsidRDefault="00331E58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noProof/>
        <w:color w:val="002060"/>
        <w:sz w:val="28"/>
        <w:szCs w:val="28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76BE39F" wp14:editId="610822A7">
              <wp:simplePos x="0" y="0"/>
              <wp:positionH relativeFrom="column">
                <wp:posOffset>-78105</wp:posOffset>
              </wp:positionH>
              <wp:positionV relativeFrom="paragraph">
                <wp:posOffset>113029</wp:posOffset>
              </wp:positionV>
              <wp:extent cx="5895975" cy="0"/>
              <wp:effectExtent l="0" t="0" r="9525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E72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8.9pt;width:464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nw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486C"/>
    <w:multiLevelType w:val="hybridMultilevel"/>
    <w:tmpl w:val="47AE44FC"/>
    <w:lvl w:ilvl="0" w:tplc="71B6CEC6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5E71"/>
    <w:multiLevelType w:val="hybridMultilevel"/>
    <w:tmpl w:val="B53C6A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450A"/>
    <w:multiLevelType w:val="hybridMultilevel"/>
    <w:tmpl w:val="AA0AC7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602D"/>
    <w:multiLevelType w:val="hybridMultilevel"/>
    <w:tmpl w:val="E1062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D7179"/>
    <w:multiLevelType w:val="hybridMultilevel"/>
    <w:tmpl w:val="FE3E56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374BE"/>
    <w:multiLevelType w:val="hybridMultilevel"/>
    <w:tmpl w:val="3B4653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53486"/>
    <w:multiLevelType w:val="hybridMultilevel"/>
    <w:tmpl w:val="62A024BA"/>
    <w:lvl w:ilvl="0" w:tplc="FE18A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45F98"/>
    <w:multiLevelType w:val="hybridMultilevel"/>
    <w:tmpl w:val="59C0B09C"/>
    <w:lvl w:ilvl="0" w:tplc="E2F0A04E">
      <w:start w:val="1"/>
      <w:numFmt w:val="upperLetter"/>
      <w:lvlText w:val="%1."/>
      <w:lvlJc w:val="left"/>
      <w:pPr>
        <w:ind w:left="63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26E2010"/>
    <w:multiLevelType w:val="hybridMultilevel"/>
    <w:tmpl w:val="72FA6E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96B95"/>
    <w:multiLevelType w:val="hybridMultilevel"/>
    <w:tmpl w:val="2D7E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5B10"/>
    <w:multiLevelType w:val="hybridMultilevel"/>
    <w:tmpl w:val="58067B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E468A"/>
    <w:multiLevelType w:val="hybridMultilevel"/>
    <w:tmpl w:val="A2F04D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66474"/>
    <w:multiLevelType w:val="hybridMultilevel"/>
    <w:tmpl w:val="0220B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C4E95"/>
    <w:multiLevelType w:val="hybridMultilevel"/>
    <w:tmpl w:val="F9502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E3F90"/>
    <w:multiLevelType w:val="hybridMultilevel"/>
    <w:tmpl w:val="F0EAD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332018"/>
    <w:multiLevelType w:val="hybridMultilevel"/>
    <w:tmpl w:val="4B6CF2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35D34"/>
    <w:multiLevelType w:val="hybridMultilevel"/>
    <w:tmpl w:val="DAA23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23AE"/>
    <w:multiLevelType w:val="hybridMultilevel"/>
    <w:tmpl w:val="0602D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A4D71"/>
    <w:multiLevelType w:val="hybridMultilevel"/>
    <w:tmpl w:val="4F32C3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32A88"/>
    <w:multiLevelType w:val="hybridMultilevel"/>
    <w:tmpl w:val="144E683C"/>
    <w:lvl w:ilvl="0" w:tplc="01661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C45B7"/>
    <w:multiLevelType w:val="hybridMultilevel"/>
    <w:tmpl w:val="62A024BA"/>
    <w:lvl w:ilvl="0" w:tplc="FE18A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54AF5"/>
    <w:multiLevelType w:val="hybridMultilevel"/>
    <w:tmpl w:val="704EEAB4"/>
    <w:lvl w:ilvl="0" w:tplc="9496E2F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BA4545"/>
    <w:multiLevelType w:val="hybridMultilevel"/>
    <w:tmpl w:val="257C857A"/>
    <w:lvl w:ilvl="0" w:tplc="E7DC7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52678"/>
    <w:multiLevelType w:val="hybridMultilevel"/>
    <w:tmpl w:val="18C8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119D3"/>
    <w:multiLevelType w:val="hybridMultilevel"/>
    <w:tmpl w:val="8668B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25F0B"/>
    <w:multiLevelType w:val="hybridMultilevel"/>
    <w:tmpl w:val="F2F8DE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74C67"/>
    <w:multiLevelType w:val="hybridMultilevel"/>
    <w:tmpl w:val="FAA2AB62"/>
    <w:lvl w:ilvl="0" w:tplc="5AC465FC">
      <w:start w:val="1"/>
      <w:numFmt w:val="upperLetter"/>
      <w:lvlText w:val="%1."/>
      <w:lvlJc w:val="left"/>
      <w:pPr>
        <w:ind w:left="63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63818D4"/>
    <w:multiLevelType w:val="hybridMultilevel"/>
    <w:tmpl w:val="C06EBD20"/>
    <w:lvl w:ilvl="0" w:tplc="040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774FF"/>
    <w:multiLevelType w:val="hybridMultilevel"/>
    <w:tmpl w:val="B26A3EF2"/>
    <w:lvl w:ilvl="0" w:tplc="A9F6ED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915AF"/>
    <w:multiLevelType w:val="hybridMultilevel"/>
    <w:tmpl w:val="276E09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32F2"/>
    <w:multiLevelType w:val="hybridMultilevel"/>
    <w:tmpl w:val="4C3E3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B70DF"/>
    <w:multiLevelType w:val="hybridMultilevel"/>
    <w:tmpl w:val="CF4C53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4"/>
  </w:num>
  <w:num w:numId="4">
    <w:abstractNumId w:val="8"/>
  </w:num>
  <w:num w:numId="5">
    <w:abstractNumId w:val="21"/>
  </w:num>
  <w:num w:numId="6">
    <w:abstractNumId w:val="2"/>
  </w:num>
  <w:num w:numId="7">
    <w:abstractNumId w:val="12"/>
  </w:num>
  <w:num w:numId="8">
    <w:abstractNumId w:val="13"/>
  </w:num>
  <w:num w:numId="9">
    <w:abstractNumId w:val="16"/>
  </w:num>
  <w:num w:numId="10">
    <w:abstractNumId w:val="26"/>
  </w:num>
  <w:num w:numId="11">
    <w:abstractNumId w:val="10"/>
  </w:num>
  <w:num w:numId="12">
    <w:abstractNumId w:val="15"/>
  </w:num>
  <w:num w:numId="13">
    <w:abstractNumId w:val="14"/>
  </w:num>
  <w:num w:numId="14">
    <w:abstractNumId w:val="19"/>
  </w:num>
  <w:num w:numId="15">
    <w:abstractNumId w:val="11"/>
  </w:num>
  <w:num w:numId="16">
    <w:abstractNumId w:val="30"/>
  </w:num>
  <w:num w:numId="17">
    <w:abstractNumId w:val="3"/>
  </w:num>
  <w:num w:numId="18">
    <w:abstractNumId w:val="28"/>
  </w:num>
  <w:num w:numId="19">
    <w:abstractNumId w:val="5"/>
  </w:num>
  <w:num w:numId="20">
    <w:abstractNumId w:val="29"/>
  </w:num>
  <w:num w:numId="21">
    <w:abstractNumId w:val="23"/>
  </w:num>
  <w:num w:numId="22">
    <w:abstractNumId w:val="18"/>
  </w:num>
  <w:num w:numId="23">
    <w:abstractNumId w:val="1"/>
  </w:num>
  <w:num w:numId="24">
    <w:abstractNumId w:val="7"/>
  </w:num>
  <w:num w:numId="25">
    <w:abstractNumId w:val="25"/>
  </w:num>
  <w:num w:numId="26">
    <w:abstractNumId w:val="4"/>
  </w:num>
  <w:num w:numId="27">
    <w:abstractNumId w:val="31"/>
  </w:num>
  <w:num w:numId="28">
    <w:abstractNumId w:val="0"/>
  </w:num>
  <w:num w:numId="29">
    <w:abstractNumId w:val="22"/>
  </w:num>
  <w:num w:numId="30">
    <w:abstractNumId w:val="17"/>
  </w:num>
  <w:num w:numId="31">
    <w:abstractNumId w:val="20"/>
  </w:num>
  <w:num w:numId="32">
    <w:abstractNumId w:val="6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mailMerge>
    <w:mainDocumentType w:val="formLetters"/>
    <w:dataType w:val="textFile"/>
    <w:activeRecord w:val="-1"/>
    <w:odso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3EA9"/>
    <w:rsid w:val="00020687"/>
    <w:rsid w:val="000524E8"/>
    <w:rsid w:val="00060B62"/>
    <w:rsid w:val="000751E5"/>
    <w:rsid w:val="000A0AFC"/>
    <w:rsid w:val="000A4C2C"/>
    <w:rsid w:val="000B443A"/>
    <w:rsid w:val="000E42FA"/>
    <w:rsid w:val="000F14B5"/>
    <w:rsid w:val="00111ED3"/>
    <w:rsid w:val="001525EC"/>
    <w:rsid w:val="00157134"/>
    <w:rsid w:val="001929BD"/>
    <w:rsid w:val="001A038C"/>
    <w:rsid w:val="001D166A"/>
    <w:rsid w:val="001F3C73"/>
    <w:rsid w:val="002168B2"/>
    <w:rsid w:val="002267C1"/>
    <w:rsid w:val="00226B00"/>
    <w:rsid w:val="00236A38"/>
    <w:rsid w:val="00257831"/>
    <w:rsid w:val="00286756"/>
    <w:rsid w:val="00292CC1"/>
    <w:rsid w:val="002A6E17"/>
    <w:rsid w:val="002B5950"/>
    <w:rsid w:val="002C0B2B"/>
    <w:rsid w:val="002D3446"/>
    <w:rsid w:val="002E3DBC"/>
    <w:rsid w:val="003233D1"/>
    <w:rsid w:val="00330F95"/>
    <w:rsid w:val="00331CE4"/>
    <w:rsid w:val="00331E58"/>
    <w:rsid w:val="003320DB"/>
    <w:rsid w:val="00337526"/>
    <w:rsid w:val="00343790"/>
    <w:rsid w:val="00351290"/>
    <w:rsid w:val="00355257"/>
    <w:rsid w:val="00373E64"/>
    <w:rsid w:val="003861AF"/>
    <w:rsid w:val="00386821"/>
    <w:rsid w:val="00390693"/>
    <w:rsid w:val="003B0E95"/>
    <w:rsid w:val="003C089E"/>
    <w:rsid w:val="003C6A27"/>
    <w:rsid w:val="003D0F15"/>
    <w:rsid w:val="003D2276"/>
    <w:rsid w:val="003D2360"/>
    <w:rsid w:val="003E46AB"/>
    <w:rsid w:val="003F5728"/>
    <w:rsid w:val="00430BD0"/>
    <w:rsid w:val="00431909"/>
    <w:rsid w:val="0044008C"/>
    <w:rsid w:val="0044158C"/>
    <w:rsid w:val="00444369"/>
    <w:rsid w:val="00445F35"/>
    <w:rsid w:val="004534C2"/>
    <w:rsid w:val="0046444E"/>
    <w:rsid w:val="004655EC"/>
    <w:rsid w:val="00487ED5"/>
    <w:rsid w:val="00492B93"/>
    <w:rsid w:val="004A0E35"/>
    <w:rsid w:val="004B7C4B"/>
    <w:rsid w:val="004C23A4"/>
    <w:rsid w:val="004D31D5"/>
    <w:rsid w:val="004D663D"/>
    <w:rsid w:val="004D7EFF"/>
    <w:rsid w:val="004E0BA0"/>
    <w:rsid w:val="004E304D"/>
    <w:rsid w:val="004F5036"/>
    <w:rsid w:val="0051073B"/>
    <w:rsid w:val="005174C6"/>
    <w:rsid w:val="00517E88"/>
    <w:rsid w:val="00542B8F"/>
    <w:rsid w:val="00546AF0"/>
    <w:rsid w:val="00560E2F"/>
    <w:rsid w:val="0056753F"/>
    <w:rsid w:val="00570E2B"/>
    <w:rsid w:val="00571741"/>
    <w:rsid w:val="00574CE5"/>
    <w:rsid w:val="005807B0"/>
    <w:rsid w:val="00583A58"/>
    <w:rsid w:val="0058734E"/>
    <w:rsid w:val="00591F57"/>
    <w:rsid w:val="00596044"/>
    <w:rsid w:val="005A2016"/>
    <w:rsid w:val="005C18C6"/>
    <w:rsid w:val="005D18A3"/>
    <w:rsid w:val="005D3B29"/>
    <w:rsid w:val="005E057A"/>
    <w:rsid w:val="005F101B"/>
    <w:rsid w:val="00602880"/>
    <w:rsid w:val="00614FAC"/>
    <w:rsid w:val="006150BD"/>
    <w:rsid w:val="00617E2C"/>
    <w:rsid w:val="00637390"/>
    <w:rsid w:val="00637A86"/>
    <w:rsid w:val="00662D5B"/>
    <w:rsid w:val="00663774"/>
    <w:rsid w:val="0066480B"/>
    <w:rsid w:val="00665A88"/>
    <w:rsid w:val="00673B56"/>
    <w:rsid w:val="00681534"/>
    <w:rsid w:val="00687397"/>
    <w:rsid w:val="00695EAD"/>
    <w:rsid w:val="006A0AC7"/>
    <w:rsid w:val="006B3E30"/>
    <w:rsid w:val="006B4AF7"/>
    <w:rsid w:val="006C3B33"/>
    <w:rsid w:val="006C7DE0"/>
    <w:rsid w:val="006D2B13"/>
    <w:rsid w:val="006D6135"/>
    <w:rsid w:val="006D7B91"/>
    <w:rsid w:val="00702B14"/>
    <w:rsid w:val="007032C3"/>
    <w:rsid w:val="00716FA7"/>
    <w:rsid w:val="00726DA0"/>
    <w:rsid w:val="00737058"/>
    <w:rsid w:val="00743C5C"/>
    <w:rsid w:val="00755596"/>
    <w:rsid w:val="00762CDA"/>
    <w:rsid w:val="007735A4"/>
    <w:rsid w:val="00782B5B"/>
    <w:rsid w:val="00785798"/>
    <w:rsid w:val="00790D79"/>
    <w:rsid w:val="00797DAF"/>
    <w:rsid w:val="007B1AAA"/>
    <w:rsid w:val="007B5AE0"/>
    <w:rsid w:val="007D174A"/>
    <w:rsid w:val="007F2AD3"/>
    <w:rsid w:val="007F62A9"/>
    <w:rsid w:val="008141C3"/>
    <w:rsid w:val="008278F6"/>
    <w:rsid w:val="00830198"/>
    <w:rsid w:val="00832A12"/>
    <w:rsid w:val="008338F1"/>
    <w:rsid w:val="00834BC4"/>
    <w:rsid w:val="0084639A"/>
    <w:rsid w:val="00863BB2"/>
    <w:rsid w:val="0088073E"/>
    <w:rsid w:val="0088449A"/>
    <w:rsid w:val="0088642B"/>
    <w:rsid w:val="00890431"/>
    <w:rsid w:val="00896A3D"/>
    <w:rsid w:val="008B239C"/>
    <w:rsid w:val="008B4E27"/>
    <w:rsid w:val="008B7FB1"/>
    <w:rsid w:val="008D32BF"/>
    <w:rsid w:val="008D6D37"/>
    <w:rsid w:val="008D74BC"/>
    <w:rsid w:val="008E254C"/>
    <w:rsid w:val="008F1E4F"/>
    <w:rsid w:val="008F62DE"/>
    <w:rsid w:val="009123B7"/>
    <w:rsid w:val="00913E9B"/>
    <w:rsid w:val="0091799B"/>
    <w:rsid w:val="00934D68"/>
    <w:rsid w:val="009505D9"/>
    <w:rsid w:val="00962571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29D4"/>
    <w:rsid w:val="009C330D"/>
    <w:rsid w:val="009D079A"/>
    <w:rsid w:val="009D3FAC"/>
    <w:rsid w:val="009E691E"/>
    <w:rsid w:val="009F1675"/>
    <w:rsid w:val="009F3379"/>
    <w:rsid w:val="009F6555"/>
    <w:rsid w:val="00A0569E"/>
    <w:rsid w:val="00A13EE5"/>
    <w:rsid w:val="00A1779F"/>
    <w:rsid w:val="00A226F4"/>
    <w:rsid w:val="00A253D3"/>
    <w:rsid w:val="00A25D53"/>
    <w:rsid w:val="00A32B86"/>
    <w:rsid w:val="00A46BF5"/>
    <w:rsid w:val="00A50664"/>
    <w:rsid w:val="00A54B70"/>
    <w:rsid w:val="00A72865"/>
    <w:rsid w:val="00A75111"/>
    <w:rsid w:val="00AC5597"/>
    <w:rsid w:val="00AD0CA5"/>
    <w:rsid w:val="00AD1AE1"/>
    <w:rsid w:val="00AF09B6"/>
    <w:rsid w:val="00B0008E"/>
    <w:rsid w:val="00B07D30"/>
    <w:rsid w:val="00B10793"/>
    <w:rsid w:val="00B123E5"/>
    <w:rsid w:val="00B432EE"/>
    <w:rsid w:val="00B45B24"/>
    <w:rsid w:val="00B46357"/>
    <w:rsid w:val="00B468C0"/>
    <w:rsid w:val="00B50C5E"/>
    <w:rsid w:val="00B56B02"/>
    <w:rsid w:val="00B57ACC"/>
    <w:rsid w:val="00B62326"/>
    <w:rsid w:val="00B62D5F"/>
    <w:rsid w:val="00B77722"/>
    <w:rsid w:val="00B8135E"/>
    <w:rsid w:val="00B8513D"/>
    <w:rsid w:val="00BA2BC7"/>
    <w:rsid w:val="00BA73D9"/>
    <w:rsid w:val="00BB5A3F"/>
    <w:rsid w:val="00BD0744"/>
    <w:rsid w:val="00BE1437"/>
    <w:rsid w:val="00BE4E4A"/>
    <w:rsid w:val="00BF4A49"/>
    <w:rsid w:val="00C03B54"/>
    <w:rsid w:val="00C11D6A"/>
    <w:rsid w:val="00C616A3"/>
    <w:rsid w:val="00C6325E"/>
    <w:rsid w:val="00C750BA"/>
    <w:rsid w:val="00C80D60"/>
    <w:rsid w:val="00C81912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42758"/>
    <w:rsid w:val="00D4582C"/>
    <w:rsid w:val="00D47B40"/>
    <w:rsid w:val="00D6352F"/>
    <w:rsid w:val="00D911D9"/>
    <w:rsid w:val="00D94EA5"/>
    <w:rsid w:val="00DA0E16"/>
    <w:rsid w:val="00DA1D65"/>
    <w:rsid w:val="00DB5467"/>
    <w:rsid w:val="00DB624C"/>
    <w:rsid w:val="00DB6AD4"/>
    <w:rsid w:val="00DC1A49"/>
    <w:rsid w:val="00DC2CDB"/>
    <w:rsid w:val="00DC2E31"/>
    <w:rsid w:val="00DE7999"/>
    <w:rsid w:val="00DF2A4C"/>
    <w:rsid w:val="00E05EEE"/>
    <w:rsid w:val="00E06762"/>
    <w:rsid w:val="00E1178F"/>
    <w:rsid w:val="00E22B75"/>
    <w:rsid w:val="00E2392D"/>
    <w:rsid w:val="00E30787"/>
    <w:rsid w:val="00E35374"/>
    <w:rsid w:val="00E448C3"/>
    <w:rsid w:val="00E577AA"/>
    <w:rsid w:val="00E70B59"/>
    <w:rsid w:val="00E87411"/>
    <w:rsid w:val="00E97718"/>
    <w:rsid w:val="00EA2EB1"/>
    <w:rsid w:val="00EA7A9A"/>
    <w:rsid w:val="00EC5476"/>
    <w:rsid w:val="00EE095E"/>
    <w:rsid w:val="00EE26EE"/>
    <w:rsid w:val="00EF6977"/>
    <w:rsid w:val="00F0055B"/>
    <w:rsid w:val="00F263C9"/>
    <w:rsid w:val="00F327DC"/>
    <w:rsid w:val="00F34CE5"/>
    <w:rsid w:val="00F375AE"/>
    <w:rsid w:val="00F448DF"/>
    <w:rsid w:val="00F458E8"/>
    <w:rsid w:val="00F542A4"/>
    <w:rsid w:val="00F667D4"/>
    <w:rsid w:val="00F755F1"/>
    <w:rsid w:val="00F7691A"/>
    <w:rsid w:val="00F820E9"/>
    <w:rsid w:val="00F833DA"/>
    <w:rsid w:val="00FA2128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5FE3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1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1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styleId="NoSpacing">
    <w:name w:val="No Spacing"/>
    <w:uiPriority w:val="1"/>
    <w:qFormat/>
    <w:rsid w:val="00673B56"/>
    <w:rPr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13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o-RO"/>
    </w:rPr>
  </w:style>
  <w:style w:type="paragraph" w:styleId="BodyText">
    <w:name w:val="Body Text"/>
    <w:basedOn w:val="Normal"/>
    <w:link w:val="BodyTextChar"/>
    <w:uiPriority w:val="1"/>
    <w:qFormat/>
    <w:rsid w:val="006D6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6D6135"/>
    <w:rPr>
      <w:rFonts w:ascii="Times New Roman" w:eastAsia="Times New Roman" w:hAnsi="Times New Roman"/>
      <w:sz w:val="23"/>
      <w:szCs w:val="23"/>
      <w:lang w:val="ro-RO" w:eastAsia="ro-RO" w:bidi="ro-RO"/>
    </w:rPr>
  </w:style>
  <w:style w:type="paragraph" w:customStyle="1" w:styleId="Default">
    <w:name w:val="Default"/>
    <w:rsid w:val="00AC559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AD3A2-E8C1-4939-9AAF-3989A041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2022-01-03T06:53:00Z</dcterms:created>
  <dcterms:modified xsi:type="dcterms:W3CDTF">2022-01-03T10:28:00Z</dcterms:modified>
</cp:coreProperties>
</file>