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ECA6" w14:textId="50A8447F" w:rsidR="00384BF9" w:rsidRDefault="00610F2C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FACULTATEA DE MEDICINĂ</w:t>
      </w:r>
    </w:p>
    <w:p w14:paraId="3B42738B" w14:textId="757E31E6" w:rsidR="00384BF9" w:rsidRDefault="00384BF9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DEPARTAMENTUL</w:t>
      </w:r>
      <w:r w:rsidR="00610F2C">
        <w:rPr>
          <w:rFonts w:ascii="Times New Roman" w:hAnsi="Times New Roman"/>
          <w:b/>
          <w:sz w:val="24"/>
          <w:szCs w:val="24"/>
          <w:lang w:val="en-GB"/>
        </w:rPr>
        <w:t xml:space="preserve"> CLINIC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6 –Neuro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>
        <w:rPr>
          <w:rFonts w:ascii="Times New Roman" w:hAnsi="Times New Roman"/>
          <w:b/>
          <w:sz w:val="24"/>
          <w:szCs w:val="24"/>
          <w:lang w:val="en-GB"/>
        </w:rPr>
        <w:t>tiin</w:t>
      </w:r>
      <w:r w:rsidR="00610F2C">
        <w:rPr>
          <w:rFonts w:ascii="Times New Roman" w:hAnsi="Times New Roman"/>
          <w:b/>
          <w:sz w:val="24"/>
          <w:szCs w:val="24"/>
          <w:lang w:val="en-GB"/>
        </w:rPr>
        <w:t>ț</w:t>
      </w:r>
      <w:r>
        <w:rPr>
          <w:rFonts w:ascii="Times New Roman" w:hAnsi="Times New Roman"/>
          <w:b/>
          <w:sz w:val="24"/>
          <w:szCs w:val="24"/>
          <w:lang w:val="en-GB"/>
        </w:rPr>
        <w:t>e Clinice</w:t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  <w:t xml:space="preserve">      </w:t>
      </w:r>
    </w:p>
    <w:p w14:paraId="7F576958" w14:textId="02318C39" w:rsidR="00384BF9" w:rsidRDefault="00384BF9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DISCIPLINA </w:t>
      </w:r>
      <w:r w:rsidR="00677B61">
        <w:rPr>
          <w:rFonts w:ascii="Times New Roman" w:hAnsi="Times New Roman"/>
          <w:b/>
          <w:sz w:val="24"/>
          <w:szCs w:val="24"/>
          <w:lang w:val="en-GB"/>
        </w:rPr>
        <w:t>Neu</w:t>
      </w:r>
      <w:r w:rsidR="00A029A2">
        <w:rPr>
          <w:rFonts w:ascii="Times New Roman" w:hAnsi="Times New Roman"/>
          <w:b/>
          <w:sz w:val="24"/>
          <w:szCs w:val="24"/>
          <w:lang w:val="en-GB"/>
        </w:rPr>
        <w:t>rochirurgie Spitalul Clinic de Urgență ”Bagdasar-Arseni”</w:t>
      </w:r>
    </w:p>
    <w:p w14:paraId="57714A9B" w14:textId="154D994D" w:rsidR="00384BF9" w:rsidRDefault="00384BF9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D5BFE">
        <w:rPr>
          <w:rFonts w:ascii="Times New Roman" w:hAnsi="Times New Roman"/>
          <w:b/>
          <w:sz w:val="24"/>
          <w:szCs w:val="24"/>
          <w:lang w:val="en-GB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</w:t>
      </w:r>
    </w:p>
    <w:p w14:paraId="349E1D67" w14:textId="583F3177" w:rsidR="00CD293F" w:rsidRDefault="001A07F0"/>
    <w:p w14:paraId="2EB190A6" w14:textId="41DD0DF8" w:rsidR="00610F2C" w:rsidRDefault="003F765B" w:rsidP="0061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Tematică și Bibliografie</w:t>
      </w:r>
    </w:p>
    <w:p w14:paraId="1F8F2946" w14:textId="77777777" w:rsidR="00A029A2" w:rsidRDefault="00A029A2" w:rsidP="0061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86DC3D4" w14:textId="45E28EDA" w:rsidR="00A029A2" w:rsidRDefault="00A029A2" w:rsidP="0061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 Sef Lucrări poz 6</w:t>
      </w:r>
    </w:p>
    <w:p w14:paraId="3F938EF5" w14:textId="77777777" w:rsidR="00610F2C" w:rsidRDefault="00610F2C" w:rsidP="0061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2668161" w14:textId="77777777" w:rsidR="00A029A2" w:rsidRDefault="00A029A2" w:rsidP="00A029A2">
      <w:pPr>
        <w:pStyle w:val="Default"/>
      </w:pPr>
    </w:p>
    <w:p w14:paraId="77D1BEE8" w14:textId="21733A2D" w:rsidR="00A029A2" w:rsidRDefault="00A029A2" w:rsidP="00A029A2">
      <w:pPr>
        <w:pStyle w:val="Default"/>
        <w:rPr>
          <w:sz w:val="22"/>
          <w:szCs w:val="22"/>
        </w:rPr>
      </w:pPr>
      <w:r>
        <w:t xml:space="preserve"> </w:t>
      </w:r>
    </w:p>
    <w:p w14:paraId="4495BC66" w14:textId="7A13B31E" w:rsidR="00A029A2" w:rsidRPr="00A029A2" w:rsidRDefault="00A029A2" w:rsidP="00FE7F46">
      <w:r w:rsidRPr="00A029A2">
        <w:t>1. Semiologie</w:t>
      </w:r>
      <w:r w:rsidR="00FE7F46">
        <w:t xml:space="preserve"> neurochirurgicala.</w:t>
      </w:r>
    </w:p>
    <w:p w14:paraId="3F69611B" w14:textId="26EE2FBC" w:rsidR="00A029A2" w:rsidRPr="00A029A2" w:rsidRDefault="00A029A2" w:rsidP="00FE7F46">
      <w:r w:rsidRPr="00A029A2">
        <w:t>2. Semiologia neuroradiologică</w:t>
      </w:r>
      <w:r w:rsidR="00FE7F46">
        <w:t xml:space="preserve"> </w:t>
      </w:r>
      <w:r w:rsidRPr="00A029A2">
        <w:t>craniocerebrală</w:t>
      </w:r>
      <w:r w:rsidR="00FE7F46">
        <w:t xml:space="preserve"> i </w:t>
      </w:r>
      <w:r w:rsidRPr="00A029A2">
        <w:t>vertebromedulară.</w:t>
      </w:r>
    </w:p>
    <w:p w14:paraId="48BF30A9" w14:textId="2094441F" w:rsidR="00A029A2" w:rsidRPr="00A029A2" w:rsidRDefault="00A029A2" w:rsidP="00FE7F46">
      <w:r w:rsidRPr="00A029A2">
        <w:t>3. Glioamele</w:t>
      </w:r>
      <w:r w:rsidR="00FE7F46">
        <w:t xml:space="preserve"> </w:t>
      </w:r>
      <w:r w:rsidRPr="00A029A2">
        <w:t>intracraniene</w:t>
      </w:r>
      <w:r w:rsidR="00FE7F46">
        <w:t>.</w:t>
      </w:r>
    </w:p>
    <w:p w14:paraId="69BA93CA" w14:textId="6824AE5C" w:rsidR="00A029A2" w:rsidRPr="00A029A2" w:rsidRDefault="00A029A2" w:rsidP="00FE7F46">
      <w:r w:rsidRPr="00A029A2">
        <w:t>4. Meningioamele</w:t>
      </w:r>
      <w:r w:rsidR="00FE7F46">
        <w:t xml:space="preserve"> </w:t>
      </w:r>
      <w:r w:rsidRPr="00A029A2">
        <w:t>intracraniene</w:t>
      </w:r>
      <w:r w:rsidR="00FE7F46">
        <w:t>.</w:t>
      </w:r>
    </w:p>
    <w:p w14:paraId="35C4A8C4" w14:textId="6B3175B2" w:rsidR="00A029A2" w:rsidRPr="00A029A2" w:rsidRDefault="00A029A2" w:rsidP="00FE7F46">
      <w:r w:rsidRPr="00A029A2">
        <w:t>5. Metastaze</w:t>
      </w:r>
      <w:r w:rsidR="00FE7F46">
        <w:t xml:space="preserve"> </w:t>
      </w:r>
      <w:r w:rsidRPr="00A029A2">
        <w:t>intracraniene.</w:t>
      </w:r>
    </w:p>
    <w:p w14:paraId="548B2EC2" w14:textId="77777777" w:rsidR="00A029A2" w:rsidRPr="00A029A2" w:rsidRDefault="00A029A2" w:rsidP="00FE7F46">
      <w:r w:rsidRPr="00A029A2">
        <w:t xml:space="preserve">6. Tumorile regiunii pineale. </w:t>
      </w:r>
    </w:p>
    <w:p w14:paraId="7A8DB438" w14:textId="1B2756B4" w:rsidR="00A029A2" w:rsidRPr="00A029A2" w:rsidRDefault="00A029A2" w:rsidP="00FE7F46">
      <w:r w:rsidRPr="00A029A2">
        <w:t>7. Tumorile</w:t>
      </w:r>
      <w:r w:rsidR="00FE7F46">
        <w:t xml:space="preserve"> </w:t>
      </w:r>
      <w:r w:rsidRPr="00A029A2">
        <w:t>regiunii</w:t>
      </w:r>
      <w:r w:rsidR="00FE7F46">
        <w:t xml:space="preserve"> </w:t>
      </w:r>
      <w:r w:rsidRPr="00A029A2">
        <w:t>selare</w:t>
      </w:r>
      <w:r w:rsidR="00FE7F46">
        <w:t xml:space="preserve"> </w:t>
      </w:r>
      <w:r w:rsidRPr="00A029A2">
        <w:t>și</w:t>
      </w:r>
      <w:r w:rsidR="00FE7F46">
        <w:t xml:space="preserve"> </w:t>
      </w:r>
      <w:r w:rsidRPr="00A029A2">
        <w:t>paraselare.</w:t>
      </w:r>
      <w:r w:rsidR="00FE7F46">
        <w:t xml:space="preserve"> </w:t>
      </w:r>
      <w:r w:rsidRPr="00A029A2">
        <w:t xml:space="preserve">Craniofaringioame. </w:t>
      </w:r>
    </w:p>
    <w:p w14:paraId="2947D031" w14:textId="03800590" w:rsidR="00A029A2" w:rsidRPr="00A029A2" w:rsidRDefault="00A029A2" w:rsidP="00FE7F46">
      <w:r w:rsidRPr="00A029A2">
        <w:t>8. Tumorile</w:t>
      </w:r>
      <w:r w:rsidR="00FE7F46">
        <w:t xml:space="preserve"> </w:t>
      </w:r>
      <w:r w:rsidRPr="00A029A2">
        <w:t>bazei</w:t>
      </w:r>
      <w:r w:rsidR="00FE7F46">
        <w:t xml:space="preserve"> </w:t>
      </w:r>
      <w:r w:rsidRPr="00A029A2">
        <w:t>craniului.</w:t>
      </w:r>
    </w:p>
    <w:p w14:paraId="430AA76A" w14:textId="2B699950" w:rsidR="00A029A2" w:rsidRPr="00A029A2" w:rsidRDefault="00A029A2" w:rsidP="00FE7F46">
      <w:r w:rsidRPr="00A029A2">
        <w:t xml:space="preserve">9. Tumori </w:t>
      </w:r>
      <w:r w:rsidR="00FE7F46">
        <w:t xml:space="preserve"> i</w:t>
      </w:r>
      <w:r w:rsidRPr="00A029A2">
        <w:t>ntraventriculare</w:t>
      </w:r>
      <w:r w:rsidR="00FE7F46">
        <w:t>.</w:t>
      </w:r>
    </w:p>
    <w:p w14:paraId="0AC56F85" w14:textId="20404A7F" w:rsidR="00A029A2" w:rsidRPr="00A029A2" w:rsidRDefault="00A029A2" w:rsidP="00FE7F46">
      <w:r w:rsidRPr="00A029A2">
        <w:t>10. Tumorile</w:t>
      </w:r>
      <w:r w:rsidR="00FE7F46">
        <w:t xml:space="preserve"> </w:t>
      </w:r>
      <w:r w:rsidRPr="00A029A2">
        <w:t>fosei</w:t>
      </w:r>
      <w:r w:rsidR="00FE7F46">
        <w:t xml:space="preserve"> </w:t>
      </w:r>
      <w:r w:rsidRPr="00A029A2">
        <w:t>craniene</w:t>
      </w:r>
      <w:r w:rsidR="00FE7F46">
        <w:t xml:space="preserve"> </w:t>
      </w:r>
      <w:r w:rsidRPr="00A029A2">
        <w:t>posterioare</w:t>
      </w:r>
      <w:r w:rsidR="00FE7F46">
        <w:t>.</w:t>
      </w:r>
    </w:p>
    <w:p w14:paraId="5353E4E8" w14:textId="09D63492" w:rsidR="00A029A2" w:rsidRPr="00A029A2" w:rsidRDefault="00A029A2" w:rsidP="00FE7F46">
      <w:r w:rsidRPr="00A029A2">
        <w:t>11. Tumorile</w:t>
      </w:r>
      <w:r w:rsidR="00FE7F46">
        <w:t xml:space="preserve"> </w:t>
      </w:r>
      <w:r w:rsidRPr="00A029A2">
        <w:t>disembrioplazice.</w:t>
      </w:r>
    </w:p>
    <w:p w14:paraId="54817CD6" w14:textId="2D00131E" w:rsidR="00A029A2" w:rsidRPr="00A029A2" w:rsidRDefault="00A029A2" w:rsidP="00FE7F46">
      <w:r w:rsidRPr="00A029A2">
        <w:t>12. Tumorile jonc</w:t>
      </w:r>
      <w:r w:rsidR="00EB4FD5">
        <w:t xml:space="preserve">tiunii </w:t>
      </w:r>
      <w:r w:rsidRPr="00A029A2">
        <w:t>craniospinale</w:t>
      </w:r>
      <w:r w:rsidR="00EB4FD5">
        <w:t>.</w:t>
      </w:r>
    </w:p>
    <w:p w14:paraId="069EEE72" w14:textId="40F71121" w:rsidR="00A029A2" w:rsidRPr="00A029A2" w:rsidRDefault="00A029A2" w:rsidP="00FE7F46">
      <w:r w:rsidRPr="00A029A2">
        <w:t>13. Tumorile</w:t>
      </w:r>
      <w:r w:rsidR="00EB4FD5">
        <w:t xml:space="preserve"> </w:t>
      </w:r>
      <w:r w:rsidRPr="00A029A2">
        <w:t>cerebrale</w:t>
      </w:r>
      <w:r w:rsidR="00EB4FD5">
        <w:t xml:space="preserve"> </w:t>
      </w:r>
      <w:r w:rsidRPr="00A029A2">
        <w:t>la</w:t>
      </w:r>
      <w:r w:rsidR="00EB4FD5">
        <w:t xml:space="preserve"> </w:t>
      </w:r>
      <w:r w:rsidRPr="00A029A2">
        <w:t>copil</w:t>
      </w:r>
      <w:r w:rsidR="00EB4FD5">
        <w:t>.</w:t>
      </w:r>
    </w:p>
    <w:p w14:paraId="1A2E3095" w14:textId="42C121FD" w:rsidR="00A029A2" w:rsidRPr="00A029A2" w:rsidRDefault="00A029A2" w:rsidP="00FE7F46">
      <w:r w:rsidRPr="00A029A2">
        <w:t>14. Tratamentul</w:t>
      </w:r>
      <w:r w:rsidR="00EB4FD5">
        <w:t xml:space="preserve"> </w:t>
      </w:r>
      <w:r w:rsidRPr="00A029A2">
        <w:t>multimodal</w:t>
      </w:r>
      <w:r w:rsidR="00EB4FD5">
        <w:t xml:space="preserve"> </w:t>
      </w:r>
      <w:r w:rsidRPr="00A029A2">
        <w:t>al</w:t>
      </w:r>
      <w:r w:rsidR="00EB4FD5">
        <w:t xml:space="preserve"> </w:t>
      </w:r>
      <w:r w:rsidRPr="00A029A2">
        <w:t>tumorilor</w:t>
      </w:r>
      <w:r w:rsidR="00EB4FD5">
        <w:t xml:space="preserve"> </w:t>
      </w:r>
      <w:r w:rsidRPr="00A029A2">
        <w:t xml:space="preserve">cerebrale. </w:t>
      </w:r>
    </w:p>
    <w:p w14:paraId="790A7B33" w14:textId="45180B01" w:rsidR="00A029A2" w:rsidRPr="00A029A2" w:rsidRDefault="00A029A2" w:rsidP="00FE7F46">
      <w:r w:rsidRPr="00A029A2">
        <w:t>15. Tumorile</w:t>
      </w:r>
      <w:r w:rsidR="00EB4FD5">
        <w:t xml:space="preserve"> </w:t>
      </w:r>
      <w:r w:rsidRPr="00A029A2">
        <w:t>vertebrale</w:t>
      </w:r>
      <w:r w:rsidR="00EB4FD5">
        <w:t xml:space="preserve"> </w:t>
      </w:r>
      <w:r w:rsidRPr="00A029A2">
        <w:t>și intrarahidiene</w:t>
      </w:r>
      <w:r w:rsidR="00EB4FD5">
        <w:t xml:space="preserve"> </w:t>
      </w:r>
      <w:r w:rsidRPr="00A029A2">
        <w:t>extradurale</w:t>
      </w:r>
      <w:r w:rsidR="00EB4FD5">
        <w:t>.</w:t>
      </w:r>
    </w:p>
    <w:p w14:paraId="222540C6" w14:textId="01F25B50" w:rsidR="00A029A2" w:rsidRPr="00A029A2" w:rsidRDefault="00A029A2" w:rsidP="00FE7F46">
      <w:r w:rsidRPr="00A029A2">
        <w:t>16. Tumorile</w:t>
      </w:r>
      <w:r w:rsidR="00EB4FD5">
        <w:t xml:space="preserve"> </w:t>
      </w:r>
      <w:r w:rsidRPr="00A029A2">
        <w:t>extramedulare</w:t>
      </w:r>
      <w:r w:rsidR="00EB4FD5">
        <w:t xml:space="preserve"> </w:t>
      </w:r>
      <w:r w:rsidRPr="00A029A2">
        <w:t>intradurale</w:t>
      </w:r>
      <w:r w:rsidR="00EB4FD5">
        <w:t>.</w:t>
      </w:r>
    </w:p>
    <w:p w14:paraId="0A32BF7A" w14:textId="345E565E" w:rsidR="00A029A2" w:rsidRPr="00A029A2" w:rsidRDefault="00A029A2" w:rsidP="00FE7F46">
      <w:r w:rsidRPr="00A029A2">
        <w:lastRenderedPageBreak/>
        <w:t>17. Tumorile</w:t>
      </w:r>
      <w:r w:rsidR="00BE656D">
        <w:t xml:space="preserve"> </w:t>
      </w:r>
      <w:r w:rsidRPr="00A029A2">
        <w:t>intramedulare</w:t>
      </w:r>
      <w:r w:rsidR="00BE656D">
        <w:t>.</w:t>
      </w:r>
    </w:p>
    <w:p w14:paraId="57E8731A" w14:textId="2E3626F6" w:rsidR="00A029A2" w:rsidRPr="00A029A2" w:rsidRDefault="00A029A2" w:rsidP="00FE7F46">
      <w:r w:rsidRPr="00A029A2">
        <w:t>18. Traumatismele</w:t>
      </w:r>
      <w:r w:rsidR="00BE656D">
        <w:t xml:space="preserve"> </w:t>
      </w:r>
      <w:r w:rsidRPr="00A029A2">
        <w:t>c</w:t>
      </w:r>
      <w:r w:rsidR="00BE656D">
        <w:t>ranio</w:t>
      </w:r>
      <w:r w:rsidRPr="00A029A2">
        <w:t>cerebrale.</w:t>
      </w:r>
    </w:p>
    <w:p w14:paraId="0B9486BD" w14:textId="001E4795" w:rsidR="00A029A2" w:rsidRPr="00A029A2" w:rsidRDefault="00A029A2" w:rsidP="00FE7F46">
      <w:r w:rsidRPr="00A029A2">
        <w:t>19. Traumatismel</w:t>
      </w:r>
      <w:r w:rsidR="00BE656D">
        <w:t xml:space="preserve">e </w:t>
      </w:r>
      <w:r w:rsidRPr="00A029A2">
        <w:t>vertebromedulare</w:t>
      </w:r>
      <w:r w:rsidR="00BE656D">
        <w:t>.</w:t>
      </w:r>
    </w:p>
    <w:p w14:paraId="5C01AF6A" w14:textId="5E2BE5B6" w:rsidR="00A029A2" w:rsidRPr="00A029A2" w:rsidRDefault="00A029A2" w:rsidP="00FE7F46">
      <w:r w:rsidRPr="00A029A2">
        <w:t>20. Bolile cerebrovasculare</w:t>
      </w:r>
      <w:r w:rsidR="00BE656D">
        <w:t xml:space="preserve"> </w:t>
      </w:r>
      <w:r w:rsidRPr="00A029A2">
        <w:t>ocluzive.</w:t>
      </w:r>
    </w:p>
    <w:p w14:paraId="47B35C89" w14:textId="3BC50F85" w:rsidR="00A029A2" w:rsidRPr="00A029A2" w:rsidRDefault="00A029A2" w:rsidP="00FE7F46">
      <w:r w:rsidRPr="00A029A2">
        <w:t>21. Anevrismele</w:t>
      </w:r>
      <w:r w:rsidR="00BE656D">
        <w:t xml:space="preserve"> </w:t>
      </w:r>
      <w:r w:rsidRPr="00A029A2">
        <w:t>intracraniene.</w:t>
      </w:r>
    </w:p>
    <w:p w14:paraId="46F1C43E" w14:textId="63FF7CE6" w:rsidR="00A029A2" w:rsidRPr="00A029A2" w:rsidRDefault="00A029A2" w:rsidP="00FE7F46">
      <w:r w:rsidRPr="00A029A2">
        <w:t>22. Malformaț</w:t>
      </w:r>
      <w:r w:rsidR="00BE656D">
        <w:t xml:space="preserve">iile </w:t>
      </w:r>
      <w:r w:rsidRPr="00A029A2">
        <w:t xml:space="preserve">vasculare cerebrale </w:t>
      </w:r>
      <w:r w:rsidR="00BE656D">
        <w:t>s</w:t>
      </w:r>
      <w:r w:rsidRPr="00A029A2">
        <w:t>i</w:t>
      </w:r>
      <w:r w:rsidR="00BE656D">
        <w:t xml:space="preserve"> </w:t>
      </w:r>
      <w:r w:rsidRPr="00A029A2">
        <w:t>fistulele</w:t>
      </w:r>
      <w:r w:rsidR="00BE656D">
        <w:t xml:space="preserve"> </w:t>
      </w:r>
      <w:r w:rsidRPr="00A029A2">
        <w:t>arteriovenoase.</w:t>
      </w:r>
    </w:p>
    <w:p w14:paraId="44025B82" w14:textId="5B39039E" w:rsidR="00A029A2" w:rsidRPr="00A029A2" w:rsidRDefault="00A029A2" w:rsidP="00FE7F46">
      <w:r w:rsidRPr="00A029A2">
        <w:t>23. Hematomul</w:t>
      </w:r>
      <w:r w:rsidR="00BE656D">
        <w:t xml:space="preserve"> </w:t>
      </w:r>
      <w:r w:rsidRPr="00A029A2">
        <w:t>intracerebral</w:t>
      </w:r>
      <w:r w:rsidR="00BE656D">
        <w:t xml:space="preserve"> </w:t>
      </w:r>
      <w:r w:rsidRPr="00A029A2">
        <w:t>spontan.</w:t>
      </w:r>
    </w:p>
    <w:p w14:paraId="297D7407" w14:textId="567CC1D1" w:rsidR="00A029A2" w:rsidRPr="00A029A2" w:rsidRDefault="00A029A2" w:rsidP="00FE7F46">
      <w:r w:rsidRPr="00A029A2">
        <w:t>24. Hernia de disc</w:t>
      </w:r>
      <w:r w:rsidR="00BE656D">
        <w:t xml:space="preserve"> </w:t>
      </w:r>
      <w:r w:rsidRPr="00A029A2">
        <w:t>cervicală</w:t>
      </w:r>
      <w:r w:rsidR="00BE656D">
        <w:t xml:space="preserve"> </w:t>
      </w:r>
      <w:r w:rsidRPr="00A029A2">
        <w:t>toracală</w:t>
      </w:r>
      <w:r w:rsidR="00BE656D">
        <w:t xml:space="preserve"> </w:t>
      </w:r>
      <w:r w:rsidRPr="00A029A2">
        <w:t>și lombara.</w:t>
      </w:r>
    </w:p>
    <w:p w14:paraId="4CD8F64D" w14:textId="5C1205AF" w:rsidR="00A029A2" w:rsidRPr="00A029A2" w:rsidRDefault="00A029A2" w:rsidP="00FE7F46">
      <w:r w:rsidRPr="00A029A2">
        <w:t>25. Stenoza</w:t>
      </w:r>
      <w:r w:rsidR="00BE656D">
        <w:t xml:space="preserve"> </w:t>
      </w:r>
      <w:r w:rsidRPr="00A029A2">
        <w:t>canalului lombar.</w:t>
      </w:r>
    </w:p>
    <w:p w14:paraId="3A6DC5EF" w14:textId="385C1DFA" w:rsidR="00A029A2" w:rsidRPr="00A029A2" w:rsidRDefault="00A029A2" w:rsidP="00FE7F46">
      <w:r w:rsidRPr="00A029A2">
        <w:t>26. Spondilolistezisul ș</w:t>
      </w:r>
      <w:r w:rsidR="00BE656D">
        <w:t xml:space="preserve">i </w:t>
      </w:r>
      <w:r w:rsidRPr="00A029A2">
        <w:t>spondiloza.</w:t>
      </w:r>
    </w:p>
    <w:p w14:paraId="204F3320" w14:textId="233089A5" w:rsidR="00A029A2" w:rsidRPr="00A029A2" w:rsidRDefault="00A029A2" w:rsidP="00FE7F46">
      <w:r w:rsidRPr="00A029A2">
        <w:t>27. Malformaț</w:t>
      </w:r>
      <w:r w:rsidR="00430FE9">
        <w:t>i</w:t>
      </w:r>
      <w:r w:rsidRPr="00A029A2">
        <w:t>ile cerebrale</w:t>
      </w:r>
      <w:r w:rsidR="00430FE9">
        <w:t xml:space="preserve"> </w:t>
      </w:r>
      <w:r w:rsidRPr="00A029A2">
        <w:t>congenitale.</w:t>
      </w:r>
    </w:p>
    <w:p w14:paraId="269E58CE" w14:textId="23C19747" w:rsidR="00430FE9" w:rsidRDefault="00A029A2" w:rsidP="00FE7F46">
      <w:r w:rsidRPr="00A029A2">
        <w:t>28. Malformații ale</w:t>
      </w:r>
      <w:r w:rsidR="00430FE9">
        <w:t xml:space="preserve"> </w:t>
      </w:r>
      <w:r w:rsidRPr="00A029A2">
        <w:t>joncț</w:t>
      </w:r>
      <w:r w:rsidR="00430FE9">
        <w:t>i</w:t>
      </w:r>
      <w:r w:rsidRPr="00A029A2">
        <w:t>unii</w:t>
      </w:r>
      <w:r w:rsidR="00430FE9">
        <w:t xml:space="preserve"> </w:t>
      </w:r>
      <w:r w:rsidRPr="00A029A2">
        <w:t>craniospinale.</w:t>
      </w:r>
    </w:p>
    <w:p w14:paraId="6D91BFD0" w14:textId="6A55F84D" w:rsidR="00A029A2" w:rsidRPr="00A029A2" w:rsidRDefault="00A029A2" w:rsidP="00FE7F46">
      <w:r w:rsidRPr="00A029A2">
        <w:t>29. Craniostenozele.</w:t>
      </w:r>
    </w:p>
    <w:p w14:paraId="0B787ECF" w14:textId="3D8C0A7B" w:rsidR="00A029A2" w:rsidRPr="00A029A2" w:rsidRDefault="00A029A2" w:rsidP="00FE7F46">
      <w:r w:rsidRPr="00A029A2">
        <w:t>30. Meningomielocelul</w:t>
      </w:r>
      <w:r w:rsidR="00430FE9">
        <w:t xml:space="preserve"> </w:t>
      </w:r>
      <w:r w:rsidRPr="00A029A2">
        <w:t>și</w:t>
      </w:r>
      <w:r w:rsidR="00430FE9">
        <w:t xml:space="preserve"> </w:t>
      </w:r>
      <w:r w:rsidRPr="00A029A2">
        <w:t>meningoencefalocelul.</w:t>
      </w:r>
    </w:p>
    <w:p w14:paraId="28A58293" w14:textId="1CDE50FA" w:rsidR="00A029A2" w:rsidRPr="00A029A2" w:rsidRDefault="00A029A2" w:rsidP="00FE7F46">
      <w:r w:rsidRPr="00A029A2">
        <w:t>31. Hidrocefal</w:t>
      </w:r>
      <w:r w:rsidR="00430FE9">
        <w:t xml:space="preserve">ia </w:t>
      </w:r>
      <w:r w:rsidRPr="00A029A2">
        <w:t>sugarului ș</w:t>
      </w:r>
      <w:r w:rsidR="00430FE9">
        <w:t xml:space="preserve"> </w:t>
      </w:r>
      <w:r w:rsidRPr="00A029A2">
        <w:t>copilului mic.</w:t>
      </w:r>
    </w:p>
    <w:p w14:paraId="708EFDCB" w14:textId="672918FE" w:rsidR="00A029A2" w:rsidRPr="00A029A2" w:rsidRDefault="00A029A2" w:rsidP="00FE7F46">
      <w:r w:rsidRPr="00A029A2">
        <w:t>32. Hidrocefalia adultului.</w:t>
      </w:r>
    </w:p>
    <w:p w14:paraId="38AB3E05" w14:textId="1BF2F474" w:rsidR="00A029A2" w:rsidRPr="00A029A2" w:rsidRDefault="00A029A2" w:rsidP="00FE7F46">
      <w:r w:rsidRPr="00A029A2">
        <w:t>33. Patologia</w:t>
      </w:r>
      <w:r w:rsidR="00430FE9">
        <w:t xml:space="preserve"> </w:t>
      </w:r>
      <w:r w:rsidRPr="00A029A2">
        <w:t>nervilor</w:t>
      </w:r>
      <w:r w:rsidR="00430FE9">
        <w:t xml:space="preserve"> </w:t>
      </w:r>
      <w:r w:rsidRPr="00A029A2">
        <w:t xml:space="preserve">periferici. </w:t>
      </w:r>
    </w:p>
    <w:p w14:paraId="1C77279A" w14:textId="2E8ED143" w:rsidR="00A029A2" w:rsidRPr="00A029A2" w:rsidRDefault="00A029A2" w:rsidP="00FE7F46">
      <w:r w:rsidRPr="00A029A2">
        <w:t>34. Nevralgia trigeminală.</w:t>
      </w:r>
    </w:p>
    <w:p w14:paraId="2236F3FF" w14:textId="17C69102" w:rsidR="00A029A2" w:rsidRPr="00A029A2" w:rsidRDefault="00A029A2" w:rsidP="00FE7F46">
      <w:r w:rsidRPr="00A029A2">
        <w:t>35. Chirurgia dischineziilor.</w:t>
      </w:r>
    </w:p>
    <w:p w14:paraId="313B4831" w14:textId="2D1BE9A5" w:rsidR="00A029A2" w:rsidRPr="00A029A2" w:rsidRDefault="00A029A2" w:rsidP="00FE7F46">
      <w:r w:rsidRPr="00A029A2">
        <w:t>36. Chirurgia epilepsiei.</w:t>
      </w:r>
    </w:p>
    <w:p w14:paraId="4A4D4F60" w14:textId="5B4B69DE" w:rsidR="00A029A2" w:rsidRPr="00A029A2" w:rsidRDefault="00A029A2" w:rsidP="00FE7F46">
      <w:r w:rsidRPr="00A029A2">
        <w:t>37. Patologia infecț</w:t>
      </w:r>
      <w:r w:rsidR="00430FE9">
        <w:t xml:space="preserve">ioasa </w:t>
      </w:r>
      <w:r w:rsidRPr="00A029A2">
        <w:t>neurochirurgicală</w:t>
      </w:r>
      <w:r w:rsidR="00430FE9">
        <w:t>.</w:t>
      </w:r>
    </w:p>
    <w:p w14:paraId="12EAEBF8" w14:textId="34193B55" w:rsidR="00A029A2" w:rsidRPr="00A029A2" w:rsidRDefault="00A029A2" w:rsidP="00FE7F46">
      <w:r w:rsidRPr="00A029A2">
        <w:t>38. Parazitozele cerebrale.</w:t>
      </w:r>
    </w:p>
    <w:p w14:paraId="596B579E" w14:textId="4F720FC3" w:rsidR="00A029A2" w:rsidRDefault="00A029A2" w:rsidP="00FE7F46"/>
    <w:p w14:paraId="65D37E42" w14:textId="77777777" w:rsidR="00F04C78" w:rsidRPr="00A029A2" w:rsidRDefault="00F04C78" w:rsidP="00FE7F46"/>
    <w:p w14:paraId="060D3007" w14:textId="77777777" w:rsidR="00A029A2" w:rsidRPr="00A029A2" w:rsidRDefault="00A029A2" w:rsidP="00FE7F46">
      <w:r w:rsidRPr="00A029A2">
        <w:lastRenderedPageBreak/>
        <w:t xml:space="preserve">BIBLIOGRAFIE </w:t>
      </w:r>
    </w:p>
    <w:p w14:paraId="42F83809" w14:textId="4916BCF1" w:rsidR="00A029A2" w:rsidRPr="00A029A2" w:rsidRDefault="00A029A2" w:rsidP="00FE7F46">
      <w:r w:rsidRPr="00A029A2">
        <w:t>1. Tratat de Neurochirurgie, vol.</w:t>
      </w:r>
      <w:r w:rsidR="00430FE9">
        <w:t xml:space="preserve"> </w:t>
      </w:r>
      <w:r w:rsidRPr="00A029A2">
        <w:t>1</w:t>
      </w:r>
      <w:r w:rsidR="00430FE9">
        <w:t xml:space="preserve"> </w:t>
      </w:r>
      <w:r w:rsidRPr="00A029A2">
        <w:t>și</w:t>
      </w:r>
      <w:r w:rsidR="00430FE9">
        <w:t xml:space="preserve"> </w:t>
      </w:r>
      <w:r w:rsidRPr="00A029A2">
        <w:t>vol.</w:t>
      </w:r>
      <w:r w:rsidR="00430FE9">
        <w:t xml:space="preserve"> </w:t>
      </w:r>
      <w:r w:rsidRPr="00A029A2">
        <w:t>2,</w:t>
      </w:r>
      <w:r w:rsidR="00430FE9">
        <w:t xml:space="preserve"> </w:t>
      </w:r>
      <w:r w:rsidRPr="00A029A2">
        <w:t>Editura</w:t>
      </w:r>
      <w:r w:rsidR="00430FE9">
        <w:t xml:space="preserve"> </w:t>
      </w:r>
      <w:r w:rsidRPr="00A029A2">
        <w:t>Medicală</w:t>
      </w:r>
      <w:r w:rsidR="00430FE9">
        <w:t xml:space="preserve">, </w:t>
      </w:r>
      <w:r w:rsidRPr="00A029A2">
        <w:t>2010,</w:t>
      </w:r>
      <w:r w:rsidR="00430FE9">
        <w:t xml:space="preserve"> </w:t>
      </w:r>
      <w:r w:rsidRPr="00A029A2">
        <w:t>sub redac</w:t>
      </w:r>
      <w:r w:rsidR="00430FE9">
        <w:t xml:space="preserve">ia </w:t>
      </w:r>
      <w:r w:rsidRPr="00A029A2">
        <w:t>Prof.</w:t>
      </w:r>
      <w:r w:rsidR="00430FE9">
        <w:t xml:space="preserve"> </w:t>
      </w:r>
      <w:r w:rsidRPr="00A029A2">
        <w:t>Dr.</w:t>
      </w:r>
      <w:r w:rsidR="00430FE9">
        <w:t xml:space="preserve"> </w:t>
      </w:r>
      <w:r w:rsidRPr="00A029A2">
        <w:t>A.</w:t>
      </w:r>
      <w:r w:rsidR="00430FE9">
        <w:t xml:space="preserve"> </w:t>
      </w:r>
      <w:r w:rsidRPr="00A029A2">
        <w:t xml:space="preserve">V. </w:t>
      </w:r>
      <w:r w:rsidR="00430FE9">
        <w:t xml:space="preserve"> </w:t>
      </w:r>
      <w:r w:rsidRPr="00A029A2">
        <w:t>Ciurea</w:t>
      </w:r>
      <w:r w:rsidR="00430FE9">
        <w:t>.</w:t>
      </w:r>
    </w:p>
    <w:p w14:paraId="478A93A6" w14:textId="3FD5EBAC" w:rsidR="00A029A2" w:rsidRPr="00A029A2" w:rsidRDefault="00A029A2" w:rsidP="00FE7F46">
      <w:r w:rsidRPr="00A029A2">
        <w:t>2. Principiile</w:t>
      </w:r>
      <w:r w:rsidR="00430FE9">
        <w:t xml:space="preserve"> </w:t>
      </w:r>
      <w:r w:rsidRPr="00A029A2">
        <w:t>Chirurgie</w:t>
      </w:r>
      <w:r w:rsidR="00430FE9">
        <w:t xml:space="preserve"> </w:t>
      </w:r>
      <w:r w:rsidRPr="00A029A2">
        <w:t>Neurologice,</w:t>
      </w:r>
      <w:r w:rsidR="00430FE9">
        <w:t xml:space="preserve"> </w:t>
      </w:r>
      <w:r w:rsidRPr="00A029A2">
        <w:t>ediț</w:t>
      </w:r>
      <w:r w:rsidR="00430FE9">
        <w:t xml:space="preserve">ia </w:t>
      </w:r>
      <w:r w:rsidRPr="00A029A2">
        <w:t>a</w:t>
      </w:r>
      <w:r w:rsidR="00430FE9">
        <w:t xml:space="preserve"> </w:t>
      </w:r>
      <w:r w:rsidRPr="00A029A2">
        <w:t>4</w:t>
      </w:r>
      <w:r w:rsidR="00430FE9">
        <w:t xml:space="preserve"> </w:t>
      </w:r>
      <w:r w:rsidRPr="00A029A2">
        <w:t>a,</w:t>
      </w:r>
      <w:r w:rsidR="00430FE9">
        <w:t xml:space="preserve"> </w:t>
      </w:r>
      <w:r w:rsidRPr="00A029A2">
        <w:t>Editura</w:t>
      </w:r>
      <w:r w:rsidR="00430FE9">
        <w:t xml:space="preserve"> </w:t>
      </w:r>
      <w:r w:rsidRPr="00A029A2">
        <w:t>Hipocrate,</w:t>
      </w:r>
      <w:r w:rsidR="00430FE9">
        <w:t xml:space="preserve"> </w:t>
      </w:r>
      <w:r w:rsidRPr="00A029A2">
        <w:t>2019,</w:t>
      </w:r>
      <w:r w:rsidR="00430FE9">
        <w:t xml:space="preserve"> </w:t>
      </w:r>
      <w:r w:rsidRPr="00A029A2">
        <w:t>Ioan</w:t>
      </w:r>
      <w:r w:rsidR="00430FE9">
        <w:t xml:space="preserve"> S</w:t>
      </w:r>
      <w:r w:rsidRPr="00A029A2">
        <w:t>tefan Florian</w:t>
      </w:r>
      <w:r w:rsidR="00430FE9">
        <w:t>.</w:t>
      </w:r>
    </w:p>
    <w:p w14:paraId="4BFCA27C" w14:textId="77777777" w:rsidR="00B50F13" w:rsidRPr="00A029A2" w:rsidRDefault="00B50F13" w:rsidP="00FE7F4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B50F13" w:rsidRPr="00A029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DBBF7" w14:textId="77777777" w:rsidR="001A07F0" w:rsidRDefault="001A07F0" w:rsidP="007923E8">
      <w:pPr>
        <w:spacing w:after="0" w:line="240" w:lineRule="auto"/>
      </w:pPr>
      <w:r>
        <w:separator/>
      </w:r>
    </w:p>
  </w:endnote>
  <w:endnote w:type="continuationSeparator" w:id="0">
    <w:p w14:paraId="4368B1BE" w14:textId="77777777" w:rsidR="001A07F0" w:rsidRDefault="001A07F0" w:rsidP="0079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6504" w14:textId="77777777" w:rsidR="007923E8" w:rsidRPr="007324A4" w:rsidRDefault="007923E8" w:rsidP="007923E8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014323D9" w14:textId="77777777" w:rsidR="007923E8" w:rsidRPr="00602880" w:rsidRDefault="007923E8" w:rsidP="007923E8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07C2E3B3" w14:textId="77777777" w:rsidR="007923E8" w:rsidRPr="00602880" w:rsidRDefault="007923E8" w:rsidP="007923E8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1, 020022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 w:rsidRPr="00EE095E">
      <w:rPr>
        <w:rFonts w:cs="Calibri"/>
        <w:i/>
      </w:rPr>
      <w:br/>
      <w:t>Cont: RO61TREZ701504601x000413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>Banca: TREZORERIE sect. 1</w:t>
    </w:r>
  </w:p>
  <w:p w14:paraId="5AA5EF6B" w14:textId="77777777" w:rsidR="007923E8" w:rsidRPr="00602880" w:rsidRDefault="007923E8" w:rsidP="007923E8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2ADEB35A" w14:textId="77777777" w:rsidR="007923E8" w:rsidRPr="007324A4" w:rsidRDefault="001A07F0" w:rsidP="007923E8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7923E8" w:rsidRPr="008B6B33">
        <w:rPr>
          <w:rStyle w:val="Hyperlink"/>
          <w:i/>
        </w:rPr>
        <w:t>www.umfcaroldavila.ro</w:t>
      </w:r>
    </w:hyperlink>
  </w:p>
  <w:p w14:paraId="3C934CD3" w14:textId="77777777" w:rsidR="007923E8" w:rsidRDefault="007923E8" w:rsidP="007923E8">
    <w:pPr>
      <w:pStyle w:val="Footer"/>
    </w:pPr>
  </w:p>
  <w:p w14:paraId="2A299882" w14:textId="77777777" w:rsidR="007923E8" w:rsidRDefault="0079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06EA" w14:textId="77777777" w:rsidR="001A07F0" w:rsidRDefault="001A07F0" w:rsidP="007923E8">
      <w:pPr>
        <w:spacing w:after="0" w:line="240" w:lineRule="auto"/>
      </w:pPr>
      <w:r>
        <w:separator/>
      </w:r>
    </w:p>
  </w:footnote>
  <w:footnote w:type="continuationSeparator" w:id="0">
    <w:p w14:paraId="2C28E3EB" w14:textId="77777777" w:rsidR="001A07F0" w:rsidRDefault="001A07F0" w:rsidP="0079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7AEA" w14:textId="77777777" w:rsidR="007923E8" w:rsidRPr="007324A4" w:rsidRDefault="007923E8" w:rsidP="007923E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</w:rPr>
      <w:drawing>
        <wp:anchor distT="0" distB="0" distL="114300" distR="114300" simplePos="0" relativeHeight="251660288" behindDoc="0" locked="0" layoutInCell="1" allowOverlap="1" wp14:anchorId="61E037E7" wp14:editId="71CD8034">
          <wp:simplePos x="0" y="0"/>
          <wp:positionH relativeFrom="column">
            <wp:posOffset>5732780</wp:posOffset>
          </wp:positionH>
          <wp:positionV relativeFrom="paragraph">
            <wp:posOffset>-305435</wp:posOffset>
          </wp:positionV>
          <wp:extent cx="614680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73BC46F8" wp14:editId="18FB9082">
          <wp:simplePos x="0" y="0"/>
          <wp:positionH relativeFrom="column">
            <wp:posOffset>-128905</wp:posOffset>
          </wp:positionH>
          <wp:positionV relativeFrom="paragraph">
            <wp:posOffset>-306705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2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01474EE9" w14:textId="77777777" w:rsidR="007923E8" w:rsidRDefault="007923E8" w:rsidP="007923E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“CAROL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27AAE357" w14:textId="77777777" w:rsidR="007923E8" w:rsidRDefault="007923E8" w:rsidP="007923E8">
    <w:pPr>
      <w:pStyle w:val="Header"/>
    </w:pPr>
    <w:r w:rsidRPr="000232D2">
      <w:rPr>
        <w:b/>
      </w:rPr>
      <w:ptab w:relativeTo="margin" w:alignment="center" w:leader="none"/>
    </w:r>
    <w:r w:rsidRPr="000232D2">
      <w:rPr>
        <w:b/>
      </w:rPr>
      <w:ptab w:relativeTo="margin" w:alignment="right" w:leader="none"/>
    </w:r>
  </w:p>
  <w:p w14:paraId="006AF3FA" w14:textId="77777777" w:rsidR="007923E8" w:rsidRDefault="00792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C6183"/>
    <w:multiLevelType w:val="hybridMultilevel"/>
    <w:tmpl w:val="EDF0A54E"/>
    <w:lvl w:ilvl="0" w:tplc="9B48C180">
      <w:start w:val="1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D914D4"/>
    <w:multiLevelType w:val="hybridMultilevel"/>
    <w:tmpl w:val="66D456D2"/>
    <w:lvl w:ilvl="0" w:tplc="16B2FFE4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80D290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4AAA27BE"/>
    <w:multiLevelType w:val="hybridMultilevel"/>
    <w:tmpl w:val="543CE60A"/>
    <w:lvl w:ilvl="0" w:tplc="8C425E5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9C2486A"/>
    <w:multiLevelType w:val="hybridMultilevel"/>
    <w:tmpl w:val="8DDE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02"/>
    <w:rsid w:val="00087DED"/>
    <w:rsid w:val="001630D4"/>
    <w:rsid w:val="0017558D"/>
    <w:rsid w:val="001A07F0"/>
    <w:rsid w:val="001B3C5F"/>
    <w:rsid w:val="00215671"/>
    <w:rsid w:val="002218BD"/>
    <w:rsid w:val="002602BB"/>
    <w:rsid w:val="00344BAC"/>
    <w:rsid w:val="00353E6D"/>
    <w:rsid w:val="00384BF9"/>
    <w:rsid w:val="003F765B"/>
    <w:rsid w:val="00430FE9"/>
    <w:rsid w:val="00591B93"/>
    <w:rsid w:val="005B4E41"/>
    <w:rsid w:val="00610F2C"/>
    <w:rsid w:val="00620A1C"/>
    <w:rsid w:val="00670B92"/>
    <w:rsid w:val="00677B61"/>
    <w:rsid w:val="006C1EEC"/>
    <w:rsid w:val="006D3A84"/>
    <w:rsid w:val="007923E8"/>
    <w:rsid w:val="00814A76"/>
    <w:rsid w:val="0085395B"/>
    <w:rsid w:val="008845D7"/>
    <w:rsid w:val="00950881"/>
    <w:rsid w:val="00A029A2"/>
    <w:rsid w:val="00A17156"/>
    <w:rsid w:val="00A31F85"/>
    <w:rsid w:val="00A52142"/>
    <w:rsid w:val="00A7128B"/>
    <w:rsid w:val="00A727DC"/>
    <w:rsid w:val="00B263DC"/>
    <w:rsid w:val="00B50F13"/>
    <w:rsid w:val="00BC5037"/>
    <w:rsid w:val="00BE656D"/>
    <w:rsid w:val="00C11ED3"/>
    <w:rsid w:val="00DA5402"/>
    <w:rsid w:val="00EB4FD5"/>
    <w:rsid w:val="00EC7902"/>
    <w:rsid w:val="00F04C78"/>
    <w:rsid w:val="00F135B4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FD0B"/>
  <w15:chartTrackingRefBased/>
  <w15:docId w15:val="{5BE223EF-A962-4EBF-894A-DB0B9F77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5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E8"/>
  </w:style>
  <w:style w:type="paragraph" w:styleId="Footer">
    <w:name w:val="footer"/>
    <w:basedOn w:val="Normal"/>
    <w:link w:val="FooterChar"/>
    <w:uiPriority w:val="99"/>
    <w:unhideWhenUsed/>
    <w:rsid w:val="0079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E8"/>
  </w:style>
  <w:style w:type="character" w:styleId="Hyperlink">
    <w:name w:val="Hyperlink"/>
    <w:uiPriority w:val="99"/>
    <w:unhideWhenUsed/>
    <w:rsid w:val="007923E8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7923E8"/>
  </w:style>
  <w:style w:type="paragraph" w:styleId="NoSpacing">
    <w:name w:val="No Spacing"/>
    <w:uiPriority w:val="1"/>
    <w:qFormat/>
    <w:rsid w:val="00384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0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aroldavil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Dumitru</dc:creator>
  <cp:keywords/>
  <dc:description/>
  <cp:lastModifiedBy>Panea</cp:lastModifiedBy>
  <cp:revision>2</cp:revision>
  <dcterms:created xsi:type="dcterms:W3CDTF">2021-12-14T12:21:00Z</dcterms:created>
  <dcterms:modified xsi:type="dcterms:W3CDTF">2021-12-14T12:21:00Z</dcterms:modified>
</cp:coreProperties>
</file>