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E522AA">
        <w:rPr>
          <w:rFonts w:ascii="Times New Roman" w:hAnsi="Times New Roman"/>
          <w:b/>
          <w:sz w:val="28"/>
          <w:szCs w:val="28"/>
        </w:rPr>
        <w:t>20</w:t>
      </w: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B23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E522AA">
        <w:rPr>
          <w:rFonts w:ascii="Times New Roman" w:hAnsi="Times New Roman"/>
          <w:b/>
          <w:sz w:val="28"/>
          <w:szCs w:val="28"/>
        </w:rPr>
        <w:t>E 03</w:t>
      </w:r>
      <w:r w:rsidR="004F71FB">
        <w:rPr>
          <w:rFonts w:ascii="Times New Roman" w:hAnsi="Times New Roman"/>
          <w:b/>
          <w:sz w:val="28"/>
          <w:szCs w:val="28"/>
        </w:rPr>
        <w:t>.0</w:t>
      </w:r>
      <w:r w:rsidR="00E522AA">
        <w:rPr>
          <w:rFonts w:ascii="Times New Roman" w:hAnsi="Times New Roman"/>
          <w:b/>
          <w:sz w:val="28"/>
          <w:szCs w:val="28"/>
        </w:rPr>
        <w:t>6</w:t>
      </w:r>
      <w:r w:rsidR="00CD1BF3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1BF3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D09" w:rsidRDefault="00DD0D09" w:rsidP="00CD1B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BF3" w:rsidRPr="00CE4FFF" w:rsidRDefault="003A6415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Legii N</w:t>
      </w:r>
      <w:r w:rsidR="00CD1BF3" w:rsidRPr="00CE4FFF">
        <w:rPr>
          <w:rFonts w:ascii="Times New Roman" w:hAnsi="Times New Roman"/>
          <w:sz w:val="24"/>
          <w:szCs w:val="24"/>
        </w:rPr>
        <w:t xml:space="preserve">r. 1/2011 – Legea Educaţiei Naţionale şi a Cartei Universitare, Consiliul de Administraţie al U.M.F. „Carol Davila” din </w:t>
      </w:r>
      <w:r w:rsidR="00E522AA">
        <w:rPr>
          <w:rFonts w:ascii="Times New Roman" w:hAnsi="Times New Roman"/>
          <w:sz w:val="24"/>
          <w:szCs w:val="24"/>
        </w:rPr>
        <w:t>Bucureşti întrunit în data de 03</w:t>
      </w:r>
      <w:r w:rsidR="00CD1BF3" w:rsidRPr="00CE4FFF">
        <w:rPr>
          <w:rFonts w:ascii="Times New Roman" w:hAnsi="Times New Roman"/>
          <w:sz w:val="24"/>
          <w:szCs w:val="24"/>
        </w:rPr>
        <w:t>.0</w:t>
      </w:r>
      <w:r w:rsidR="00E522A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.2021, </w:t>
      </w:r>
      <w:r w:rsidR="00CD1BF3" w:rsidRPr="00CE4FFF"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 xml:space="preserve">n baza Legii 55 privind </w:t>
      </w:r>
      <w:r w:rsidR="00CD1BF3" w:rsidRPr="00CE4FFF">
        <w:rPr>
          <w:rFonts w:ascii="Times New Roman" w:hAnsi="Times New Roman"/>
          <w:sz w:val="24"/>
          <w:szCs w:val="24"/>
        </w:rPr>
        <w:t xml:space="preserve">unele măsuri pentru prevenirea și combaterea efectelor pandemiei de COVID-19 și </w:t>
      </w:r>
      <w:r w:rsidR="00CD1BF3" w:rsidRPr="00CE4FFF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CD1BF3" w:rsidRPr="00CE4F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actelor normative ulterioare</w:t>
      </w:r>
      <w:r w:rsidR="00CD1BF3" w:rsidRPr="00CE4FFF">
        <w:rPr>
          <w:rFonts w:ascii="Times New Roman" w:hAnsi="Times New Roman"/>
          <w:sz w:val="24"/>
          <w:szCs w:val="24"/>
        </w:rPr>
        <w:t>, hotărăşte:</w:t>
      </w:r>
    </w:p>
    <w:p w:rsidR="00CD1BF3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F3D" w:rsidRDefault="00A43388" w:rsidP="00ED4F3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CD1BF3" w:rsidRPr="00A43388">
          <w:rPr>
            <w:rStyle w:val="Hyperlink"/>
            <w:rFonts w:ascii="Times New Roman" w:hAnsi="Times New Roman"/>
            <w:b/>
            <w:sz w:val="24"/>
            <w:szCs w:val="24"/>
          </w:rPr>
          <w:t>Art. 1.</w:t>
        </w:r>
        <w:r w:rsidR="00DD0D09" w:rsidRPr="00A43388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BA5D44" w:rsidRPr="00A43388">
          <w:rPr>
            <w:rStyle w:val="Hyperlink"/>
            <w:rFonts w:ascii="Times New Roman" w:hAnsi="Times New Roman"/>
            <w:sz w:val="24"/>
            <w:szCs w:val="24"/>
          </w:rPr>
          <w:t xml:space="preserve">Se aprobă </w:t>
        </w:r>
        <w:r w:rsidR="00ED4F3D" w:rsidRPr="00A43388">
          <w:rPr>
            <w:rStyle w:val="Hyperlink"/>
            <w:rFonts w:ascii="Times New Roman" w:hAnsi="Times New Roman"/>
            <w:sz w:val="24"/>
            <w:szCs w:val="24"/>
          </w:rPr>
          <w:t>taxele de studii UMFCD – studii universitare de licență, an universitar 2021-2022</w:t>
        </w:r>
      </w:hyperlink>
      <w:bookmarkStart w:id="0" w:name="_GoBack"/>
      <w:bookmarkEnd w:id="0"/>
    </w:p>
    <w:p w:rsidR="00734A5F" w:rsidRDefault="0014031C" w:rsidP="00685E3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</w:t>
      </w:r>
      <w:r w:rsidR="00CD1BF3" w:rsidRPr="00DD0D09">
        <w:rPr>
          <w:rFonts w:ascii="Times New Roman" w:hAnsi="Times New Roman"/>
          <w:b/>
          <w:sz w:val="24"/>
          <w:szCs w:val="24"/>
        </w:rPr>
        <w:t>.</w:t>
      </w:r>
      <w:r w:rsidR="00A4436A" w:rsidRPr="00DD0D09">
        <w:rPr>
          <w:rFonts w:ascii="Times New Roman" w:hAnsi="Times New Roman"/>
          <w:sz w:val="24"/>
          <w:szCs w:val="24"/>
        </w:rPr>
        <w:t xml:space="preserve"> </w:t>
      </w:r>
      <w:r w:rsidR="00767484">
        <w:rPr>
          <w:rFonts w:ascii="Times New Roman" w:hAnsi="Times New Roman"/>
          <w:sz w:val="24"/>
          <w:szCs w:val="24"/>
        </w:rPr>
        <w:t xml:space="preserve">Se </w:t>
      </w:r>
      <w:r w:rsidR="00767484" w:rsidRPr="00C76B22">
        <w:rPr>
          <w:rFonts w:ascii="Times New Roman" w:hAnsi="Times New Roman"/>
          <w:sz w:val="24"/>
          <w:szCs w:val="24"/>
        </w:rPr>
        <w:t>aprobă</w:t>
      </w:r>
      <w:r w:rsidR="00BA5D44">
        <w:rPr>
          <w:rFonts w:ascii="Times New Roman" w:hAnsi="Times New Roman"/>
          <w:sz w:val="24"/>
          <w:szCs w:val="24"/>
        </w:rPr>
        <w:t xml:space="preserve"> </w:t>
      </w:r>
      <w:r w:rsidR="00ED4F3D">
        <w:rPr>
          <w:rFonts w:ascii="Times New Roman" w:hAnsi="Times New Roman"/>
          <w:sz w:val="24"/>
          <w:szCs w:val="24"/>
        </w:rPr>
        <w:t xml:space="preserve">comisiile pentru examenul </w:t>
      </w:r>
      <w:r w:rsidR="00734A5F">
        <w:rPr>
          <w:rFonts w:ascii="Times New Roman" w:hAnsi="Times New Roman"/>
          <w:sz w:val="24"/>
          <w:szCs w:val="24"/>
        </w:rPr>
        <w:t>de admitere sesiunea iulie 2021.</w:t>
      </w:r>
    </w:p>
    <w:p w:rsidR="00ED4F3D" w:rsidRDefault="00734A5F" w:rsidP="0082301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3013">
        <w:rPr>
          <w:rFonts w:ascii="Times New Roman" w:hAnsi="Times New Roman"/>
          <w:b/>
          <w:sz w:val="24"/>
          <w:szCs w:val="24"/>
        </w:rPr>
        <w:t xml:space="preserve">Art. </w:t>
      </w:r>
      <w:r w:rsidR="0014031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Se </w:t>
      </w:r>
      <w:r w:rsidRPr="00C76B22">
        <w:rPr>
          <w:rFonts w:ascii="Times New Roman" w:hAnsi="Times New Roman"/>
          <w:sz w:val="24"/>
          <w:szCs w:val="24"/>
        </w:rPr>
        <w:t>aprobă</w:t>
      </w:r>
      <w:r>
        <w:rPr>
          <w:rFonts w:ascii="Times New Roman" w:hAnsi="Times New Roman"/>
          <w:sz w:val="24"/>
          <w:szCs w:val="24"/>
        </w:rPr>
        <w:t xml:space="preserve"> comisiile pentru</w:t>
      </w:r>
      <w:r w:rsidRPr="000035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D4F3D" w:rsidRPr="00734A5F">
        <w:rPr>
          <w:rFonts w:ascii="Times New Roman" w:hAnsi="Times New Roman"/>
          <w:sz w:val="24"/>
          <w:szCs w:val="24"/>
        </w:rPr>
        <w:t>examenul de licență sesiunea septembrie 2021-februarie 2022</w:t>
      </w:r>
      <w:r w:rsidRPr="00734A5F">
        <w:rPr>
          <w:rFonts w:ascii="Times New Roman" w:hAnsi="Times New Roman"/>
          <w:sz w:val="24"/>
          <w:szCs w:val="24"/>
        </w:rPr>
        <w:t xml:space="preserve">, la Facultatea de Medicină și FMAM. </w:t>
      </w:r>
    </w:p>
    <w:p w:rsidR="00823013" w:rsidRPr="00734A5F" w:rsidRDefault="00823013" w:rsidP="0082301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3013">
        <w:rPr>
          <w:rFonts w:ascii="Times New Roman" w:hAnsi="Times New Roman"/>
          <w:b/>
          <w:sz w:val="24"/>
          <w:szCs w:val="24"/>
        </w:rPr>
        <w:t xml:space="preserve">Art. </w:t>
      </w:r>
      <w:r w:rsidR="0014031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Se aprobă propunerea pentru cifra de școlarizare a anului universitar 2021 – 2022.</w:t>
      </w:r>
    </w:p>
    <w:p w:rsidR="00E522AA" w:rsidRDefault="00823013" w:rsidP="00E522A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</w:t>
      </w:r>
      <w:r w:rsidR="0014031C">
        <w:rPr>
          <w:rFonts w:ascii="Times New Roman" w:hAnsi="Times New Roman"/>
          <w:b/>
          <w:sz w:val="24"/>
          <w:szCs w:val="24"/>
        </w:rPr>
        <w:t>5</w:t>
      </w:r>
      <w:r w:rsidR="00CD1BF3" w:rsidRPr="00DD0D09">
        <w:rPr>
          <w:rFonts w:ascii="Times New Roman" w:hAnsi="Times New Roman"/>
          <w:b/>
          <w:sz w:val="24"/>
          <w:szCs w:val="24"/>
        </w:rPr>
        <w:t>.</w:t>
      </w:r>
      <w:r w:rsidR="00A4436A" w:rsidRPr="00DD0D09">
        <w:rPr>
          <w:rFonts w:ascii="Times New Roman" w:hAnsi="Times New Roman"/>
          <w:sz w:val="24"/>
          <w:szCs w:val="24"/>
        </w:rPr>
        <w:t xml:space="preserve"> </w:t>
      </w:r>
      <w:r w:rsidR="00767484">
        <w:rPr>
          <w:rFonts w:ascii="Times New Roman" w:hAnsi="Times New Roman"/>
          <w:sz w:val="24"/>
          <w:szCs w:val="24"/>
        </w:rPr>
        <w:t>Se aprobă</w:t>
      </w:r>
      <w:r w:rsidR="005A223B">
        <w:rPr>
          <w:rFonts w:ascii="Times New Roman" w:hAnsi="Times New Roman"/>
          <w:sz w:val="24"/>
          <w:szCs w:val="24"/>
        </w:rPr>
        <w:t xml:space="preserve"> </w:t>
      </w:r>
      <w:r w:rsidR="00897361">
        <w:rPr>
          <w:rFonts w:ascii="Times New Roman" w:hAnsi="Times New Roman"/>
          <w:sz w:val="24"/>
          <w:szCs w:val="24"/>
        </w:rPr>
        <w:t>solicitarea</w:t>
      </w:r>
      <w:r w:rsidR="00897361" w:rsidRPr="00EE7266">
        <w:rPr>
          <w:rFonts w:ascii="Times New Roman" w:hAnsi="Times New Roman"/>
          <w:sz w:val="24"/>
          <w:szCs w:val="24"/>
        </w:rPr>
        <w:t xml:space="preserve"> </w:t>
      </w:r>
      <w:r w:rsidR="00897361">
        <w:rPr>
          <w:rFonts w:ascii="Times New Roman" w:hAnsi="Times New Roman"/>
          <w:sz w:val="24"/>
          <w:szCs w:val="24"/>
        </w:rPr>
        <w:t>disciplinei de Sănătate Publică și Management privind desfășurarea examenului de admitere - Master în luna septembrie</w:t>
      </w:r>
    </w:p>
    <w:p w:rsidR="00897361" w:rsidRDefault="00564D35" w:rsidP="0089736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</w:t>
      </w:r>
      <w:r w:rsidR="0014031C">
        <w:rPr>
          <w:rFonts w:ascii="Times New Roman" w:hAnsi="Times New Roman"/>
          <w:b/>
          <w:sz w:val="24"/>
          <w:szCs w:val="24"/>
        </w:rPr>
        <w:t>6</w:t>
      </w:r>
      <w:r w:rsidR="00CD1BF3" w:rsidRPr="00BA5D44">
        <w:rPr>
          <w:rFonts w:ascii="Times New Roman" w:hAnsi="Times New Roman"/>
          <w:b/>
          <w:sz w:val="24"/>
          <w:szCs w:val="24"/>
        </w:rPr>
        <w:t>.</w:t>
      </w:r>
      <w:r w:rsidRPr="00BA5D44">
        <w:rPr>
          <w:rFonts w:ascii="Times New Roman" w:hAnsi="Times New Roman"/>
          <w:sz w:val="24"/>
          <w:szCs w:val="24"/>
        </w:rPr>
        <w:t xml:space="preserve"> </w:t>
      </w:r>
      <w:r w:rsidR="00767484" w:rsidRPr="00BA5D44">
        <w:rPr>
          <w:rFonts w:ascii="Times New Roman" w:hAnsi="Times New Roman"/>
          <w:sz w:val="24"/>
          <w:szCs w:val="24"/>
        </w:rPr>
        <w:t>Se aprobă</w:t>
      </w:r>
      <w:r w:rsidR="00602556" w:rsidRPr="00BA5D44">
        <w:rPr>
          <w:rFonts w:ascii="Times New Roman" w:hAnsi="Times New Roman"/>
          <w:sz w:val="24"/>
          <w:szCs w:val="24"/>
        </w:rPr>
        <w:t xml:space="preserve"> </w:t>
      </w:r>
      <w:r w:rsidR="00897361">
        <w:rPr>
          <w:rFonts w:ascii="Times New Roman" w:hAnsi="Times New Roman"/>
          <w:sz w:val="24"/>
          <w:szCs w:val="24"/>
        </w:rPr>
        <w:t>cererile de întrerupere temporară a studiilor a doi studenți la Medicină Generală</w:t>
      </w:r>
    </w:p>
    <w:p w:rsidR="00897361" w:rsidRDefault="00977876" w:rsidP="0089736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</w:t>
      </w:r>
      <w:r w:rsidR="0014031C">
        <w:rPr>
          <w:rFonts w:ascii="Times New Roman" w:hAnsi="Times New Roman"/>
          <w:b/>
          <w:sz w:val="24"/>
          <w:szCs w:val="24"/>
        </w:rPr>
        <w:t>7</w:t>
      </w:r>
      <w:r w:rsidR="00CD1BF3" w:rsidRPr="00E80973">
        <w:rPr>
          <w:rFonts w:ascii="Times New Roman" w:hAnsi="Times New Roman"/>
          <w:b/>
          <w:sz w:val="24"/>
          <w:szCs w:val="24"/>
        </w:rPr>
        <w:t>.</w:t>
      </w:r>
      <w:r w:rsidR="00A4436A" w:rsidRPr="00E80973">
        <w:rPr>
          <w:rFonts w:ascii="Times New Roman" w:hAnsi="Times New Roman"/>
          <w:sz w:val="24"/>
          <w:szCs w:val="24"/>
        </w:rPr>
        <w:t xml:space="preserve"> </w:t>
      </w:r>
      <w:r w:rsidR="00767484" w:rsidRPr="00566DEF">
        <w:rPr>
          <w:rFonts w:ascii="Times New Roman" w:hAnsi="Times New Roman"/>
          <w:sz w:val="24"/>
          <w:szCs w:val="24"/>
        </w:rPr>
        <w:t xml:space="preserve">Se </w:t>
      </w:r>
      <w:r w:rsidR="004F71FB" w:rsidRPr="00566DEF">
        <w:rPr>
          <w:rFonts w:ascii="Times New Roman" w:hAnsi="Times New Roman"/>
          <w:sz w:val="24"/>
          <w:szCs w:val="24"/>
        </w:rPr>
        <w:t xml:space="preserve">aprobă </w:t>
      </w:r>
      <w:r w:rsidR="00897361">
        <w:rPr>
          <w:rFonts w:ascii="Times New Roman" w:hAnsi="Times New Roman"/>
          <w:sz w:val="24"/>
          <w:szCs w:val="24"/>
        </w:rPr>
        <w:t>cererea de retragere de la studii a unei studente la Medicină Generală</w:t>
      </w:r>
    </w:p>
    <w:p w:rsidR="00BA5D44" w:rsidRDefault="006969DB" w:rsidP="0089736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</w:t>
      </w:r>
      <w:r w:rsidR="0014031C">
        <w:rPr>
          <w:rFonts w:ascii="Times New Roman" w:hAnsi="Times New Roman"/>
          <w:b/>
          <w:sz w:val="24"/>
          <w:szCs w:val="24"/>
        </w:rPr>
        <w:t>8</w:t>
      </w:r>
      <w:r w:rsidR="00CD1BF3" w:rsidRPr="00566DEF">
        <w:rPr>
          <w:rFonts w:ascii="Times New Roman" w:hAnsi="Times New Roman"/>
          <w:b/>
          <w:sz w:val="24"/>
          <w:szCs w:val="24"/>
        </w:rPr>
        <w:t>.</w:t>
      </w:r>
      <w:r w:rsidR="00A4436A" w:rsidRPr="00566DEF">
        <w:rPr>
          <w:rFonts w:ascii="Times New Roman" w:hAnsi="Times New Roman"/>
          <w:sz w:val="24"/>
          <w:szCs w:val="24"/>
        </w:rPr>
        <w:t xml:space="preserve"> Se aprobă</w:t>
      </w:r>
      <w:r w:rsidR="00E620BD" w:rsidRPr="00566DEF">
        <w:rPr>
          <w:rFonts w:ascii="Times New Roman" w:hAnsi="Times New Roman"/>
          <w:sz w:val="24"/>
          <w:szCs w:val="24"/>
        </w:rPr>
        <w:t xml:space="preserve"> </w:t>
      </w:r>
      <w:r w:rsidR="00977876">
        <w:rPr>
          <w:rFonts w:ascii="Times New Roman" w:hAnsi="Times New Roman"/>
          <w:sz w:val="24"/>
          <w:szCs w:val="24"/>
        </w:rPr>
        <w:t>cererea</w:t>
      </w:r>
      <w:r w:rsidR="00897361">
        <w:rPr>
          <w:rFonts w:ascii="Times New Roman" w:hAnsi="Times New Roman"/>
          <w:sz w:val="24"/>
          <w:szCs w:val="24"/>
        </w:rPr>
        <w:t xml:space="preserve"> de întrerupere temporară a studiilor a </w:t>
      </w:r>
      <w:r w:rsidR="00977876">
        <w:rPr>
          <w:rFonts w:ascii="Times New Roman" w:hAnsi="Times New Roman"/>
          <w:sz w:val="24"/>
          <w:szCs w:val="24"/>
        </w:rPr>
        <w:t>unui student</w:t>
      </w:r>
      <w:r w:rsidR="00897361">
        <w:rPr>
          <w:rFonts w:ascii="Times New Roman" w:hAnsi="Times New Roman"/>
          <w:sz w:val="24"/>
          <w:szCs w:val="24"/>
        </w:rPr>
        <w:t xml:space="preserve"> la Medicină Dentară</w:t>
      </w:r>
    </w:p>
    <w:p w:rsidR="006969DB" w:rsidRDefault="006969DB" w:rsidP="0089736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969DB">
        <w:rPr>
          <w:rFonts w:ascii="Times New Roman" w:hAnsi="Times New Roman"/>
          <w:b/>
          <w:sz w:val="24"/>
          <w:szCs w:val="24"/>
        </w:rPr>
        <w:t xml:space="preserve">Art. </w:t>
      </w:r>
      <w:r w:rsidR="0014031C">
        <w:rPr>
          <w:rFonts w:ascii="Times New Roman" w:hAnsi="Times New Roman"/>
          <w:b/>
          <w:sz w:val="24"/>
          <w:szCs w:val="24"/>
        </w:rPr>
        <w:t>9</w:t>
      </w:r>
      <w:r w:rsidRPr="006969D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Se aprobă solicitarea ca taxa pentru admiterea la Masteratul de Nutriție și Siguranță Alimentară (Facultatea de Farmacie) să fie aceeași ca la admiterea la programul de licență. </w:t>
      </w:r>
    </w:p>
    <w:p w:rsidR="00767484" w:rsidRPr="00566DEF" w:rsidRDefault="006969DB" w:rsidP="00E522A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</w:t>
      </w:r>
      <w:r w:rsidR="0014031C">
        <w:rPr>
          <w:rFonts w:ascii="Times New Roman" w:hAnsi="Times New Roman"/>
          <w:b/>
          <w:sz w:val="24"/>
          <w:szCs w:val="24"/>
        </w:rPr>
        <w:t>0</w:t>
      </w:r>
      <w:r w:rsidR="00CD1BF3" w:rsidRPr="00566DEF">
        <w:rPr>
          <w:rFonts w:ascii="Times New Roman" w:hAnsi="Times New Roman"/>
          <w:sz w:val="24"/>
          <w:szCs w:val="24"/>
        </w:rPr>
        <w:t>.</w:t>
      </w:r>
      <w:r w:rsidR="00602556" w:rsidRPr="00566DEF">
        <w:rPr>
          <w:rFonts w:ascii="Times New Roman" w:hAnsi="Times New Roman"/>
          <w:sz w:val="24"/>
          <w:szCs w:val="24"/>
        </w:rPr>
        <w:t xml:space="preserve"> Se aprobă </w:t>
      </w:r>
      <w:r w:rsidR="00897361">
        <w:rPr>
          <w:rFonts w:ascii="Times New Roman" w:eastAsia="Times New Roman" w:hAnsi="Times New Roman"/>
          <w:sz w:val="24"/>
          <w:szCs w:val="24"/>
        </w:rPr>
        <w:t>s</w:t>
      </w:r>
      <w:r w:rsidR="00897361" w:rsidRPr="00DD3ECA">
        <w:rPr>
          <w:rFonts w:ascii="Times New Roman" w:eastAsia="Times New Roman" w:hAnsi="Times New Roman"/>
          <w:sz w:val="24"/>
          <w:szCs w:val="24"/>
        </w:rPr>
        <w:t>olicitare</w:t>
      </w:r>
      <w:r w:rsidR="00897361">
        <w:rPr>
          <w:rFonts w:ascii="Times New Roman" w:eastAsia="Times New Roman" w:hAnsi="Times New Roman"/>
          <w:sz w:val="24"/>
          <w:szCs w:val="24"/>
        </w:rPr>
        <w:t>a unei burse</w:t>
      </w:r>
      <w:r w:rsidR="00897361" w:rsidRPr="00DD3ECA">
        <w:rPr>
          <w:rFonts w:ascii="Times New Roman" w:eastAsia="Times New Roman" w:hAnsi="Times New Roman"/>
          <w:sz w:val="24"/>
          <w:szCs w:val="24"/>
        </w:rPr>
        <w:t xml:space="preserve"> în cuantum</w:t>
      </w:r>
      <w:r>
        <w:rPr>
          <w:rFonts w:ascii="Times New Roman" w:eastAsia="Times New Roman" w:hAnsi="Times New Roman"/>
          <w:sz w:val="24"/>
          <w:szCs w:val="24"/>
        </w:rPr>
        <w:t xml:space="preserve"> de 50%  din taxa de școlaritate</w:t>
      </w:r>
      <w:r w:rsidR="00897361" w:rsidRPr="00DD3ECA">
        <w:rPr>
          <w:rFonts w:ascii="Times New Roman" w:eastAsia="Times New Roman" w:hAnsi="Times New Roman"/>
          <w:sz w:val="24"/>
          <w:szCs w:val="24"/>
        </w:rPr>
        <w:t xml:space="preserve">: studentă la </w:t>
      </w:r>
      <w:r w:rsidR="00897361">
        <w:rPr>
          <w:rFonts w:ascii="Times New Roman" w:eastAsia="Times New Roman" w:hAnsi="Times New Roman"/>
          <w:sz w:val="24"/>
          <w:szCs w:val="24"/>
        </w:rPr>
        <w:t>Facultatea de Medicină Dentară</w:t>
      </w:r>
    </w:p>
    <w:p w:rsidR="00412E32" w:rsidRDefault="00BA5D44" w:rsidP="00412E32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6DEF">
        <w:rPr>
          <w:rFonts w:ascii="Times New Roman" w:hAnsi="Times New Roman"/>
          <w:b/>
          <w:sz w:val="24"/>
          <w:szCs w:val="24"/>
        </w:rPr>
        <w:t xml:space="preserve">Art. </w:t>
      </w:r>
      <w:r w:rsidR="00D71E4C">
        <w:rPr>
          <w:rFonts w:ascii="Times New Roman" w:hAnsi="Times New Roman"/>
          <w:b/>
          <w:sz w:val="24"/>
          <w:szCs w:val="24"/>
        </w:rPr>
        <w:t>1</w:t>
      </w:r>
      <w:r w:rsidR="0014031C">
        <w:rPr>
          <w:rFonts w:ascii="Times New Roman" w:hAnsi="Times New Roman"/>
          <w:b/>
          <w:sz w:val="24"/>
          <w:szCs w:val="24"/>
        </w:rPr>
        <w:t>1</w:t>
      </w:r>
      <w:r w:rsidR="00CD1BF3" w:rsidRPr="00566DEF">
        <w:rPr>
          <w:rFonts w:ascii="Times New Roman" w:hAnsi="Times New Roman"/>
          <w:b/>
          <w:sz w:val="24"/>
          <w:szCs w:val="24"/>
        </w:rPr>
        <w:t>.</w:t>
      </w:r>
      <w:r w:rsidR="00011460" w:rsidRPr="00566DEF">
        <w:rPr>
          <w:rFonts w:ascii="Times New Roman" w:hAnsi="Times New Roman"/>
          <w:sz w:val="24"/>
          <w:szCs w:val="24"/>
        </w:rPr>
        <w:t xml:space="preserve"> </w:t>
      </w:r>
      <w:r w:rsidR="004B3B4A" w:rsidRPr="00566DEF">
        <w:rPr>
          <w:rFonts w:ascii="Times New Roman" w:hAnsi="Times New Roman"/>
          <w:sz w:val="24"/>
          <w:szCs w:val="24"/>
        </w:rPr>
        <w:t>Se aprobă</w:t>
      </w:r>
      <w:r w:rsidR="004B3B4A" w:rsidRPr="00566DEF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r w:rsidR="00412E32">
        <w:rPr>
          <w:rFonts w:ascii="Times New Roman" w:hAnsi="Times New Roman"/>
          <w:color w:val="000000"/>
          <w:sz w:val="24"/>
          <w:szCs w:val="24"/>
        </w:rPr>
        <w:t>solicitarea SC Libra Phoenix Sport SRL de prelungire a Contractului de închiriere a bazei sportive a UMFB pe o perioadă de 4 ani</w:t>
      </w:r>
      <w:r w:rsidR="006969DB">
        <w:rPr>
          <w:rFonts w:ascii="Times New Roman" w:hAnsi="Times New Roman"/>
          <w:color w:val="000000"/>
          <w:sz w:val="24"/>
          <w:szCs w:val="24"/>
        </w:rPr>
        <w:t xml:space="preserve">, urmând ca la finalizarea investiției UMFCD să se renegocieze suma de plată pentru chirie. </w:t>
      </w:r>
    </w:p>
    <w:p w:rsidR="001E793B" w:rsidRDefault="001E793B" w:rsidP="00412E32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2E32" w:rsidRPr="00412E32" w:rsidRDefault="00CD1BF3" w:rsidP="00412E3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80973">
        <w:rPr>
          <w:rFonts w:ascii="Times New Roman" w:hAnsi="Times New Roman"/>
          <w:b/>
          <w:sz w:val="24"/>
          <w:szCs w:val="24"/>
        </w:rPr>
        <w:t>Art. 1</w:t>
      </w:r>
      <w:r w:rsidR="0014031C">
        <w:rPr>
          <w:rFonts w:ascii="Times New Roman" w:hAnsi="Times New Roman"/>
          <w:b/>
          <w:sz w:val="24"/>
          <w:szCs w:val="24"/>
        </w:rPr>
        <w:t>2</w:t>
      </w:r>
      <w:r w:rsidRPr="00E80973">
        <w:rPr>
          <w:rFonts w:ascii="Times New Roman" w:hAnsi="Times New Roman"/>
          <w:b/>
          <w:sz w:val="24"/>
          <w:szCs w:val="24"/>
        </w:rPr>
        <w:t>.</w:t>
      </w:r>
      <w:r w:rsidR="00A4436A" w:rsidRPr="00E80973">
        <w:rPr>
          <w:rFonts w:ascii="Times New Roman" w:hAnsi="Times New Roman"/>
          <w:sz w:val="24"/>
          <w:szCs w:val="24"/>
        </w:rPr>
        <w:t xml:space="preserve"> </w:t>
      </w:r>
      <w:r w:rsidR="00011460" w:rsidRPr="00566DEF">
        <w:rPr>
          <w:rFonts w:ascii="Times New Roman" w:hAnsi="Times New Roman"/>
          <w:sz w:val="24"/>
          <w:szCs w:val="24"/>
        </w:rPr>
        <w:t xml:space="preserve">Se </w:t>
      </w:r>
      <w:r w:rsidR="00011460" w:rsidRPr="00412E32">
        <w:rPr>
          <w:rFonts w:ascii="Times New Roman" w:hAnsi="Times New Roman"/>
          <w:sz w:val="24"/>
          <w:szCs w:val="24"/>
        </w:rPr>
        <w:t>aprobă</w:t>
      </w:r>
      <w:r w:rsidR="004B3B4A" w:rsidRPr="00412E32">
        <w:rPr>
          <w:rFonts w:ascii="Times New Roman" w:hAnsi="Times New Roman"/>
          <w:sz w:val="24"/>
          <w:szCs w:val="24"/>
        </w:rPr>
        <w:t xml:space="preserve"> </w:t>
      </w:r>
      <w:r w:rsidR="00C04E4B">
        <w:rPr>
          <w:rFonts w:ascii="Times New Roman" w:hAnsi="Times New Roman"/>
          <w:sz w:val="24"/>
          <w:szCs w:val="24"/>
        </w:rPr>
        <w:t>decontarea cheltuielilor de deplasare</w:t>
      </w:r>
      <w:r w:rsidR="00412E32" w:rsidRPr="00412E32">
        <w:rPr>
          <w:rFonts w:ascii="Times New Roman" w:hAnsi="Times New Roman"/>
          <w:sz w:val="24"/>
          <w:szCs w:val="24"/>
        </w:rPr>
        <w:t xml:space="preserve"> în țară și în străinătate</w:t>
      </w:r>
      <w:r w:rsidR="00C04E4B">
        <w:rPr>
          <w:rFonts w:ascii="Times New Roman" w:hAnsi="Times New Roman"/>
          <w:sz w:val="24"/>
          <w:szCs w:val="24"/>
        </w:rPr>
        <w:t>,</w:t>
      </w:r>
      <w:r w:rsidR="00412E32" w:rsidRPr="00412E32">
        <w:rPr>
          <w:rFonts w:ascii="Times New Roman" w:hAnsi="Times New Roman"/>
          <w:sz w:val="24"/>
          <w:szCs w:val="24"/>
        </w:rPr>
        <w:t xml:space="preserve"> din fonduri de cercetare</w:t>
      </w:r>
      <w:r w:rsidR="00C04E4B">
        <w:rPr>
          <w:rFonts w:ascii="Times New Roman" w:hAnsi="Times New Roman"/>
          <w:sz w:val="24"/>
          <w:szCs w:val="24"/>
        </w:rPr>
        <w:t>,</w:t>
      </w:r>
      <w:r w:rsidR="00412E32" w:rsidRPr="00412E32">
        <w:rPr>
          <w:rFonts w:ascii="Times New Roman" w:hAnsi="Times New Roman"/>
          <w:sz w:val="24"/>
          <w:szCs w:val="24"/>
        </w:rPr>
        <w:t xml:space="preserve"> a </w:t>
      </w:r>
      <w:r w:rsidR="00412E32">
        <w:rPr>
          <w:rFonts w:ascii="Times New Roman" w:hAnsi="Times New Roman"/>
          <w:sz w:val="24"/>
          <w:szCs w:val="24"/>
        </w:rPr>
        <w:t xml:space="preserve">șapte </w:t>
      </w:r>
      <w:r w:rsidR="00412E32" w:rsidRPr="00412E32">
        <w:rPr>
          <w:rFonts w:ascii="Times New Roman" w:hAnsi="Times New Roman"/>
          <w:sz w:val="24"/>
          <w:szCs w:val="24"/>
        </w:rPr>
        <w:t>membri în proiecte de cercetare</w:t>
      </w:r>
      <w:r w:rsidR="009C22E7">
        <w:rPr>
          <w:rFonts w:ascii="Times New Roman" w:hAnsi="Times New Roman"/>
          <w:sz w:val="24"/>
          <w:szCs w:val="24"/>
        </w:rPr>
        <w:t xml:space="preserve">, precum și o deplasare din fonduri personale (cadru didactic FMAM). </w:t>
      </w:r>
    </w:p>
    <w:p w:rsidR="00412E32" w:rsidRPr="00DD3ECA" w:rsidRDefault="00CD1BF3" w:rsidP="00412E32">
      <w:pPr>
        <w:jc w:val="both"/>
        <w:rPr>
          <w:rFonts w:ascii="Times New Roman" w:hAnsi="Times New Roman"/>
          <w:sz w:val="24"/>
          <w:szCs w:val="24"/>
        </w:rPr>
      </w:pPr>
      <w:r w:rsidRPr="00E80973">
        <w:rPr>
          <w:rFonts w:ascii="Times New Roman" w:hAnsi="Times New Roman"/>
          <w:b/>
          <w:sz w:val="24"/>
          <w:szCs w:val="24"/>
        </w:rPr>
        <w:t>Art. 1</w:t>
      </w:r>
      <w:r w:rsidR="0014031C">
        <w:rPr>
          <w:rFonts w:ascii="Times New Roman" w:hAnsi="Times New Roman"/>
          <w:b/>
          <w:sz w:val="24"/>
          <w:szCs w:val="24"/>
        </w:rPr>
        <w:t>3</w:t>
      </w:r>
      <w:r w:rsidR="00011460">
        <w:rPr>
          <w:rFonts w:ascii="Times New Roman" w:hAnsi="Times New Roman"/>
          <w:sz w:val="24"/>
          <w:szCs w:val="24"/>
        </w:rPr>
        <w:t xml:space="preserve">. </w:t>
      </w:r>
      <w:r w:rsidR="00011460" w:rsidRPr="00B85C14">
        <w:rPr>
          <w:rFonts w:ascii="Times New Roman" w:hAnsi="Times New Roman"/>
          <w:sz w:val="24"/>
          <w:szCs w:val="24"/>
        </w:rPr>
        <w:t>Se aprobă</w:t>
      </w:r>
      <w:r w:rsidR="008C17B5" w:rsidRPr="00B85C14">
        <w:rPr>
          <w:rFonts w:ascii="Times New Roman" w:hAnsi="Times New Roman"/>
          <w:sz w:val="24"/>
          <w:szCs w:val="24"/>
        </w:rPr>
        <w:t xml:space="preserve"> </w:t>
      </w:r>
      <w:r w:rsidR="00412E32">
        <w:rPr>
          <w:rFonts w:ascii="Times New Roman" w:hAnsi="Times New Roman"/>
          <w:sz w:val="24"/>
          <w:szCs w:val="24"/>
        </w:rPr>
        <w:t>cererile</w:t>
      </w:r>
      <w:r w:rsidR="00412E32" w:rsidRPr="00DD3ECA">
        <w:rPr>
          <w:rFonts w:ascii="Times New Roman" w:hAnsi="Times New Roman"/>
          <w:sz w:val="24"/>
          <w:szCs w:val="24"/>
        </w:rPr>
        <w:t xml:space="preserve"> de grație pentru susținerea tezei de doctorat în anul uni</w:t>
      </w:r>
      <w:r w:rsidR="00412E32">
        <w:rPr>
          <w:rFonts w:ascii="Times New Roman" w:hAnsi="Times New Roman"/>
          <w:sz w:val="24"/>
          <w:szCs w:val="24"/>
        </w:rPr>
        <w:t>versitar 2021-2022 pentru doi studenți doctoranzi, înscriși în anul 2015</w:t>
      </w:r>
      <w:r w:rsidR="00D71E4C">
        <w:rPr>
          <w:rFonts w:ascii="Times New Roman" w:hAnsi="Times New Roman"/>
          <w:sz w:val="24"/>
          <w:szCs w:val="24"/>
        </w:rPr>
        <w:t>.</w:t>
      </w:r>
    </w:p>
    <w:p w:rsidR="001E2885" w:rsidRDefault="001E2885" w:rsidP="00F17FED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A3544E" w:rsidRDefault="00A3544E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F547D" w:rsidRDefault="009F547D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1117C" w:rsidRDefault="0081117C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1117C" w:rsidRDefault="0081117C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Prof. </w:t>
      </w:r>
      <w:r w:rsidR="00C92D11">
        <w:rPr>
          <w:rFonts w:ascii="Times New Roman" w:hAnsi="Times New Roman"/>
          <w:sz w:val="28"/>
          <w:szCs w:val="28"/>
        </w:rPr>
        <w:t xml:space="preserve">Univ. </w:t>
      </w:r>
      <w:r w:rsidRPr="007F4AB8">
        <w:rPr>
          <w:rFonts w:ascii="Times New Roman" w:hAnsi="Times New Roman"/>
          <w:sz w:val="28"/>
          <w:szCs w:val="28"/>
        </w:rPr>
        <w:t>Dr. Viorel Jinga</w:t>
      </w:r>
    </w:p>
    <w:p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A69A9" w:rsidRPr="007F4AB8" w:rsidRDefault="00CA69A9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p w:rsidR="004F5278" w:rsidRPr="004F5278" w:rsidRDefault="004F5278" w:rsidP="00DD0D0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F5278" w:rsidRPr="004F5278" w:rsidSect="000524E8">
      <w:headerReference w:type="default" r:id="rId8"/>
      <w:footerReference w:type="default" r:id="rId9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E32" w:rsidRDefault="00412E32" w:rsidP="008B239C">
      <w:pPr>
        <w:spacing w:after="0" w:line="240" w:lineRule="auto"/>
      </w:pPr>
      <w:r>
        <w:separator/>
      </w:r>
    </w:p>
  </w:endnote>
  <w:endnote w:type="continuationSeparator" w:id="0">
    <w:p w:rsidR="00412E32" w:rsidRDefault="00412E32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32" w:rsidRPr="007324A4" w:rsidRDefault="00412E32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412E32" w:rsidRPr="00602880" w:rsidRDefault="00412E32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412E32" w:rsidRPr="00602880" w:rsidRDefault="00412E3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412E32" w:rsidRPr="00602880" w:rsidRDefault="00412E3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412E32" w:rsidRPr="007324A4" w:rsidRDefault="00A43388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412E32" w:rsidRPr="007A6529">
        <w:rPr>
          <w:rStyle w:val="Hyperlink"/>
          <w:i/>
        </w:rPr>
        <w:t>www.umfcd.ro</w:t>
      </w:r>
    </w:hyperlink>
  </w:p>
  <w:p w:rsidR="00412E32" w:rsidRPr="007324A4" w:rsidRDefault="00412E32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412E32" w:rsidRPr="007324A4" w:rsidRDefault="00412E32" w:rsidP="00637390">
    <w:pPr>
      <w:pStyle w:val="Footer"/>
      <w:rPr>
        <w:i/>
      </w:rPr>
    </w:pPr>
  </w:p>
  <w:p w:rsidR="00412E32" w:rsidRPr="007324A4" w:rsidRDefault="00412E3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E32" w:rsidRDefault="00412E32" w:rsidP="008B239C">
      <w:pPr>
        <w:spacing w:after="0" w:line="240" w:lineRule="auto"/>
      </w:pPr>
      <w:r>
        <w:separator/>
      </w:r>
    </w:p>
  </w:footnote>
  <w:footnote w:type="continuationSeparator" w:id="0">
    <w:p w:rsidR="00412E32" w:rsidRDefault="00412E32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32" w:rsidRDefault="00412E3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412E32" w:rsidRPr="007324A4" w:rsidRDefault="00412E3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412E32" w:rsidRDefault="00412E3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412E32" w:rsidRDefault="00412E3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412E32" w:rsidRDefault="00412E3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B8C"/>
    <w:multiLevelType w:val="hybridMultilevel"/>
    <w:tmpl w:val="7C682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83F5C"/>
    <w:multiLevelType w:val="hybridMultilevel"/>
    <w:tmpl w:val="4692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C3589"/>
    <w:multiLevelType w:val="hybridMultilevel"/>
    <w:tmpl w:val="5F547E7E"/>
    <w:lvl w:ilvl="0" w:tplc="0F4C1F1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0919"/>
    <w:multiLevelType w:val="hybridMultilevel"/>
    <w:tmpl w:val="9D08D6CE"/>
    <w:lvl w:ilvl="0" w:tplc="50D803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D0FBA"/>
    <w:multiLevelType w:val="hybridMultilevel"/>
    <w:tmpl w:val="734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2A40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93FC6"/>
    <w:multiLevelType w:val="hybridMultilevel"/>
    <w:tmpl w:val="4E5201A4"/>
    <w:lvl w:ilvl="0" w:tplc="92508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8839BC"/>
    <w:multiLevelType w:val="hybridMultilevel"/>
    <w:tmpl w:val="CAA841D2"/>
    <w:lvl w:ilvl="0" w:tplc="188C31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3743B8"/>
    <w:multiLevelType w:val="hybridMultilevel"/>
    <w:tmpl w:val="74DC9C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37B1A"/>
    <w:multiLevelType w:val="hybridMultilevel"/>
    <w:tmpl w:val="30441128"/>
    <w:lvl w:ilvl="0" w:tplc="621E76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940B7"/>
    <w:multiLevelType w:val="hybridMultilevel"/>
    <w:tmpl w:val="D4127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6466C"/>
    <w:multiLevelType w:val="hybridMultilevel"/>
    <w:tmpl w:val="EC3074D8"/>
    <w:lvl w:ilvl="0" w:tplc="0C8809D8">
      <w:start w:val="1"/>
      <w:numFmt w:val="lowerLetter"/>
      <w:lvlText w:val="%1."/>
      <w:lvlJc w:val="left"/>
      <w:pPr>
        <w:ind w:left="104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6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617EB"/>
    <w:multiLevelType w:val="hybridMultilevel"/>
    <w:tmpl w:val="544A11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F78F5"/>
    <w:multiLevelType w:val="hybridMultilevel"/>
    <w:tmpl w:val="D892D380"/>
    <w:lvl w:ilvl="0" w:tplc="D8B2D5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62ABB"/>
    <w:multiLevelType w:val="hybridMultilevel"/>
    <w:tmpl w:val="1CCAB9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F7075"/>
    <w:multiLevelType w:val="hybridMultilevel"/>
    <w:tmpl w:val="23DC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72991"/>
    <w:multiLevelType w:val="hybridMultilevel"/>
    <w:tmpl w:val="BA909514"/>
    <w:lvl w:ilvl="0" w:tplc="B20852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B42B6"/>
    <w:multiLevelType w:val="hybridMultilevel"/>
    <w:tmpl w:val="BA84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469BC"/>
    <w:multiLevelType w:val="hybridMultilevel"/>
    <w:tmpl w:val="5E901994"/>
    <w:lvl w:ilvl="0" w:tplc="B9F8DB5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82" w:hanging="360"/>
      </w:pPr>
    </w:lvl>
    <w:lvl w:ilvl="2" w:tplc="0809001B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5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3A8F2D06"/>
    <w:multiLevelType w:val="hybridMultilevel"/>
    <w:tmpl w:val="E2AED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F2C78"/>
    <w:multiLevelType w:val="hybridMultilevel"/>
    <w:tmpl w:val="2C8C699E"/>
    <w:lvl w:ilvl="0" w:tplc="44DAB242">
      <w:start w:val="2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7A10FA"/>
    <w:multiLevelType w:val="hybridMultilevel"/>
    <w:tmpl w:val="E13C57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A52BC"/>
    <w:multiLevelType w:val="hybridMultilevel"/>
    <w:tmpl w:val="15084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020A60"/>
    <w:multiLevelType w:val="hybridMultilevel"/>
    <w:tmpl w:val="5C0E0E5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FC7F77"/>
    <w:multiLevelType w:val="hybridMultilevel"/>
    <w:tmpl w:val="DD24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C50D81"/>
    <w:multiLevelType w:val="hybridMultilevel"/>
    <w:tmpl w:val="95A42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85E0D47"/>
    <w:multiLevelType w:val="hybridMultilevel"/>
    <w:tmpl w:val="1DDCCED2"/>
    <w:lvl w:ilvl="0" w:tplc="A118B0E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245F1D"/>
    <w:multiLevelType w:val="hybridMultilevel"/>
    <w:tmpl w:val="7C460246"/>
    <w:lvl w:ilvl="0" w:tplc="A9B280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38130B"/>
    <w:multiLevelType w:val="hybridMultilevel"/>
    <w:tmpl w:val="A134C4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792B9C"/>
    <w:multiLevelType w:val="hybridMultilevel"/>
    <w:tmpl w:val="6228F6C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7D24AE"/>
    <w:multiLevelType w:val="hybridMultilevel"/>
    <w:tmpl w:val="E512947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62E53A4B"/>
    <w:multiLevelType w:val="hybridMultilevel"/>
    <w:tmpl w:val="E386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6B2AF1"/>
    <w:multiLevelType w:val="hybridMultilevel"/>
    <w:tmpl w:val="4DD428F4"/>
    <w:lvl w:ilvl="0" w:tplc="A502D50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90F86"/>
    <w:multiLevelType w:val="hybridMultilevel"/>
    <w:tmpl w:val="F460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41F33"/>
    <w:multiLevelType w:val="hybridMultilevel"/>
    <w:tmpl w:val="FF8E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A06B5"/>
    <w:multiLevelType w:val="hybridMultilevel"/>
    <w:tmpl w:val="935CBC9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40"/>
  </w:num>
  <w:num w:numId="3">
    <w:abstractNumId w:val="12"/>
  </w:num>
  <w:num w:numId="4">
    <w:abstractNumId w:val="22"/>
  </w:num>
  <w:num w:numId="5">
    <w:abstractNumId w:val="16"/>
  </w:num>
  <w:num w:numId="6">
    <w:abstractNumId w:val="3"/>
  </w:num>
  <w:num w:numId="7">
    <w:abstractNumId w:val="35"/>
  </w:num>
  <w:num w:numId="8">
    <w:abstractNumId w:val="5"/>
  </w:num>
  <w:num w:numId="9">
    <w:abstractNumId w:val="14"/>
  </w:num>
  <w:num w:numId="10">
    <w:abstractNumId w:val="15"/>
  </w:num>
  <w:num w:numId="11">
    <w:abstractNumId w:val="26"/>
  </w:num>
  <w:num w:numId="12">
    <w:abstractNumId w:val="1"/>
  </w:num>
  <w:num w:numId="13">
    <w:abstractNumId w:val="21"/>
  </w:num>
  <w:num w:numId="14">
    <w:abstractNumId w:val="27"/>
  </w:num>
  <w:num w:numId="15">
    <w:abstractNumId w:val="8"/>
  </w:num>
  <w:num w:numId="16">
    <w:abstractNumId w:val="34"/>
  </w:num>
  <w:num w:numId="17">
    <w:abstractNumId w:val="28"/>
  </w:num>
  <w:num w:numId="18">
    <w:abstractNumId w:val="17"/>
  </w:num>
  <w:num w:numId="19">
    <w:abstractNumId w:val="29"/>
  </w:num>
  <w:num w:numId="20">
    <w:abstractNumId w:val="11"/>
  </w:num>
  <w:num w:numId="21">
    <w:abstractNumId w:val="43"/>
  </w:num>
  <w:num w:numId="22">
    <w:abstractNumId w:val="6"/>
  </w:num>
  <w:num w:numId="23">
    <w:abstractNumId w:val="42"/>
  </w:num>
  <w:num w:numId="24">
    <w:abstractNumId w:val="39"/>
  </w:num>
  <w:num w:numId="25">
    <w:abstractNumId w:val="23"/>
  </w:num>
  <w:num w:numId="26">
    <w:abstractNumId w:val="13"/>
  </w:num>
  <w:num w:numId="27">
    <w:abstractNumId w:val="0"/>
  </w:num>
  <w:num w:numId="28">
    <w:abstractNumId w:val="32"/>
  </w:num>
  <w:num w:numId="29">
    <w:abstractNumId w:val="19"/>
  </w:num>
  <w:num w:numId="30">
    <w:abstractNumId w:val="20"/>
  </w:num>
  <w:num w:numId="31">
    <w:abstractNumId w:val="24"/>
  </w:num>
  <w:num w:numId="32">
    <w:abstractNumId w:val="4"/>
  </w:num>
  <w:num w:numId="33">
    <w:abstractNumId w:val="31"/>
  </w:num>
  <w:num w:numId="34">
    <w:abstractNumId w:val="2"/>
  </w:num>
  <w:num w:numId="35">
    <w:abstractNumId w:val="25"/>
  </w:num>
  <w:num w:numId="36">
    <w:abstractNumId w:val="45"/>
  </w:num>
  <w:num w:numId="37">
    <w:abstractNumId w:val="38"/>
  </w:num>
  <w:num w:numId="38">
    <w:abstractNumId w:val="10"/>
  </w:num>
  <w:num w:numId="39">
    <w:abstractNumId w:val="36"/>
  </w:num>
  <w:num w:numId="40">
    <w:abstractNumId w:val="37"/>
  </w:num>
  <w:num w:numId="41">
    <w:abstractNumId w:val="30"/>
  </w:num>
  <w:num w:numId="42">
    <w:abstractNumId w:val="44"/>
  </w:num>
  <w:num w:numId="43">
    <w:abstractNumId w:val="9"/>
  </w:num>
  <w:num w:numId="44">
    <w:abstractNumId w:val="18"/>
  </w:num>
  <w:num w:numId="45">
    <w:abstractNumId w:val="4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5A1"/>
    <w:rsid w:val="00003EA9"/>
    <w:rsid w:val="00011460"/>
    <w:rsid w:val="00016719"/>
    <w:rsid w:val="00020687"/>
    <w:rsid w:val="000331B7"/>
    <w:rsid w:val="00034F9B"/>
    <w:rsid w:val="000378D3"/>
    <w:rsid w:val="000524E8"/>
    <w:rsid w:val="00060B62"/>
    <w:rsid w:val="0006442E"/>
    <w:rsid w:val="000751E5"/>
    <w:rsid w:val="00075D21"/>
    <w:rsid w:val="00076779"/>
    <w:rsid w:val="0008721A"/>
    <w:rsid w:val="000A06E3"/>
    <w:rsid w:val="000A0AFC"/>
    <w:rsid w:val="000A2FB9"/>
    <w:rsid w:val="000A4C2C"/>
    <w:rsid w:val="000B443A"/>
    <w:rsid w:val="000B7246"/>
    <w:rsid w:val="000D07F9"/>
    <w:rsid w:val="000D7A28"/>
    <w:rsid w:val="000E081E"/>
    <w:rsid w:val="000E0A59"/>
    <w:rsid w:val="000E1B77"/>
    <w:rsid w:val="000F14B5"/>
    <w:rsid w:val="000F7EDE"/>
    <w:rsid w:val="00103602"/>
    <w:rsid w:val="00113ABD"/>
    <w:rsid w:val="001331B4"/>
    <w:rsid w:val="0014031C"/>
    <w:rsid w:val="00140F42"/>
    <w:rsid w:val="001434BA"/>
    <w:rsid w:val="00151389"/>
    <w:rsid w:val="001525EC"/>
    <w:rsid w:val="00157134"/>
    <w:rsid w:val="00166A51"/>
    <w:rsid w:val="00182DC8"/>
    <w:rsid w:val="0018440D"/>
    <w:rsid w:val="001929BD"/>
    <w:rsid w:val="001A038C"/>
    <w:rsid w:val="001A3A63"/>
    <w:rsid w:val="001B6216"/>
    <w:rsid w:val="001E2338"/>
    <w:rsid w:val="001E2885"/>
    <w:rsid w:val="001E793B"/>
    <w:rsid w:val="001F500E"/>
    <w:rsid w:val="002168B2"/>
    <w:rsid w:val="00217028"/>
    <w:rsid w:val="0022412B"/>
    <w:rsid w:val="00236A38"/>
    <w:rsid w:val="0025641D"/>
    <w:rsid w:val="00257831"/>
    <w:rsid w:val="00276156"/>
    <w:rsid w:val="00281EF9"/>
    <w:rsid w:val="00286756"/>
    <w:rsid w:val="002875D0"/>
    <w:rsid w:val="00290850"/>
    <w:rsid w:val="00292CC1"/>
    <w:rsid w:val="0029627D"/>
    <w:rsid w:val="002A1BB1"/>
    <w:rsid w:val="002A4701"/>
    <w:rsid w:val="002B1D5D"/>
    <w:rsid w:val="002B5950"/>
    <w:rsid w:val="002B6A98"/>
    <w:rsid w:val="002C0B2B"/>
    <w:rsid w:val="002C1B2A"/>
    <w:rsid w:val="002C7754"/>
    <w:rsid w:val="002C7829"/>
    <w:rsid w:val="002D3446"/>
    <w:rsid w:val="002E3DBC"/>
    <w:rsid w:val="002E5E4F"/>
    <w:rsid w:val="00321927"/>
    <w:rsid w:val="003233D1"/>
    <w:rsid w:val="00330F95"/>
    <w:rsid w:val="00331CE4"/>
    <w:rsid w:val="00331D75"/>
    <w:rsid w:val="003320DB"/>
    <w:rsid w:val="003353DE"/>
    <w:rsid w:val="00337526"/>
    <w:rsid w:val="00343790"/>
    <w:rsid w:val="00351290"/>
    <w:rsid w:val="00353E95"/>
    <w:rsid w:val="00355257"/>
    <w:rsid w:val="0036105E"/>
    <w:rsid w:val="003658B3"/>
    <w:rsid w:val="00373E64"/>
    <w:rsid w:val="003819CA"/>
    <w:rsid w:val="003843FB"/>
    <w:rsid w:val="003861AF"/>
    <w:rsid w:val="00390693"/>
    <w:rsid w:val="003A6415"/>
    <w:rsid w:val="003B0C8D"/>
    <w:rsid w:val="003B0E95"/>
    <w:rsid w:val="003B4789"/>
    <w:rsid w:val="003C04AD"/>
    <w:rsid w:val="003C089E"/>
    <w:rsid w:val="003C1C2B"/>
    <w:rsid w:val="003C6A27"/>
    <w:rsid w:val="003D0F15"/>
    <w:rsid w:val="003D2360"/>
    <w:rsid w:val="003D242F"/>
    <w:rsid w:val="003E31E6"/>
    <w:rsid w:val="003E46AB"/>
    <w:rsid w:val="003E490A"/>
    <w:rsid w:val="003F5728"/>
    <w:rsid w:val="00400942"/>
    <w:rsid w:val="00400D86"/>
    <w:rsid w:val="00406F88"/>
    <w:rsid w:val="00412E32"/>
    <w:rsid w:val="00430BD0"/>
    <w:rsid w:val="00431909"/>
    <w:rsid w:val="00433237"/>
    <w:rsid w:val="0043443F"/>
    <w:rsid w:val="00436D98"/>
    <w:rsid w:val="0043752D"/>
    <w:rsid w:val="00437E7F"/>
    <w:rsid w:val="0044008C"/>
    <w:rsid w:val="00440AEA"/>
    <w:rsid w:val="00444369"/>
    <w:rsid w:val="00445F35"/>
    <w:rsid w:val="00446DBE"/>
    <w:rsid w:val="004526C2"/>
    <w:rsid w:val="00454721"/>
    <w:rsid w:val="00456B89"/>
    <w:rsid w:val="004570F4"/>
    <w:rsid w:val="0046444E"/>
    <w:rsid w:val="00476E3A"/>
    <w:rsid w:val="00487ED5"/>
    <w:rsid w:val="00491013"/>
    <w:rsid w:val="00492B93"/>
    <w:rsid w:val="00496077"/>
    <w:rsid w:val="004A6CE2"/>
    <w:rsid w:val="004B3B4A"/>
    <w:rsid w:val="004B7C4B"/>
    <w:rsid w:val="004C23A4"/>
    <w:rsid w:val="004C26A0"/>
    <w:rsid w:val="004C57CE"/>
    <w:rsid w:val="004D16D8"/>
    <w:rsid w:val="004D663D"/>
    <w:rsid w:val="004D7EFF"/>
    <w:rsid w:val="004E0BA0"/>
    <w:rsid w:val="004E304D"/>
    <w:rsid w:val="004F5036"/>
    <w:rsid w:val="004F5278"/>
    <w:rsid w:val="004F71FB"/>
    <w:rsid w:val="0050170A"/>
    <w:rsid w:val="005067FA"/>
    <w:rsid w:val="0051073B"/>
    <w:rsid w:val="005174C6"/>
    <w:rsid w:val="00521E35"/>
    <w:rsid w:val="00546AF0"/>
    <w:rsid w:val="00560E2F"/>
    <w:rsid w:val="00564D35"/>
    <w:rsid w:val="00566DEF"/>
    <w:rsid w:val="0056753F"/>
    <w:rsid w:val="00571741"/>
    <w:rsid w:val="00574CE5"/>
    <w:rsid w:val="00583A58"/>
    <w:rsid w:val="00591F57"/>
    <w:rsid w:val="00596044"/>
    <w:rsid w:val="005A223B"/>
    <w:rsid w:val="005A6810"/>
    <w:rsid w:val="005B349D"/>
    <w:rsid w:val="005C18C6"/>
    <w:rsid w:val="005C637E"/>
    <w:rsid w:val="005C7874"/>
    <w:rsid w:val="005D0DF4"/>
    <w:rsid w:val="005D11B0"/>
    <w:rsid w:val="005D18A3"/>
    <w:rsid w:val="005D3B29"/>
    <w:rsid w:val="005D7357"/>
    <w:rsid w:val="005E057A"/>
    <w:rsid w:val="00602556"/>
    <w:rsid w:val="00602880"/>
    <w:rsid w:val="00617E2C"/>
    <w:rsid w:val="00633A2A"/>
    <w:rsid w:val="00637390"/>
    <w:rsid w:val="00637A86"/>
    <w:rsid w:val="006456FC"/>
    <w:rsid w:val="00662D88"/>
    <w:rsid w:val="00663774"/>
    <w:rsid w:val="0066480B"/>
    <w:rsid w:val="00664E41"/>
    <w:rsid w:val="00665A88"/>
    <w:rsid w:val="00681534"/>
    <w:rsid w:val="00685E36"/>
    <w:rsid w:val="00686513"/>
    <w:rsid w:val="00687397"/>
    <w:rsid w:val="00690691"/>
    <w:rsid w:val="006938BE"/>
    <w:rsid w:val="00694DF6"/>
    <w:rsid w:val="00695EAD"/>
    <w:rsid w:val="006969DB"/>
    <w:rsid w:val="00697BF6"/>
    <w:rsid w:val="006A0AC7"/>
    <w:rsid w:val="006A570B"/>
    <w:rsid w:val="006A6D87"/>
    <w:rsid w:val="006B3E30"/>
    <w:rsid w:val="006B4AF7"/>
    <w:rsid w:val="006C3B33"/>
    <w:rsid w:val="006C3E7B"/>
    <w:rsid w:val="006C626F"/>
    <w:rsid w:val="006C7DE0"/>
    <w:rsid w:val="006D2746"/>
    <w:rsid w:val="006D3626"/>
    <w:rsid w:val="006D7B91"/>
    <w:rsid w:val="006E3224"/>
    <w:rsid w:val="006E4DFB"/>
    <w:rsid w:val="006F5540"/>
    <w:rsid w:val="00702B14"/>
    <w:rsid w:val="007032C3"/>
    <w:rsid w:val="00704F92"/>
    <w:rsid w:val="00716FA7"/>
    <w:rsid w:val="00721EAB"/>
    <w:rsid w:val="00726DA0"/>
    <w:rsid w:val="00730318"/>
    <w:rsid w:val="00734A5F"/>
    <w:rsid w:val="00737058"/>
    <w:rsid w:val="00740C34"/>
    <w:rsid w:val="00743C5C"/>
    <w:rsid w:val="00747989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2E60"/>
    <w:rsid w:val="007B1AAA"/>
    <w:rsid w:val="007B26F5"/>
    <w:rsid w:val="007B5AE0"/>
    <w:rsid w:val="007D174A"/>
    <w:rsid w:val="007F2AD3"/>
    <w:rsid w:val="007F4A3A"/>
    <w:rsid w:val="007F62A9"/>
    <w:rsid w:val="00806BD6"/>
    <w:rsid w:val="0081117C"/>
    <w:rsid w:val="008141C3"/>
    <w:rsid w:val="00821480"/>
    <w:rsid w:val="00823013"/>
    <w:rsid w:val="008278F6"/>
    <w:rsid w:val="00832A12"/>
    <w:rsid w:val="00834BC4"/>
    <w:rsid w:val="00837864"/>
    <w:rsid w:val="00840356"/>
    <w:rsid w:val="00844E74"/>
    <w:rsid w:val="0084639A"/>
    <w:rsid w:val="00856D4E"/>
    <w:rsid w:val="00863BB2"/>
    <w:rsid w:val="0087059B"/>
    <w:rsid w:val="0087377E"/>
    <w:rsid w:val="0088073E"/>
    <w:rsid w:val="008829C0"/>
    <w:rsid w:val="00882C5D"/>
    <w:rsid w:val="0088434C"/>
    <w:rsid w:val="0088449A"/>
    <w:rsid w:val="0088642B"/>
    <w:rsid w:val="00890431"/>
    <w:rsid w:val="008936F8"/>
    <w:rsid w:val="0089445F"/>
    <w:rsid w:val="00896A3D"/>
    <w:rsid w:val="00897361"/>
    <w:rsid w:val="008A5774"/>
    <w:rsid w:val="008B239C"/>
    <w:rsid w:val="008B2D5A"/>
    <w:rsid w:val="008B4CD0"/>
    <w:rsid w:val="008B7FB1"/>
    <w:rsid w:val="008C0EAA"/>
    <w:rsid w:val="008C17B5"/>
    <w:rsid w:val="008C54BB"/>
    <w:rsid w:val="008D32BF"/>
    <w:rsid w:val="008D6A1E"/>
    <w:rsid w:val="008D6D37"/>
    <w:rsid w:val="008E6626"/>
    <w:rsid w:val="008F2EB4"/>
    <w:rsid w:val="008F62DE"/>
    <w:rsid w:val="00902756"/>
    <w:rsid w:val="009123B7"/>
    <w:rsid w:val="00913E9B"/>
    <w:rsid w:val="0091799B"/>
    <w:rsid w:val="009204FE"/>
    <w:rsid w:val="00925A7F"/>
    <w:rsid w:val="009317F1"/>
    <w:rsid w:val="00931A06"/>
    <w:rsid w:val="00934D68"/>
    <w:rsid w:val="00936499"/>
    <w:rsid w:val="009505D9"/>
    <w:rsid w:val="0096260B"/>
    <w:rsid w:val="009643ED"/>
    <w:rsid w:val="00965B09"/>
    <w:rsid w:val="00965D66"/>
    <w:rsid w:val="009678A4"/>
    <w:rsid w:val="00977876"/>
    <w:rsid w:val="00983E97"/>
    <w:rsid w:val="00991A09"/>
    <w:rsid w:val="009944ED"/>
    <w:rsid w:val="00995C0D"/>
    <w:rsid w:val="009A3367"/>
    <w:rsid w:val="009A447F"/>
    <w:rsid w:val="009A7511"/>
    <w:rsid w:val="009A7901"/>
    <w:rsid w:val="009C0193"/>
    <w:rsid w:val="009C22E7"/>
    <w:rsid w:val="009C330D"/>
    <w:rsid w:val="009D079A"/>
    <w:rsid w:val="009D3FAC"/>
    <w:rsid w:val="009E2538"/>
    <w:rsid w:val="009E691E"/>
    <w:rsid w:val="009F1675"/>
    <w:rsid w:val="009F3379"/>
    <w:rsid w:val="009F3B23"/>
    <w:rsid w:val="009F49A4"/>
    <w:rsid w:val="009F547D"/>
    <w:rsid w:val="009F78EF"/>
    <w:rsid w:val="00A0569E"/>
    <w:rsid w:val="00A1779F"/>
    <w:rsid w:val="00A226F4"/>
    <w:rsid w:val="00A253D3"/>
    <w:rsid w:val="00A25D53"/>
    <w:rsid w:val="00A32B86"/>
    <w:rsid w:val="00A3544E"/>
    <w:rsid w:val="00A41C47"/>
    <w:rsid w:val="00A43388"/>
    <w:rsid w:val="00A437CC"/>
    <w:rsid w:val="00A4436A"/>
    <w:rsid w:val="00A46BF5"/>
    <w:rsid w:val="00A54198"/>
    <w:rsid w:val="00A54B70"/>
    <w:rsid w:val="00A63B16"/>
    <w:rsid w:val="00A64FE2"/>
    <w:rsid w:val="00A667F2"/>
    <w:rsid w:val="00A72865"/>
    <w:rsid w:val="00A75111"/>
    <w:rsid w:val="00A77D95"/>
    <w:rsid w:val="00A853F1"/>
    <w:rsid w:val="00AA2281"/>
    <w:rsid w:val="00AA3D67"/>
    <w:rsid w:val="00AB5B2F"/>
    <w:rsid w:val="00AD0CA5"/>
    <w:rsid w:val="00AF09B6"/>
    <w:rsid w:val="00AF664A"/>
    <w:rsid w:val="00B0008E"/>
    <w:rsid w:val="00B00317"/>
    <w:rsid w:val="00B07D30"/>
    <w:rsid w:val="00B1145F"/>
    <w:rsid w:val="00B15873"/>
    <w:rsid w:val="00B45B24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77722"/>
    <w:rsid w:val="00B8135E"/>
    <w:rsid w:val="00B8513D"/>
    <w:rsid w:val="00B85C14"/>
    <w:rsid w:val="00B90A6F"/>
    <w:rsid w:val="00BA2BC7"/>
    <w:rsid w:val="00BA5D44"/>
    <w:rsid w:val="00BB5A3F"/>
    <w:rsid w:val="00BB5D27"/>
    <w:rsid w:val="00BD0744"/>
    <w:rsid w:val="00BD77DC"/>
    <w:rsid w:val="00BE1437"/>
    <w:rsid w:val="00BE4E4A"/>
    <w:rsid w:val="00BF4A49"/>
    <w:rsid w:val="00BF7E68"/>
    <w:rsid w:val="00C0288D"/>
    <w:rsid w:val="00C03B54"/>
    <w:rsid w:val="00C04E4B"/>
    <w:rsid w:val="00C11D6A"/>
    <w:rsid w:val="00C34805"/>
    <w:rsid w:val="00C36858"/>
    <w:rsid w:val="00C55B7C"/>
    <w:rsid w:val="00C616A3"/>
    <w:rsid w:val="00C648A5"/>
    <w:rsid w:val="00C67B44"/>
    <w:rsid w:val="00C750BA"/>
    <w:rsid w:val="00C76B22"/>
    <w:rsid w:val="00C80D60"/>
    <w:rsid w:val="00C81E26"/>
    <w:rsid w:val="00C87DD7"/>
    <w:rsid w:val="00C92842"/>
    <w:rsid w:val="00C92D11"/>
    <w:rsid w:val="00CA1601"/>
    <w:rsid w:val="00CA69A9"/>
    <w:rsid w:val="00CA6A3B"/>
    <w:rsid w:val="00CB0C61"/>
    <w:rsid w:val="00CB4601"/>
    <w:rsid w:val="00CB7469"/>
    <w:rsid w:val="00CC27D1"/>
    <w:rsid w:val="00CC66E7"/>
    <w:rsid w:val="00CD1BF3"/>
    <w:rsid w:val="00CD5C1B"/>
    <w:rsid w:val="00CD605E"/>
    <w:rsid w:val="00CE132E"/>
    <w:rsid w:val="00CF0D30"/>
    <w:rsid w:val="00CF14ED"/>
    <w:rsid w:val="00CF43C6"/>
    <w:rsid w:val="00CF5AC7"/>
    <w:rsid w:val="00D009BD"/>
    <w:rsid w:val="00D02C90"/>
    <w:rsid w:val="00D063C3"/>
    <w:rsid w:val="00D074F2"/>
    <w:rsid w:val="00D10222"/>
    <w:rsid w:val="00D1333F"/>
    <w:rsid w:val="00D21FF7"/>
    <w:rsid w:val="00D22366"/>
    <w:rsid w:val="00D26369"/>
    <w:rsid w:val="00D31DD0"/>
    <w:rsid w:val="00D40735"/>
    <w:rsid w:val="00D42758"/>
    <w:rsid w:val="00D4582C"/>
    <w:rsid w:val="00D45E48"/>
    <w:rsid w:val="00D46D89"/>
    <w:rsid w:val="00D47B40"/>
    <w:rsid w:val="00D57252"/>
    <w:rsid w:val="00D577B1"/>
    <w:rsid w:val="00D705E5"/>
    <w:rsid w:val="00D71E4C"/>
    <w:rsid w:val="00D8778F"/>
    <w:rsid w:val="00D87C3D"/>
    <w:rsid w:val="00D90E82"/>
    <w:rsid w:val="00D911D9"/>
    <w:rsid w:val="00D93EFD"/>
    <w:rsid w:val="00D94EA5"/>
    <w:rsid w:val="00DA1D65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E1E02"/>
    <w:rsid w:val="00DE7999"/>
    <w:rsid w:val="00DF3F99"/>
    <w:rsid w:val="00E05EEE"/>
    <w:rsid w:val="00E06762"/>
    <w:rsid w:val="00E1178F"/>
    <w:rsid w:val="00E178FB"/>
    <w:rsid w:val="00E22B75"/>
    <w:rsid w:val="00E2392D"/>
    <w:rsid w:val="00E35374"/>
    <w:rsid w:val="00E522AA"/>
    <w:rsid w:val="00E577AA"/>
    <w:rsid w:val="00E60973"/>
    <w:rsid w:val="00E613D2"/>
    <w:rsid w:val="00E620BD"/>
    <w:rsid w:val="00E70B59"/>
    <w:rsid w:val="00E80973"/>
    <w:rsid w:val="00E81F03"/>
    <w:rsid w:val="00E87411"/>
    <w:rsid w:val="00E87AE4"/>
    <w:rsid w:val="00E97718"/>
    <w:rsid w:val="00EA2872"/>
    <w:rsid w:val="00EA2EB1"/>
    <w:rsid w:val="00EA7A9A"/>
    <w:rsid w:val="00ED0696"/>
    <w:rsid w:val="00ED229F"/>
    <w:rsid w:val="00ED4F3D"/>
    <w:rsid w:val="00EE095E"/>
    <w:rsid w:val="00EE5083"/>
    <w:rsid w:val="00EF5069"/>
    <w:rsid w:val="00EF6977"/>
    <w:rsid w:val="00F0055B"/>
    <w:rsid w:val="00F01E98"/>
    <w:rsid w:val="00F04AE1"/>
    <w:rsid w:val="00F073E0"/>
    <w:rsid w:val="00F07779"/>
    <w:rsid w:val="00F169D5"/>
    <w:rsid w:val="00F1742D"/>
    <w:rsid w:val="00F17FED"/>
    <w:rsid w:val="00F221BA"/>
    <w:rsid w:val="00F263C9"/>
    <w:rsid w:val="00F327DC"/>
    <w:rsid w:val="00F34CE5"/>
    <w:rsid w:val="00F3501B"/>
    <w:rsid w:val="00F37236"/>
    <w:rsid w:val="00F375AE"/>
    <w:rsid w:val="00F413CA"/>
    <w:rsid w:val="00F41AAA"/>
    <w:rsid w:val="00F448DF"/>
    <w:rsid w:val="00F458E8"/>
    <w:rsid w:val="00F56597"/>
    <w:rsid w:val="00F622E3"/>
    <w:rsid w:val="00F713B1"/>
    <w:rsid w:val="00F72737"/>
    <w:rsid w:val="00F7691A"/>
    <w:rsid w:val="00F820E9"/>
    <w:rsid w:val="00F833DA"/>
    <w:rsid w:val="00F83F7E"/>
    <w:rsid w:val="00FA2128"/>
    <w:rsid w:val="00FA28BC"/>
    <w:rsid w:val="00FA73C9"/>
    <w:rsid w:val="00FB7672"/>
    <w:rsid w:val="00FB77BE"/>
    <w:rsid w:val="00FC53B7"/>
    <w:rsid w:val="00FD0E6F"/>
    <w:rsid w:val="00FD661C"/>
    <w:rsid w:val="00FE0EAD"/>
    <w:rsid w:val="00FE2BF4"/>
    <w:rsid w:val="00FE6039"/>
    <w:rsid w:val="00FE6CD0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46F57BFB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fcd.ro/wp-content/uploads/2021/06/TAXE-DE-STUDII-2021-202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4</cp:revision>
  <cp:lastPrinted>2021-05-13T13:54:00Z</cp:lastPrinted>
  <dcterms:created xsi:type="dcterms:W3CDTF">2021-06-10T14:57:00Z</dcterms:created>
  <dcterms:modified xsi:type="dcterms:W3CDTF">2021-06-15T09:27:00Z</dcterms:modified>
</cp:coreProperties>
</file>