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BC9E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5F37C586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79A1947F" w14:textId="77777777"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46CABEC7" w14:textId="77777777"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F35297">
        <w:rPr>
          <w:rFonts w:ascii="Times New Roman" w:hAnsi="Times New Roman"/>
          <w:b/>
          <w:sz w:val="28"/>
          <w:szCs w:val="28"/>
        </w:rPr>
        <w:t>29</w:t>
      </w:r>
    </w:p>
    <w:p w14:paraId="6B05AED5" w14:textId="77777777"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1119B6" w14:textId="77777777"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F35297">
        <w:rPr>
          <w:rFonts w:ascii="Times New Roman" w:hAnsi="Times New Roman"/>
          <w:b/>
          <w:sz w:val="28"/>
          <w:szCs w:val="28"/>
        </w:rPr>
        <w:t>22</w:t>
      </w:r>
      <w:r w:rsidR="004F71FB">
        <w:rPr>
          <w:rFonts w:ascii="Times New Roman" w:hAnsi="Times New Roman"/>
          <w:b/>
          <w:sz w:val="28"/>
          <w:szCs w:val="28"/>
        </w:rPr>
        <w:t>.0</w:t>
      </w:r>
      <w:r w:rsidR="00654404">
        <w:rPr>
          <w:rFonts w:ascii="Times New Roman" w:hAnsi="Times New Roman"/>
          <w:b/>
          <w:sz w:val="28"/>
          <w:szCs w:val="28"/>
        </w:rPr>
        <w:t>7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F145088" w14:textId="77777777"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623D16" w14:textId="77777777"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CE3A01" w14:textId="6F64B5D5" w:rsidR="00CD1BF3" w:rsidRDefault="00CD1BF3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4FFF">
        <w:rPr>
          <w:rFonts w:ascii="Times New Roman" w:hAnsi="Times New Roman"/>
          <w:sz w:val="24"/>
          <w:szCs w:val="24"/>
        </w:rPr>
        <w:t xml:space="preserve">În temeiul Legii </w:t>
      </w:r>
      <w:r w:rsidR="005D3E05">
        <w:rPr>
          <w:rFonts w:ascii="Times New Roman" w:hAnsi="Times New Roman"/>
          <w:sz w:val="24"/>
          <w:szCs w:val="24"/>
        </w:rPr>
        <w:t>N</w:t>
      </w:r>
      <w:r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E522AA">
        <w:rPr>
          <w:rFonts w:ascii="Times New Roman" w:hAnsi="Times New Roman"/>
          <w:sz w:val="24"/>
          <w:szCs w:val="24"/>
        </w:rPr>
        <w:t xml:space="preserve">Bucureşti întrunit </w:t>
      </w:r>
      <w:r w:rsidR="00654404">
        <w:rPr>
          <w:rFonts w:ascii="Times New Roman" w:hAnsi="Times New Roman"/>
          <w:sz w:val="24"/>
          <w:szCs w:val="24"/>
        </w:rPr>
        <w:t xml:space="preserve">online </w:t>
      </w:r>
      <w:r w:rsidR="00E522AA">
        <w:rPr>
          <w:rFonts w:ascii="Times New Roman" w:hAnsi="Times New Roman"/>
          <w:sz w:val="24"/>
          <w:szCs w:val="24"/>
        </w:rPr>
        <w:t xml:space="preserve">în data de </w:t>
      </w:r>
      <w:r w:rsidR="00F35297">
        <w:rPr>
          <w:rFonts w:ascii="Times New Roman" w:hAnsi="Times New Roman"/>
          <w:sz w:val="24"/>
          <w:szCs w:val="24"/>
        </w:rPr>
        <w:t>22</w:t>
      </w:r>
      <w:r w:rsidRPr="00CE4FFF">
        <w:rPr>
          <w:rFonts w:ascii="Times New Roman" w:hAnsi="Times New Roman"/>
          <w:sz w:val="24"/>
          <w:szCs w:val="24"/>
        </w:rPr>
        <w:t>.0</w:t>
      </w:r>
      <w:r w:rsidR="00654404">
        <w:rPr>
          <w:rFonts w:ascii="Times New Roman" w:hAnsi="Times New Roman"/>
          <w:sz w:val="24"/>
          <w:szCs w:val="24"/>
        </w:rPr>
        <w:t>7</w:t>
      </w:r>
      <w:r w:rsidR="002249D6">
        <w:rPr>
          <w:rFonts w:ascii="Times New Roman" w:hAnsi="Times New Roman"/>
          <w:sz w:val="24"/>
          <w:szCs w:val="24"/>
        </w:rPr>
        <w:t xml:space="preserve">.2021, </w:t>
      </w:r>
      <w:r w:rsidRPr="00CE4FFF">
        <w:rPr>
          <w:rFonts w:ascii="Times New Roman" w:hAnsi="Times New Roman"/>
          <w:sz w:val="24"/>
          <w:szCs w:val="24"/>
        </w:rPr>
        <w:t xml:space="preserve">în baza Legii 55 privind unele măsuri pentru prevenirea și combaterea efectelor pandemiei de COVID-19 și </w:t>
      </w:r>
      <w:r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Pr="00CE4FFF">
        <w:rPr>
          <w:rFonts w:ascii="Times New Roman" w:hAnsi="Times New Roman"/>
          <w:sz w:val="24"/>
          <w:szCs w:val="24"/>
        </w:rPr>
        <w:t>, hotărăşte:</w:t>
      </w:r>
    </w:p>
    <w:p w14:paraId="6A93F700" w14:textId="77777777" w:rsidR="00CC7443" w:rsidRDefault="00CC7443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977B582" w14:textId="77777777" w:rsidR="000B0CE1" w:rsidRPr="00FF5295" w:rsidRDefault="000B0CE1" w:rsidP="00FF529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07B1565" w14:textId="7B32B989" w:rsidR="00280953" w:rsidRDefault="00CC7443" w:rsidP="00FF5295">
      <w:pPr>
        <w:spacing w:after="160" w:line="259" w:lineRule="auto"/>
        <w:jc w:val="both"/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</w:pPr>
      <w:r w:rsidRPr="00FF5295">
        <w:rPr>
          <w:rFonts w:ascii="Times New Roman" w:hAnsi="Times New Roman"/>
          <w:b/>
          <w:sz w:val="24"/>
          <w:szCs w:val="24"/>
        </w:rPr>
        <w:t>Art. 1.</w:t>
      </w:r>
      <w:r w:rsidRPr="00FF5295">
        <w:rPr>
          <w:rFonts w:ascii="Times New Roman" w:hAnsi="Times New Roman"/>
          <w:sz w:val="24"/>
          <w:szCs w:val="24"/>
        </w:rPr>
        <w:t xml:space="preserve"> Se aprobă </w:t>
      </w:r>
      <w:r w:rsidR="00280953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regulamentul</w:t>
      </w:r>
      <w:r w:rsidR="00280953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de organizare și funcționare al institutului,</w:t>
      </w:r>
      <w:r w:rsidR="00280953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280953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statul de funcții, structura organizatorică și numărul de posturi ale Institutului de Cercetare-Dezvoltare în Genomică, în conformitate </w:t>
      </w:r>
      <w:r w:rsidR="00280953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cu art. 14, alin. (1) din H.G</w:t>
      </w:r>
      <w:r w:rsidR="00280953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D3E0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N</w:t>
      </w:r>
      <w:r w:rsidR="00280953" w:rsidRPr="00D15AB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r. 693/2021</w:t>
      </w:r>
      <w:r w:rsidR="00280953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?</w:t>
      </w:r>
    </w:p>
    <w:p w14:paraId="5CF07D03" w14:textId="33E833F1" w:rsidR="00F35297" w:rsidRPr="00FF5295" w:rsidRDefault="005D3E05" w:rsidP="00FF5295">
      <w:pPr>
        <w:spacing w:after="160" w:line="259" w:lineRule="auto"/>
        <w:jc w:val="both"/>
        <w:rPr>
          <w:rStyle w:val="freebirdformviewercomponentsquestionbaserequiredasterisk"/>
          <w:rFonts w:ascii="Times New Roman" w:hAnsi="Times New Roman"/>
          <w:sz w:val="24"/>
          <w:szCs w:val="24"/>
        </w:rPr>
      </w:pPr>
      <w:hyperlink r:id="rId7" w:tgtFrame="_blank" w:history="1">
        <w:r w:rsidR="00CC7443" w:rsidRPr="005D3E05">
          <w:rPr>
            <w:rStyle w:val="Hyperlink"/>
            <w:rFonts w:ascii="Times New Roman" w:hAnsi="Times New Roman"/>
            <w:b/>
            <w:sz w:val="24"/>
            <w:szCs w:val="24"/>
          </w:rPr>
          <w:t>Art. 2.</w:t>
        </w:r>
        <w:r w:rsidR="00CC7443" w:rsidRPr="005D3E05">
          <w:rPr>
            <w:rStyle w:val="Hyperlink"/>
            <w:rFonts w:ascii="Times New Roman" w:hAnsi="Times New Roman"/>
            <w:sz w:val="24"/>
            <w:szCs w:val="24"/>
          </w:rPr>
          <w:t xml:space="preserve"> Se aprobă </w:t>
        </w:r>
        <w:r w:rsidR="00F35297" w:rsidRPr="005D3E05">
          <w:rPr>
            <w:rStyle w:val="Hyperlink"/>
            <w:rFonts w:ascii="Times New Roman" w:hAnsi="Times New Roman"/>
            <w:spacing w:val="2"/>
            <w:sz w:val="24"/>
            <w:szCs w:val="24"/>
            <w:shd w:val="clear" w:color="auto" w:fill="FFFFFF"/>
          </w:rPr>
          <w:t>rezultatele concursului didactic pentru ocuparea posturilor de asistent universitar pe perioadă determinată, pentru semestrul II an universitar 2020-2021</w:t>
        </w:r>
      </w:hyperlink>
    </w:p>
    <w:p w14:paraId="10F8B435" w14:textId="77777777" w:rsidR="00F35297" w:rsidRPr="00FF5295" w:rsidRDefault="00CC7443" w:rsidP="00FF5295">
      <w:pPr>
        <w:spacing w:after="160" w:line="259" w:lineRule="auto"/>
        <w:jc w:val="both"/>
        <w:rPr>
          <w:rStyle w:val="freebirdformviewercomponentsquestionbaserequiredasterisk"/>
          <w:rFonts w:ascii="Times New Roman" w:hAnsi="Times New Roman"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t>Art. 3</w:t>
      </w:r>
      <w:r w:rsidR="00CD1BF3" w:rsidRPr="00FF5295">
        <w:rPr>
          <w:rFonts w:ascii="Times New Roman" w:hAnsi="Times New Roman"/>
          <w:b/>
          <w:sz w:val="24"/>
          <w:szCs w:val="24"/>
        </w:rPr>
        <w:t>.</w:t>
      </w:r>
      <w:r w:rsidR="00DD0D09" w:rsidRPr="00FF5295">
        <w:rPr>
          <w:rFonts w:ascii="Times New Roman" w:hAnsi="Times New Roman"/>
          <w:sz w:val="24"/>
          <w:szCs w:val="24"/>
        </w:rPr>
        <w:t xml:space="preserve"> </w:t>
      </w:r>
      <w:r w:rsidR="0052182F" w:rsidRPr="00FF5295">
        <w:rPr>
          <w:rFonts w:ascii="Times New Roman" w:hAnsi="Times New Roman"/>
          <w:sz w:val="24"/>
          <w:szCs w:val="24"/>
        </w:rPr>
        <w:t>Se aprobă</w:t>
      </w:r>
      <w:r w:rsidR="002249D6" w:rsidRPr="00FF5295">
        <w:rPr>
          <w:rFonts w:ascii="Times New Roman" w:hAnsi="Times New Roman"/>
          <w:sz w:val="24"/>
          <w:szCs w:val="24"/>
        </w:rPr>
        <w:t xml:space="preserve"> </w:t>
      </w:r>
      <w:r w:rsidR="00F35297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personalul răspunzător pentru gestionarea și eliberarea actelor de studii, din cadrul UMFCD</w:t>
      </w:r>
      <w:r w:rsidR="00F35297" w:rsidRPr="00FF5295">
        <w:rPr>
          <w:rStyle w:val="freebirdformviewercomponentsquestionbaserequiredasterisk"/>
          <w:rFonts w:ascii="Times New Roman" w:hAnsi="Times New Roman"/>
          <w:color w:val="D93025"/>
          <w:spacing w:val="2"/>
          <w:sz w:val="24"/>
          <w:szCs w:val="24"/>
          <w:shd w:val="clear" w:color="auto" w:fill="FFFFFF"/>
        </w:rPr>
        <w:t> </w:t>
      </w:r>
    </w:p>
    <w:p w14:paraId="3026201C" w14:textId="783F6545" w:rsidR="00F35297" w:rsidRPr="00FF5295" w:rsidRDefault="00CC7443" w:rsidP="00FF5295">
      <w:pPr>
        <w:jc w:val="both"/>
        <w:rPr>
          <w:rFonts w:ascii="Times New Roman" w:hAnsi="Times New Roman"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t>Art. 4</w:t>
      </w:r>
      <w:r w:rsidR="00CD1BF3" w:rsidRPr="00FF5295">
        <w:rPr>
          <w:rFonts w:ascii="Times New Roman" w:hAnsi="Times New Roman"/>
          <w:b/>
          <w:sz w:val="24"/>
          <w:szCs w:val="24"/>
        </w:rPr>
        <w:t>.</w:t>
      </w:r>
      <w:r w:rsidR="00A4436A" w:rsidRPr="00FF5295">
        <w:rPr>
          <w:rFonts w:ascii="Times New Roman" w:hAnsi="Times New Roman"/>
          <w:sz w:val="24"/>
          <w:szCs w:val="24"/>
        </w:rPr>
        <w:t xml:space="preserve"> </w:t>
      </w:r>
      <w:r w:rsidR="00767484" w:rsidRPr="00FF5295">
        <w:rPr>
          <w:rFonts w:ascii="Times New Roman" w:hAnsi="Times New Roman"/>
          <w:sz w:val="24"/>
          <w:szCs w:val="24"/>
        </w:rPr>
        <w:t>Se aprobă</w:t>
      </w:r>
      <w:r w:rsidR="002249D6" w:rsidRPr="00FF5295">
        <w:rPr>
          <w:rFonts w:ascii="Times New Roman" w:hAnsi="Times New Roman"/>
          <w:sz w:val="24"/>
          <w:szCs w:val="24"/>
        </w:rPr>
        <w:t xml:space="preserve"> </w:t>
      </w:r>
      <w:r w:rsidR="00F35297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solicitarea de retragere de la studii a unui student de la Facultatea de Medicină, </w:t>
      </w:r>
      <w:r w:rsidR="005D3E0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A</w:t>
      </w:r>
      <w:r w:rsidR="00F35297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n II 2020-2021 </w:t>
      </w:r>
    </w:p>
    <w:p w14:paraId="41AA9742" w14:textId="7B5A563E" w:rsidR="00F35297" w:rsidRPr="00FF5295" w:rsidRDefault="00CC7443" w:rsidP="00FF5295">
      <w:pPr>
        <w:jc w:val="both"/>
        <w:rPr>
          <w:rFonts w:ascii="Times New Roman" w:hAnsi="Times New Roman"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t>Art. 5</w:t>
      </w:r>
      <w:r w:rsidR="002249D6" w:rsidRPr="00FF5295">
        <w:rPr>
          <w:rFonts w:ascii="Times New Roman" w:hAnsi="Times New Roman"/>
          <w:b/>
          <w:sz w:val="24"/>
          <w:szCs w:val="24"/>
        </w:rPr>
        <w:t>.</w:t>
      </w:r>
      <w:r w:rsidR="002249D6" w:rsidRPr="00FF5295">
        <w:rPr>
          <w:rFonts w:ascii="Times New Roman" w:hAnsi="Times New Roman"/>
          <w:sz w:val="24"/>
          <w:szCs w:val="24"/>
        </w:rPr>
        <w:t xml:space="preserve"> Se aprobă</w:t>
      </w:r>
      <w:r w:rsidR="00F35297" w:rsidRPr="00FF5295">
        <w:rPr>
          <w:rFonts w:ascii="Times New Roman" w:hAnsi="Times New Roman"/>
          <w:sz w:val="24"/>
          <w:szCs w:val="24"/>
        </w:rPr>
        <w:t xml:space="preserve"> </w:t>
      </w:r>
      <w:r w:rsidR="00F35297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solicitarea de întrerupere temporară a studiilor pentru un student de la Facultatea de Medicină, </w:t>
      </w:r>
      <w:r w:rsidR="005D3E0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A</w:t>
      </w:r>
      <w:r w:rsidR="00F35297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n IV 2020-2021 </w:t>
      </w:r>
    </w:p>
    <w:p w14:paraId="48798496" w14:textId="1964CCBD" w:rsidR="00F35297" w:rsidRPr="00FF5295" w:rsidRDefault="00CC7443" w:rsidP="00FF5295">
      <w:pPr>
        <w:jc w:val="both"/>
        <w:rPr>
          <w:rFonts w:ascii="Times New Roman" w:hAnsi="Times New Roman"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t>Art. 6</w:t>
      </w:r>
      <w:r w:rsidR="002249D6" w:rsidRPr="00FF5295">
        <w:rPr>
          <w:rFonts w:ascii="Times New Roman" w:hAnsi="Times New Roman"/>
          <w:b/>
          <w:sz w:val="24"/>
          <w:szCs w:val="24"/>
        </w:rPr>
        <w:t>.</w:t>
      </w:r>
      <w:r w:rsidR="002249D6" w:rsidRPr="00FF5295">
        <w:rPr>
          <w:rFonts w:ascii="Times New Roman" w:hAnsi="Times New Roman"/>
          <w:sz w:val="24"/>
          <w:szCs w:val="24"/>
        </w:rPr>
        <w:t xml:space="preserve"> Se aprobă </w:t>
      </w:r>
      <w:r w:rsidR="00F35297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solicitarea</w:t>
      </w:r>
      <w:r w:rsidR="00F35297" w:rsidRPr="00FF5295">
        <w:rPr>
          <w:rFonts w:ascii="Times New Roman" w:eastAsia="Times New Roman" w:hAnsi="Times New Roman"/>
          <w:color w:val="202124"/>
          <w:spacing w:val="2"/>
          <w:sz w:val="24"/>
          <w:szCs w:val="24"/>
        </w:rPr>
        <w:t xml:space="preserve"> de prelungire medicală a școlarității</w:t>
      </w:r>
      <w:r w:rsidR="00F35297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pentru o studentă de la Facultatea de Medicină, </w:t>
      </w:r>
      <w:r w:rsidR="005D3E0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A</w:t>
      </w:r>
      <w:r w:rsidR="00F35297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n II 2020-2021 </w:t>
      </w:r>
    </w:p>
    <w:p w14:paraId="78E03E83" w14:textId="0F7A5EF0" w:rsidR="003F4291" w:rsidRPr="00FF5295" w:rsidRDefault="00CC7443" w:rsidP="00FF5295">
      <w:pPr>
        <w:jc w:val="both"/>
        <w:rPr>
          <w:rFonts w:ascii="Times New Roman" w:hAnsi="Times New Roman"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t>Art. 7</w:t>
      </w:r>
      <w:r w:rsidR="002249D6" w:rsidRPr="00FF5295">
        <w:rPr>
          <w:rFonts w:ascii="Times New Roman" w:hAnsi="Times New Roman"/>
          <w:b/>
          <w:sz w:val="24"/>
          <w:szCs w:val="24"/>
        </w:rPr>
        <w:t>.</w:t>
      </w:r>
      <w:r w:rsidR="002249D6" w:rsidRPr="00FF5295">
        <w:rPr>
          <w:rFonts w:ascii="Times New Roman" w:hAnsi="Times New Roman"/>
          <w:sz w:val="24"/>
          <w:szCs w:val="24"/>
        </w:rPr>
        <w:t xml:space="preserve"> Se aprobă</w:t>
      </w:r>
      <w:r w:rsidR="003F4291" w:rsidRPr="00FF5295">
        <w:rPr>
          <w:rFonts w:ascii="Times New Roman" w:hAnsi="Times New Roman"/>
          <w:sz w:val="24"/>
          <w:szCs w:val="24"/>
        </w:rPr>
        <w:t xml:space="preserve"> </w:t>
      </w:r>
      <w:r w:rsidR="003F4291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solicitarea de întrerupere temporară a studiilor pentru o studentă de la Facultatea de Medicină, </w:t>
      </w:r>
      <w:r w:rsidR="005D3E0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A</w:t>
      </w:r>
      <w:r w:rsidR="003F4291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n II 2020-2021, </w:t>
      </w:r>
      <w:r w:rsidR="005D3E0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M</w:t>
      </w:r>
      <w:r w:rsidR="003F4291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odul engleză</w:t>
      </w:r>
    </w:p>
    <w:p w14:paraId="4DCB277E" w14:textId="56DA091D" w:rsidR="003F4291" w:rsidRPr="00FF5295" w:rsidRDefault="00CC7443" w:rsidP="00FF5295">
      <w:pPr>
        <w:spacing w:after="160" w:line="259" w:lineRule="auto"/>
        <w:jc w:val="both"/>
        <w:rPr>
          <w:rStyle w:val="freebirdformviewercomponentsquestionbaserequiredasterisk"/>
          <w:rFonts w:ascii="Times New Roman" w:hAnsi="Times New Roman"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t>Art. 8</w:t>
      </w:r>
      <w:r w:rsidR="00E97D3A" w:rsidRPr="00FF5295">
        <w:rPr>
          <w:rFonts w:ascii="Times New Roman" w:hAnsi="Times New Roman"/>
          <w:b/>
          <w:sz w:val="24"/>
          <w:szCs w:val="24"/>
        </w:rPr>
        <w:t>.</w:t>
      </w:r>
      <w:r w:rsidR="00E97D3A" w:rsidRPr="00FF5295">
        <w:rPr>
          <w:rFonts w:ascii="Times New Roman" w:hAnsi="Times New Roman"/>
          <w:sz w:val="24"/>
          <w:szCs w:val="24"/>
        </w:rPr>
        <w:t xml:space="preserve"> Se aprobă </w:t>
      </w:r>
      <w:r w:rsidR="003F4291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solicitarea de reînscriere în </w:t>
      </w:r>
      <w:r w:rsidR="005D3E0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A</w:t>
      </w:r>
      <w:r w:rsidR="003F4291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nul II de studii, în urma exmatriculării, conform art 95, pct 4 – Regulamentul privind activitatea profesională a studenților, a unei studente</w:t>
      </w:r>
      <w:r w:rsidR="005A7390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de la Facultatea de Medicină,</w:t>
      </w:r>
      <w:r w:rsidR="003F4291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D3E0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A</w:t>
      </w:r>
      <w:r w:rsidR="003F4291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n II 2018-2019</w:t>
      </w:r>
      <w:r w:rsidR="005A7390" w:rsidRPr="00FF5295">
        <w:rPr>
          <w:rStyle w:val="freebirdformviewercomponentsquestionbaserequiredasterisk"/>
          <w:rFonts w:ascii="Times New Roman" w:hAnsi="Times New Roman"/>
          <w:color w:val="D93025"/>
          <w:spacing w:val="2"/>
          <w:sz w:val="24"/>
          <w:szCs w:val="24"/>
          <w:shd w:val="clear" w:color="auto" w:fill="FFFFFF"/>
        </w:rPr>
        <w:t> </w:t>
      </w:r>
    </w:p>
    <w:p w14:paraId="05B6E904" w14:textId="77777777" w:rsidR="00D15034" w:rsidRPr="00FF5295" w:rsidRDefault="00D15034" w:rsidP="00FF5295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5515E291" w14:textId="77777777" w:rsidR="005A7390" w:rsidRPr="00FF5295" w:rsidRDefault="00F35297" w:rsidP="00FF5295">
      <w:pPr>
        <w:spacing w:after="160" w:line="259" w:lineRule="auto"/>
        <w:jc w:val="both"/>
        <w:rPr>
          <w:rStyle w:val="freebirdformviewercomponentsquestionbaserequiredasterisk"/>
          <w:rFonts w:ascii="Times New Roman" w:hAnsi="Times New Roman"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t>Art. 9.</w:t>
      </w:r>
      <w:r w:rsidRPr="00FF5295">
        <w:rPr>
          <w:rFonts w:ascii="Times New Roman" w:hAnsi="Times New Roman"/>
          <w:sz w:val="24"/>
          <w:szCs w:val="24"/>
        </w:rPr>
        <w:t xml:space="preserve"> Se aprobă </w:t>
      </w:r>
      <w:r w:rsidR="00661121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propunerea</w:t>
      </w:r>
      <w:r w:rsidR="005A7390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de exmatriculare din cadrul programului de master “Biofizică Medicală și Biotehnologie Celulară” a </w:t>
      </w:r>
      <w:r w:rsidR="00B25C6E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unei </w:t>
      </w:r>
      <w:r w:rsidR="00DD126E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studente</w:t>
      </w:r>
      <w:r w:rsidR="005A7390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promoț</w:t>
      </w:r>
      <w:r w:rsidR="00B25C6E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ia 2020-2022</w:t>
      </w:r>
    </w:p>
    <w:p w14:paraId="43A1C3A5" w14:textId="0CD96448" w:rsidR="00B25C6E" w:rsidRPr="00FF5295" w:rsidRDefault="00F35297" w:rsidP="00FF5295">
      <w:pPr>
        <w:spacing w:after="160" w:line="259" w:lineRule="auto"/>
        <w:jc w:val="both"/>
        <w:rPr>
          <w:rStyle w:val="freebirdformviewercomponentsquestionbaserequiredasterisk"/>
          <w:rFonts w:ascii="Times New Roman" w:hAnsi="Times New Roman"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t>Art. 10.</w:t>
      </w:r>
      <w:r w:rsidRPr="00FF5295">
        <w:rPr>
          <w:rFonts w:ascii="Times New Roman" w:hAnsi="Times New Roman"/>
          <w:sz w:val="24"/>
          <w:szCs w:val="24"/>
        </w:rPr>
        <w:t xml:space="preserve"> Se aprobă </w:t>
      </w:r>
      <w:r w:rsidR="00B25C6E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solicitarea de retragere de la studii a unei studente de la Facultatea de Farmacie, 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A</w:t>
      </w:r>
      <w:r w:rsidR="00B25C6E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n I 2020-2021</w:t>
      </w:r>
    </w:p>
    <w:p w14:paraId="2FDB6B28" w14:textId="1F29B7C3" w:rsidR="00F35297" w:rsidRPr="00FF5295" w:rsidRDefault="00F35297" w:rsidP="00FF5295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t>Art. 11.</w:t>
      </w:r>
      <w:r w:rsidRPr="00FF5295">
        <w:rPr>
          <w:rFonts w:ascii="Times New Roman" w:hAnsi="Times New Roman"/>
          <w:sz w:val="24"/>
          <w:szCs w:val="24"/>
        </w:rPr>
        <w:t xml:space="preserve"> Se aprobă </w:t>
      </w:r>
      <w:r w:rsidR="00B25C6E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solicitarea de retragere de la studii a unei studente de la</w:t>
      </w:r>
      <w:r w:rsidR="00B25C6E" w:rsidRPr="00FF5295">
        <w:rPr>
          <w:rFonts w:ascii="Times New Roman" w:eastAsia="Times New Roman" w:hAnsi="Times New Roman"/>
          <w:color w:val="202124"/>
          <w:spacing w:val="2"/>
          <w:sz w:val="24"/>
          <w:szCs w:val="24"/>
        </w:rPr>
        <w:t xml:space="preserve"> FMAM, </w:t>
      </w:r>
      <w:r w:rsidR="00DE786F">
        <w:rPr>
          <w:rFonts w:ascii="Times New Roman" w:eastAsia="Times New Roman" w:hAnsi="Times New Roman"/>
          <w:color w:val="202124"/>
          <w:spacing w:val="2"/>
          <w:sz w:val="24"/>
          <w:szCs w:val="24"/>
        </w:rPr>
        <w:t>S</w:t>
      </w:r>
      <w:r w:rsidR="00B25C6E" w:rsidRPr="00FF5295">
        <w:rPr>
          <w:rFonts w:ascii="Times New Roman" w:eastAsia="Times New Roman" w:hAnsi="Times New Roman"/>
          <w:color w:val="202124"/>
          <w:spacing w:val="2"/>
          <w:sz w:val="24"/>
          <w:szCs w:val="24"/>
        </w:rPr>
        <w:t>pecializarea BFKT</w:t>
      </w:r>
    </w:p>
    <w:p w14:paraId="0FAAABAF" w14:textId="2EA22653" w:rsidR="00C13892" w:rsidRPr="00FF5295" w:rsidRDefault="00F35297" w:rsidP="00FF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FF5295">
        <w:rPr>
          <w:rFonts w:ascii="Times New Roman" w:hAnsi="Times New Roman"/>
          <w:b/>
          <w:sz w:val="24"/>
          <w:szCs w:val="24"/>
        </w:rPr>
        <w:t>Art. 12.</w:t>
      </w:r>
      <w:r w:rsidRPr="00FF5295">
        <w:rPr>
          <w:rFonts w:ascii="Times New Roman" w:hAnsi="Times New Roman"/>
          <w:sz w:val="24"/>
          <w:szCs w:val="24"/>
        </w:rPr>
        <w:t xml:space="preserve"> </w:t>
      </w:r>
      <w:r w:rsidR="00C13892" w:rsidRPr="00FF5295">
        <w:rPr>
          <w:rFonts w:ascii="Times New Roman" w:hAnsi="Times New Roman"/>
          <w:sz w:val="24"/>
          <w:szCs w:val="24"/>
        </w:rPr>
        <w:t xml:space="preserve">Se aprobă </w:t>
      </w:r>
      <w:r w:rsidR="00C13892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solicitările de deplasare în țară și în străinătate</w:t>
      </w:r>
      <w:r w:rsidR="00C13892" w:rsidRPr="00FF5295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="00C13892" w:rsidRPr="00FF5295">
        <w:rPr>
          <w:rFonts w:ascii="Times New Roman" w:hAnsi="Times New Roman"/>
          <w:bCs/>
          <w:color w:val="222222"/>
          <w:sz w:val="24"/>
          <w:szCs w:val="24"/>
        </w:rPr>
        <w:t>din f</w:t>
      </w:r>
      <w:r w:rsidR="00C13892" w:rsidRPr="00FF5295">
        <w:rPr>
          <w:rFonts w:ascii="Times New Roman" w:eastAsia="Times New Roman" w:hAnsi="Times New Roman"/>
          <w:bCs/>
          <w:color w:val="222222"/>
          <w:sz w:val="24"/>
          <w:szCs w:val="24"/>
          <w:lang w:val="en-US"/>
        </w:rPr>
        <w:t xml:space="preserve">onduri de cercetare pentru cadre didactice </w:t>
      </w:r>
      <w:r w:rsidR="00DE786F">
        <w:rPr>
          <w:rFonts w:ascii="Times New Roman" w:eastAsia="Times New Roman" w:hAnsi="Times New Roman"/>
          <w:bCs/>
          <w:color w:val="222222"/>
          <w:sz w:val="24"/>
          <w:szCs w:val="24"/>
          <w:lang w:val="en-US"/>
        </w:rPr>
        <w:t>ș</w:t>
      </w:r>
      <w:r w:rsidR="00C13892" w:rsidRPr="00FF5295">
        <w:rPr>
          <w:rFonts w:ascii="Times New Roman" w:eastAsia="Times New Roman" w:hAnsi="Times New Roman"/>
          <w:bCs/>
          <w:color w:val="222222"/>
          <w:sz w:val="24"/>
          <w:szCs w:val="24"/>
          <w:lang w:val="en-US"/>
        </w:rPr>
        <w:t>i</w:t>
      </w:r>
      <w:r w:rsidR="00C13892" w:rsidRPr="00FF5295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membri proiect și</w:t>
      </w:r>
      <w:r w:rsidR="00C13892" w:rsidRPr="00FF5295">
        <w:rPr>
          <w:rFonts w:ascii="Times New Roman" w:hAnsi="Times New Roman"/>
          <w:bCs/>
          <w:color w:val="222222"/>
          <w:sz w:val="24"/>
          <w:szCs w:val="24"/>
        </w:rPr>
        <w:t xml:space="preserve"> din f</w:t>
      </w:r>
      <w:r w:rsidR="00C13892" w:rsidRPr="00FF5295">
        <w:rPr>
          <w:rFonts w:ascii="Times New Roman" w:eastAsia="Times New Roman" w:hAnsi="Times New Roman"/>
          <w:bCs/>
          <w:color w:val="222222"/>
          <w:sz w:val="24"/>
          <w:szCs w:val="24"/>
          <w:lang w:val="en-US"/>
        </w:rPr>
        <w:t>onduri UMFCD pentru personal administrativ - curs de formare profesional</w:t>
      </w:r>
      <w:r w:rsidR="00DE786F">
        <w:rPr>
          <w:rFonts w:ascii="Times New Roman" w:eastAsia="Times New Roman" w:hAnsi="Times New Roman"/>
          <w:bCs/>
          <w:color w:val="222222"/>
          <w:sz w:val="24"/>
          <w:szCs w:val="24"/>
          <w:lang w:val="en-US"/>
        </w:rPr>
        <w:t>ă</w:t>
      </w:r>
    </w:p>
    <w:p w14:paraId="21891D5C" w14:textId="77777777" w:rsidR="00C13892" w:rsidRPr="00FF5295" w:rsidRDefault="00C13892" w:rsidP="00FF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</w:p>
    <w:p w14:paraId="24382286" w14:textId="77777777" w:rsidR="00C13892" w:rsidRPr="00FF5295" w:rsidRDefault="00F35297" w:rsidP="00FF5295">
      <w:pPr>
        <w:spacing w:after="160" w:line="259" w:lineRule="auto"/>
        <w:jc w:val="both"/>
        <w:rPr>
          <w:rStyle w:val="freebirdformviewercomponentsquestionbaserequiredasterisk"/>
          <w:rFonts w:ascii="Times New Roman" w:hAnsi="Times New Roman"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t>A</w:t>
      </w:r>
      <w:r w:rsidR="00C13892" w:rsidRPr="00FF5295">
        <w:rPr>
          <w:rFonts w:ascii="Times New Roman" w:hAnsi="Times New Roman"/>
          <w:b/>
          <w:sz w:val="24"/>
          <w:szCs w:val="24"/>
        </w:rPr>
        <w:t>rt.13</w:t>
      </w:r>
      <w:r w:rsidRPr="00FF5295">
        <w:rPr>
          <w:rFonts w:ascii="Times New Roman" w:hAnsi="Times New Roman"/>
          <w:b/>
          <w:sz w:val="24"/>
          <w:szCs w:val="24"/>
        </w:rPr>
        <w:t>.</w:t>
      </w:r>
      <w:r w:rsidRPr="00FF5295">
        <w:rPr>
          <w:rFonts w:ascii="Times New Roman" w:hAnsi="Times New Roman"/>
          <w:sz w:val="24"/>
          <w:szCs w:val="24"/>
        </w:rPr>
        <w:t xml:space="preserve"> </w:t>
      </w:r>
      <w:r w:rsidR="00C13892" w:rsidRPr="00FF5295">
        <w:rPr>
          <w:rFonts w:ascii="Times New Roman" w:hAnsi="Times New Roman"/>
          <w:sz w:val="24"/>
          <w:szCs w:val="24"/>
        </w:rPr>
        <w:t xml:space="preserve">Se aprobă </w:t>
      </w:r>
      <w:r w:rsidR="00C13892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taxele aferente următoarelor: Contract evaluare instituțională, Contract evaluare domeniul de studii universitare master și traducere – estimat 200 pagini – prețul conform ofertei (Raport Evaluare Instituțională, Rapoarte evaluare Domeniu Doctorat și Școala Doctorală)</w:t>
      </w:r>
    </w:p>
    <w:p w14:paraId="189128D4" w14:textId="77777777" w:rsidR="00C13892" w:rsidRPr="00FF5295" w:rsidRDefault="00C13892" w:rsidP="00FF5295">
      <w:pPr>
        <w:spacing w:after="240" w:line="360" w:lineRule="atLeast"/>
        <w:jc w:val="both"/>
        <w:rPr>
          <w:rFonts w:ascii="Times New Roman" w:eastAsia="Times New Roman" w:hAnsi="Times New Roman"/>
          <w:color w:val="202124"/>
          <w:spacing w:val="2"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t>Art. 14.</w:t>
      </w:r>
      <w:r w:rsidRPr="00FF5295">
        <w:rPr>
          <w:rFonts w:ascii="Times New Roman" w:hAnsi="Times New Roman"/>
          <w:sz w:val="24"/>
          <w:szCs w:val="24"/>
        </w:rPr>
        <w:t xml:space="preserve"> Se aprobă </w:t>
      </w:r>
      <w:r w:rsidRPr="00FF5295">
        <w:rPr>
          <w:rFonts w:ascii="Times New Roman" w:eastAsia="Times New Roman" w:hAnsi="Times New Roman"/>
          <w:color w:val="202124"/>
          <w:spacing w:val="2"/>
          <w:sz w:val="24"/>
          <w:szCs w:val="24"/>
        </w:rPr>
        <w:t xml:space="preserve">cererea de grație pentru susținerea tezei de doctorat în anul universitar 2021-2022 a unei studente doctorande la cu taxă - 2014 </w:t>
      </w:r>
    </w:p>
    <w:p w14:paraId="13D7FEB2" w14:textId="77777777" w:rsidR="00C13892" w:rsidRPr="00FF5295" w:rsidRDefault="00F35297" w:rsidP="00FF5295">
      <w:pPr>
        <w:spacing w:after="160" w:line="259" w:lineRule="auto"/>
        <w:jc w:val="both"/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</w:pPr>
      <w:r w:rsidRPr="00FF5295">
        <w:rPr>
          <w:rFonts w:ascii="Times New Roman" w:hAnsi="Times New Roman"/>
          <w:b/>
          <w:sz w:val="24"/>
          <w:szCs w:val="24"/>
        </w:rPr>
        <w:t>Art. 15.</w:t>
      </w:r>
      <w:r w:rsidRPr="00FF5295">
        <w:rPr>
          <w:rFonts w:ascii="Times New Roman" w:hAnsi="Times New Roman"/>
          <w:sz w:val="24"/>
          <w:szCs w:val="24"/>
        </w:rPr>
        <w:t xml:space="preserve"> Se aprobă </w:t>
      </w:r>
      <w:r w:rsidR="00C13892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cererea de grație pentru susținerea tezei de doctorat în anul universitar 2021-2022 a </w:t>
      </w:r>
      <w:r w:rsidR="00FF5295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unui student</w:t>
      </w:r>
      <w:r w:rsidR="00C13892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doctorand, buget cu bursă</w:t>
      </w:r>
      <w:r w:rsidR="00FF5295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- </w:t>
      </w:r>
      <w:r w:rsidR="00C13892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2015</w:t>
      </w:r>
    </w:p>
    <w:p w14:paraId="6052B68C" w14:textId="45D8F1AD" w:rsidR="00F35297" w:rsidRPr="00FF5295" w:rsidRDefault="00F35297" w:rsidP="00FF5295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t>Art. 16.</w:t>
      </w:r>
      <w:r w:rsidRPr="00FF5295">
        <w:rPr>
          <w:rFonts w:ascii="Times New Roman" w:hAnsi="Times New Roman"/>
          <w:sz w:val="24"/>
          <w:szCs w:val="24"/>
        </w:rPr>
        <w:t xml:space="preserve"> Se aprobă </w:t>
      </w:r>
      <w:r w:rsidR="00FF5295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noile tarife, primite din partea CN Unifarm SA, pentru prelungirea pe o perioada de 1 an, a contractului de inchiriere 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N</w:t>
      </w:r>
      <w:r w:rsidR="00FF5295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r.19398/18.07.2019, 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î</w:t>
      </w:r>
      <w:r w:rsidR="00FF5295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ncheiat 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î</w:t>
      </w:r>
      <w:r w:rsidR="00FF5295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ntre Universitatea de Medicin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ă</w:t>
      </w:r>
      <w:r w:rsidR="00FF5295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ș</w:t>
      </w:r>
      <w:r w:rsidR="00FF5295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i Farmacie „Carol Davila” 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ș</w:t>
      </w:r>
      <w:r w:rsidR="00FF5295"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i CN Unifarm SA</w:t>
      </w:r>
    </w:p>
    <w:p w14:paraId="6032086D" w14:textId="08EF039B" w:rsidR="00F35297" w:rsidRPr="00FF5295" w:rsidRDefault="00F35297" w:rsidP="00FF5295">
      <w:pPr>
        <w:spacing w:after="160" w:line="259" w:lineRule="auto"/>
        <w:jc w:val="both"/>
        <w:rPr>
          <w:rFonts w:ascii="Times New Roman" w:eastAsia="Times New Roman" w:hAnsi="Times New Roman"/>
          <w:color w:val="202124"/>
          <w:spacing w:val="2"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t>Art. 17.</w:t>
      </w:r>
      <w:r w:rsidRPr="00FF5295">
        <w:rPr>
          <w:rFonts w:ascii="Times New Roman" w:hAnsi="Times New Roman"/>
          <w:sz w:val="24"/>
          <w:szCs w:val="24"/>
        </w:rPr>
        <w:t xml:space="preserve"> Se aprobă </w:t>
      </w:r>
      <w:r w:rsidR="00FF5295" w:rsidRPr="00FF5295">
        <w:rPr>
          <w:rFonts w:ascii="Times New Roman" w:eastAsia="Times New Roman" w:hAnsi="Times New Roman"/>
          <w:color w:val="202124"/>
          <w:spacing w:val="2"/>
          <w:sz w:val="24"/>
          <w:szCs w:val="24"/>
        </w:rPr>
        <w:t xml:space="preserve">încheierea unui act adițional de suplimentare a valorii contractului </w:t>
      </w:r>
      <w:r w:rsidR="00DE786F">
        <w:rPr>
          <w:rFonts w:ascii="Times New Roman" w:eastAsia="Times New Roman" w:hAnsi="Times New Roman"/>
          <w:color w:val="202124"/>
          <w:spacing w:val="2"/>
          <w:sz w:val="24"/>
          <w:szCs w:val="24"/>
        </w:rPr>
        <w:t>N</w:t>
      </w:r>
      <w:r w:rsidR="00FF5295" w:rsidRPr="00FF5295">
        <w:rPr>
          <w:rFonts w:ascii="Times New Roman" w:eastAsia="Times New Roman" w:hAnsi="Times New Roman"/>
          <w:color w:val="202124"/>
          <w:spacing w:val="2"/>
          <w:sz w:val="24"/>
          <w:szCs w:val="24"/>
        </w:rPr>
        <w:t>r.30660/05.11.2018 – Lucrări de consolidare, reabilitare, refuncționalizare și modernizare corp C1</w:t>
      </w:r>
    </w:p>
    <w:p w14:paraId="7A7A2931" w14:textId="078C4E0B" w:rsidR="00FF5295" w:rsidRPr="00FF5295" w:rsidRDefault="00FF5295" w:rsidP="00FF5295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t>Art. 18.</w:t>
      </w:r>
      <w:r w:rsidRPr="00FF5295">
        <w:rPr>
          <w:rFonts w:ascii="Times New Roman" w:hAnsi="Times New Roman"/>
          <w:sz w:val="24"/>
          <w:szCs w:val="24"/>
        </w:rPr>
        <w:t xml:space="preserve"> Se aprobă </w:t>
      </w:r>
      <w:r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solicitarea de înlocuire a 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D</w:t>
      </w:r>
      <w:r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nei Prof.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Univ.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Dr. Daniela Ion cu 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D</w:t>
      </w:r>
      <w:r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na Prof.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Univ.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Dr. Ioana Anca Bădărău în poziția de membru al Consiliului de Administrație al Institutului Național de Boli Infecțioase „Prof Dr Matei Balș”, precum și numirea 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D</w:t>
      </w:r>
      <w:r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lui Conf.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Univ.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Dr. Bogdan-Stelian Mastalier-Manolescu în funcția de membru supleant</w:t>
      </w:r>
    </w:p>
    <w:p w14:paraId="3B8B36B6" w14:textId="07CD69AC" w:rsidR="00FF5295" w:rsidRPr="00FF5295" w:rsidRDefault="00FF5295" w:rsidP="00FF5295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t>Art. 19.</w:t>
      </w:r>
      <w:r w:rsidRPr="00FF5295">
        <w:rPr>
          <w:rFonts w:ascii="Times New Roman" w:hAnsi="Times New Roman"/>
          <w:sz w:val="24"/>
          <w:szCs w:val="24"/>
        </w:rPr>
        <w:t xml:space="preserve"> Se aprobă</w:t>
      </w:r>
      <w:r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solicitarea 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D</w:t>
      </w:r>
      <w:r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nei Prof.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Univ.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Dr. Ana Maria Zăgrean (</w:t>
      </w:r>
      <w:r w:rsidR="00DE786F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D</w:t>
      </w:r>
      <w:r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isciplina Fiziologie II – Neuroștiințe) de a desfășura activitate didactică în regim de plata cu ora la Univ. București – Facultatea de Filozofie, în cadrul programului de studii masterale „Mind the Brain”, în afara programului de bază de la UMFCD</w:t>
      </w:r>
    </w:p>
    <w:p w14:paraId="66BEABF9" w14:textId="77777777" w:rsidR="00FF5295" w:rsidRPr="00FF5295" w:rsidRDefault="00FF5295" w:rsidP="00FF5295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lastRenderedPageBreak/>
        <w:t>Art. 20.</w:t>
      </w:r>
      <w:r w:rsidRPr="00FF5295">
        <w:rPr>
          <w:rFonts w:ascii="Times New Roman" w:hAnsi="Times New Roman"/>
          <w:sz w:val="24"/>
          <w:szCs w:val="24"/>
        </w:rPr>
        <w:t xml:space="preserve"> Se aprobă </w:t>
      </w:r>
      <w:r w:rsidRPr="00FF5295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realizarea unui contract de achiziții cu durată de 3 ani pentru achiziționarea a 311 licențe de acces la platforma COURSERA dedicate doctoranzilor din anul I, începând cu anul universitar 2021-2022, costuri estimate anual la 75.000 $ și care au ca scop susținerea procesului de dezvoltare de competențe transversale pentru doctoranzi</w:t>
      </w:r>
    </w:p>
    <w:p w14:paraId="3BD850B7" w14:textId="4558A4EE" w:rsidR="00FF5295" w:rsidRPr="00FF5295" w:rsidRDefault="00FF5295" w:rsidP="00FF5295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F5295">
        <w:rPr>
          <w:rFonts w:ascii="Times New Roman" w:hAnsi="Times New Roman"/>
          <w:b/>
          <w:sz w:val="24"/>
          <w:szCs w:val="24"/>
        </w:rPr>
        <w:t>Art. 21.</w:t>
      </w:r>
      <w:r w:rsidRPr="00FF5295">
        <w:rPr>
          <w:rFonts w:ascii="Times New Roman" w:hAnsi="Times New Roman"/>
          <w:sz w:val="24"/>
          <w:szCs w:val="24"/>
        </w:rPr>
        <w:t xml:space="preserve"> Se aprobă</w:t>
      </w:r>
      <w:r w:rsidRPr="00FF5295">
        <w:rPr>
          <w:rFonts w:ascii="Times New Roman" w:eastAsia="Times New Roman" w:hAnsi="Times New Roman"/>
          <w:color w:val="202124"/>
          <w:spacing w:val="2"/>
          <w:sz w:val="24"/>
          <w:szCs w:val="24"/>
        </w:rPr>
        <w:t xml:space="preserve"> prelungirea contractului de execu</w:t>
      </w:r>
      <w:r w:rsidR="00F32EF7">
        <w:rPr>
          <w:rFonts w:ascii="Times New Roman" w:eastAsia="Times New Roman" w:hAnsi="Times New Roman"/>
          <w:color w:val="202124"/>
          <w:spacing w:val="2"/>
          <w:sz w:val="24"/>
          <w:szCs w:val="24"/>
        </w:rPr>
        <w:t>ț</w:t>
      </w:r>
      <w:r w:rsidRPr="00FF5295">
        <w:rPr>
          <w:rFonts w:ascii="Times New Roman" w:eastAsia="Times New Roman" w:hAnsi="Times New Roman"/>
          <w:color w:val="202124"/>
          <w:spacing w:val="2"/>
          <w:sz w:val="24"/>
          <w:szCs w:val="24"/>
        </w:rPr>
        <w:t xml:space="preserve">ie pentru obiectivul Corp C1 Gerota, conform solicitării executantului, </w:t>
      </w:r>
      <w:r w:rsidR="00F32EF7">
        <w:rPr>
          <w:rFonts w:ascii="Times New Roman" w:eastAsia="Times New Roman" w:hAnsi="Times New Roman"/>
          <w:color w:val="202124"/>
          <w:spacing w:val="2"/>
          <w:sz w:val="24"/>
          <w:szCs w:val="24"/>
        </w:rPr>
        <w:t>î</w:t>
      </w:r>
      <w:r w:rsidRPr="00FF5295">
        <w:rPr>
          <w:rFonts w:ascii="Times New Roman" w:eastAsia="Times New Roman" w:hAnsi="Times New Roman"/>
          <w:color w:val="202124"/>
          <w:spacing w:val="2"/>
          <w:sz w:val="24"/>
          <w:szCs w:val="24"/>
        </w:rPr>
        <w:t>n condițiile acceptate de UMF</w:t>
      </w:r>
    </w:p>
    <w:p w14:paraId="749D4D7A" w14:textId="77777777" w:rsidR="00FF5295" w:rsidRPr="00FF5295" w:rsidRDefault="00FF5295" w:rsidP="00FF5295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B228B8" w14:textId="77777777" w:rsidR="00FF5295" w:rsidRPr="00FF5295" w:rsidRDefault="00FF5295" w:rsidP="00FF5295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AD10E29" w14:textId="77777777" w:rsidR="00F35297" w:rsidRPr="00350B3F" w:rsidRDefault="00F35297" w:rsidP="00CC744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1190348" w14:textId="77777777" w:rsidR="007A10B8" w:rsidRPr="00DD7B0C" w:rsidRDefault="007A10B8" w:rsidP="007A1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9F801A" w14:textId="77777777" w:rsidR="0081117C" w:rsidRDefault="0081117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D023FF5" w14:textId="77777777" w:rsidR="0081117C" w:rsidRDefault="0081117C" w:rsidP="00DD0D0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A5C8F7D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14:paraId="2BF9A76C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Pr="007F4AB8">
        <w:rPr>
          <w:rFonts w:ascii="Times New Roman" w:hAnsi="Times New Roman"/>
          <w:sz w:val="28"/>
          <w:szCs w:val="28"/>
        </w:rPr>
        <w:t>Dr. Viorel Jinga</w:t>
      </w:r>
    </w:p>
    <w:p w14:paraId="23989B20" w14:textId="77777777"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083D9A4" w14:textId="77777777"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D413933" w14:textId="77777777" w:rsidR="00CA69A9" w:rsidRPr="007F4AB8" w:rsidRDefault="00CA69A9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A3C4473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14:paraId="551AD155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00DD96C1" w14:textId="77777777"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14:paraId="4FED1AAB" w14:textId="77777777" w:rsid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24E092" w14:textId="77777777" w:rsidR="00FF5295" w:rsidRDefault="00FF5295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C82D29" w14:textId="77777777" w:rsidR="00FF5295" w:rsidRDefault="00FF5295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795BDB" w14:textId="77777777" w:rsidR="00FF5295" w:rsidRDefault="00FF5295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5B1DB" w14:textId="77777777" w:rsidR="00FF5295" w:rsidRDefault="00FF5295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44FB78" w14:textId="77777777" w:rsidR="00FF5295" w:rsidRDefault="00FF5295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700D6D" w14:textId="77777777" w:rsidR="00FF5295" w:rsidRDefault="00FF5295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BFD87A" w14:textId="77777777" w:rsidR="00FF5295" w:rsidRDefault="00FF5295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E09DE8" w14:textId="77777777" w:rsidR="00FF5295" w:rsidRDefault="00FF5295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16A219" w14:textId="77777777" w:rsidR="00FF5295" w:rsidRDefault="00FF5295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558A99" w14:textId="77777777" w:rsidR="00FF5295" w:rsidRDefault="00FF5295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B2F09D" w14:textId="77777777" w:rsidR="00FF5295" w:rsidRDefault="00FF5295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C5997E" w14:textId="77777777" w:rsidR="00FF5295" w:rsidRDefault="00FF5295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9E442C" w14:textId="77777777" w:rsidR="00FF5295" w:rsidRDefault="00FF5295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AA3E2E" w14:textId="77777777" w:rsidR="00FF5295" w:rsidRPr="004B6BD3" w:rsidRDefault="008A6E5C" w:rsidP="00DD0D09">
      <w:pPr>
        <w:tabs>
          <w:tab w:val="left" w:pos="284"/>
        </w:tabs>
        <w:spacing w:after="0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FF5295" w:rsidRPr="008A6E5C">
        <w:rPr>
          <w:rStyle w:val="Emphasis"/>
          <w:sz w:val="18"/>
          <w:szCs w:val="18"/>
        </w:rPr>
        <w:t>Documentul conține 3 pagini</w:t>
      </w:r>
    </w:p>
    <w:sectPr w:rsidR="00FF5295" w:rsidRPr="004B6BD3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DDF0" w14:textId="77777777" w:rsidR="00FF5295" w:rsidRDefault="00FF5295" w:rsidP="008B239C">
      <w:pPr>
        <w:spacing w:after="0" w:line="240" w:lineRule="auto"/>
      </w:pPr>
      <w:r>
        <w:separator/>
      </w:r>
    </w:p>
  </w:endnote>
  <w:endnote w:type="continuationSeparator" w:id="0">
    <w:p w14:paraId="79F7ECB8" w14:textId="77777777" w:rsidR="00FF5295" w:rsidRDefault="00FF5295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C315" w14:textId="77777777" w:rsidR="00FF5295" w:rsidRPr="007324A4" w:rsidRDefault="00FF5295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0055BF9E" w14:textId="77777777" w:rsidR="00FF5295" w:rsidRPr="00602880" w:rsidRDefault="00FF5295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74A4D2B5" w14:textId="77777777" w:rsidR="00FF5295" w:rsidRPr="00602880" w:rsidRDefault="00FF529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72346070" w14:textId="77777777" w:rsidR="00FF5295" w:rsidRPr="00602880" w:rsidRDefault="00FF5295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5E64AC7C" w14:textId="77777777" w:rsidR="00FF5295" w:rsidRPr="007324A4" w:rsidRDefault="00F32EF7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FF5295" w:rsidRPr="007A6529">
        <w:rPr>
          <w:rStyle w:val="Hyperlink"/>
          <w:i/>
        </w:rPr>
        <w:t>www.umfcd.ro</w:t>
      </w:r>
    </w:hyperlink>
  </w:p>
  <w:p w14:paraId="5739FE5E" w14:textId="77777777" w:rsidR="00FF5295" w:rsidRPr="007324A4" w:rsidRDefault="00FF5295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66E03683" w14:textId="77777777" w:rsidR="00FF5295" w:rsidRPr="007324A4" w:rsidRDefault="00FF5295" w:rsidP="00637390">
    <w:pPr>
      <w:pStyle w:val="Footer"/>
      <w:rPr>
        <w:i/>
      </w:rPr>
    </w:pPr>
  </w:p>
  <w:p w14:paraId="42981BAD" w14:textId="77777777" w:rsidR="00FF5295" w:rsidRPr="007324A4" w:rsidRDefault="00FF5295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174B" w14:textId="77777777" w:rsidR="00FF5295" w:rsidRDefault="00FF5295" w:rsidP="008B239C">
      <w:pPr>
        <w:spacing w:after="0" w:line="240" w:lineRule="auto"/>
      </w:pPr>
      <w:r>
        <w:separator/>
      </w:r>
    </w:p>
  </w:footnote>
  <w:footnote w:type="continuationSeparator" w:id="0">
    <w:p w14:paraId="48D7A29F" w14:textId="77777777" w:rsidR="00FF5295" w:rsidRDefault="00FF5295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AB36" w14:textId="77777777" w:rsidR="00FF5295" w:rsidRDefault="00FF529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07CC1661" w14:textId="77777777" w:rsidR="00FF5295" w:rsidRPr="007324A4" w:rsidRDefault="00FF529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779F10D4" wp14:editId="2C5590B9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699DDED9" wp14:editId="687B1C45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3B833FF6" w14:textId="77777777" w:rsidR="00FF5295" w:rsidRDefault="00FF529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3539871A" w14:textId="77777777" w:rsidR="00FF5295" w:rsidRDefault="00FF529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7B00B5E7" w14:textId="77777777" w:rsidR="00FF5295" w:rsidRDefault="00FF5295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5F8836B" wp14:editId="39D67F7B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0ADC"/>
    <w:multiLevelType w:val="hybridMultilevel"/>
    <w:tmpl w:val="2E24980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F78F5"/>
    <w:multiLevelType w:val="hybridMultilevel"/>
    <w:tmpl w:val="D892D380"/>
    <w:lvl w:ilvl="0" w:tplc="D8B2D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6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39943047"/>
    <w:multiLevelType w:val="hybridMultilevel"/>
    <w:tmpl w:val="F4202C86"/>
    <w:lvl w:ilvl="0" w:tplc="798C777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85E0D47"/>
    <w:multiLevelType w:val="hybridMultilevel"/>
    <w:tmpl w:val="1DDCCED2"/>
    <w:lvl w:ilvl="0" w:tplc="A118B0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33697"/>
    <w:multiLevelType w:val="hybridMultilevel"/>
    <w:tmpl w:val="A37C5BA2"/>
    <w:lvl w:ilvl="0" w:tplc="87346128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6B2AF1"/>
    <w:multiLevelType w:val="hybridMultilevel"/>
    <w:tmpl w:val="4DD428F4"/>
    <w:lvl w:ilvl="0" w:tplc="A502D5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CE52AC"/>
    <w:multiLevelType w:val="hybridMultilevel"/>
    <w:tmpl w:val="D3D4E608"/>
    <w:lvl w:ilvl="0" w:tplc="27B84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43"/>
  </w:num>
  <w:num w:numId="3">
    <w:abstractNumId w:val="13"/>
  </w:num>
  <w:num w:numId="4">
    <w:abstractNumId w:val="23"/>
  </w:num>
  <w:num w:numId="5">
    <w:abstractNumId w:val="17"/>
  </w:num>
  <w:num w:numId="6">
    <w:abstractNumId w:val="3"/>
  </w:num>
  <w:num w:numId="7">
    <w:abstractNumId w:val="37"/>
  </w:num>
  <w:num w:numId="8">
    <w:abstractNumId w:val="6"/>
  </w:num>
  <w:num w:numId="9">
    <w:abstractNumId w:val="15"/>
  </w:num>
  <w:num w:numId="10">
    <w:abstractNumId w:val="16"/>
  </w:num>
  <w:num w:numId="11">
    <w:abstractNumId w:val="28"/>
  </w:num>
  <w:num w:numId="12">
    <w:abstractNumId w:val="1"/>
  </w:num>
  <w:num w:numId="13">
    <w:abstractNumId w:val="22"/>
  </w:num>
  <w:num w:numId="14">
    <w:abstractNumId w:val="29"/>
  </w:num>
  <w:num w:numId="15">
    <w:abstractNumId w:val="9"/>
  </w:num>
  <w:num w:numId="16">
    <w:abstractNumId w:val="36"/>
  </w:num>
  <w:num w:numId="17">
    <w:abstractNumId w:val="30"/>
  </w:num>
  <w:num w:numId="18">
    <w:abstractNumId w:val="18"/>
  </w:num>
  <w:num w:numId="19">
    <w:abstractNumId w:val="31"/>
  </w:num>
  <w:num w:numId="20">
    <w:abstractNumId w:val="12"/>
  </w:num>
  <w:num w:numId="21">
    <w:abstractNumId w:val="47"/>
  </w:num>
  <w:num w:numId="22">
    <w:abstractNumId w:val="7"/>
  </w:num>
  <w:num w:numId="23">
    <w:abstractNumId w:val="46"/>
  </w:num>
  <w:num w:numId="24">
    <w:abstractNumId w:val="42"/>
  </w:num>
  <w:num w:numId="25">
    <w:abstractNumId w:val="24"/>
  </w:num>
  <w:num w:numId="26">
    <w:abstractNumId w:val="14"/>
  </w:num>
  <w:num w:numId="27">
    <w:abstractNumId w:val="0"/>
  </w:num>
  <w:num w:numId="28">
    <w:abstractNumId w:val="34"/>
  </w:num>
  <w:num w:numId="29">
    <w:abstractNumId w:val="20"/>
  </w:num>
  <w:num w:numId="30">
    <w:abstractNumId w:val="21"/>
  </w:num>
  <w:num w:numId="31">
    <w:abstractNumId w:val="25"/>
  </w:num>
  <w:num w:numId="32">
    <w:abstractNumId w:val="5"/>
  </w:num>
  <w:num w:numId="33">
    <w:abstractNumId w:val="33"/>
  </w:num>
  <w:num w:numId="34">
    <w:abstractNumId w:val="2"/>
  </w:num>
  <w:num w:numId="35">
    <w:abstractNumId w:val="26"/>
  </w:num>
  <w:num w:numId="36">
    <w:abstractNumId w:val="49"/>
  </w:num>
  <w:num w:numId="37">
    <w:abstractNumId w:val="41"/>
  </w:num>
  <w:num w:numId="38">
    <w:abstractNumId w:val="11"/>
  </w:num>
  <w:num w:numId="39">
    <w:abstractNumId w:val="38"/>
  </w:num>
  <w:num w:numId="40">
    <w:abstractNumId w:val="40"/>
  </w:num>
  <w:num w:numId="41">
    <w:abstractNumId w:val="32"/>
  </w:num>
  <w:num w:numId="42">
    <w:abstractNumId w:val="48"/>
  </w:num>
  <w:num w:numId="43">
    <w:abstractNumId w:val="10"/>
  </w:num>
  <w:num w:numId="44">
    <w:abstractNumId w:val="19"/>
  </w:num>
  <w:num w:numId="45">
    <w:abstractNumId w:val="44"/>
  </w:num>
  <w:num w:numId="46">
    <w:abstractNumId w:val="35"/>
  </w:num>
  <w:num w:numId="47">
    <w:abstractNumId w:val="45"/>
  </w:num>
  <w:num w:numId="48">
    <w:abstractNumId w:val="4"/>
  </w:num>
  <w:num w:numId="49">
    <w:abstractNumId w:val="2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331B7"/>
    <w:rsid w:val="00034F9B"/>
    <w:rsid w:val="000378D3"/>
    <w:rsid w:val="000524E8"/>
    <w:rsid w:val="00060B62"/>
    <w:rsid w:val="0006442E"/>
    <w:rsid w:val="000751E5"/>
    <w:rsid w:val="00075D21"/>
    <w:rsid w:val="00076351"/>
    <w:rsid w:val="00076779"/>
    <w:rsid w:val="0008721A"/>
    <w:rsid w:val="000A06E3"/>
    <w:rsid w:val="000A0AFC"/>
    <w:rsid w:val="000A2FB9"/>
    <w:rsid w:val="000A4C2C"/>
    <w:rsid w:val="000B0CE1"/>
    <w:rsid w:val="000B443A"/>
    <w:rsid w:val="000B7246"/>
    <w:rsid w:val="000C0036"/>
    <w:rsid w:val="000D07F9"/>
    <w:rsid w:val="000D7A28"/>
    <w:rsid w:val="000E081E"/>
    <w:rsid w:val="000E0A59"/>
    <w:rsid w:val="000E1B77"/>
    <w:rsid w:val="000F14B5"/>
    <w:rsid w:val="000F7EDE"/>
    <w:rsid w:val="00103602"/>
    <w:rsid w:val="00113ABD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82DC8"/>
    <w:rsid w:val="0018440D"/>
    <w:rsid w:val="001929BD"/>
    <w:rsid w:val="00192F13"/>
    <w:rsid w:val="001A038C"/>
    <w:rsid w:val="001A3A63"/>
    <w:rsid w:val="001B6216"/>
    <w:rsid w:val="001E2338"/>
    <w:rsid w:val="001E2885"/>
    <w:rsid w:val="001E793B"/>
    <w:rsid w:val="001F500E"/>
    <w:rsid w:val="002168B2"/>
    <w:rsid w:val="00217028"/>
    <w:rsid w:val="0022412B"/>
    <w:rsid w:val="002249D6"/>
    <w:rsid w:val="00236A38"/>
    <w:rsid w:val="0025641D"/>
    <w:rsid w:val="00257831"/>
    <w:rsid w:val="00276156"/>
    <w:rsid w:val="00280856"/>
    <w:rsid w:val="00280953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35B5"/>
    <w:rsid w:val="003658B3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4291"/>
    <w:rsid w:val="003F5728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3AA7"/>
    <w:rsid w:val="00444369"/>
    <w:rsid w:val="00445F35"/>
    <w:rsid w:val="00446DBE"/>
    <w:rsid w:val="004526C2"/>
    <w:rsid w:val="00452EF0"/>
    <w:rsid w:val="00454721"/>
    <w:rsid w:val="00456B89"/>
    <w:rsid w:val="004570F4"/>
    <w:rsid w:val="0046444E"/>
    <w:rsid w:val="00476E3A"/>
    <w:rsid w:val="00487ED5"/>
    <w:rsid w:val="00491013"/>
    <w:rsid w:val="00492B93"/>
    <w:rsid w:val="00496077"/>
    <w:rsid w:val="004A6B6F"/>
    <w:rsid w:val="004A6CE2"/>
    <w:rsid w:val="004B3B4A"/>
    <w:rsid w:val="004B6BD3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82F"/>
    <w:rsid w:val="00521E35"/>
    <w:rsid w:val="00546AF0"/>
    <w:rsid w:val="00560E2F"/>
    <w:rsid w:val="00564D35"/>
    <w:rsid w:val="00566DEF"/>
    <w:rsid w:val="0056753F"/>
    <w:rsid w:val="00571741"/>
    <w:rsid w:val="00574CE5"/>
    <w:rsid w:val="00583A58"/>
    <w:rsid w:val="0058512B"/>
    <w:rsid w:val="00591F57"/>
    <w:rsid w:val="00596044"/>
    <w:rsid w:val="005A223B"/>
    <w:rsid w:val="005A6810"/>
    <w:rsid w:val="005A7390"/>
    <w:rsid w:val="005B349D"/>
    <w:rsid w:val="005C18C6"/>
    <w:rsid w:val="005C637E"/>
    <w:rsid w:val="005C7874"/>
    <w:rsid w:val="005D0DF4"/>
    <w:rsid w:val="005D11B0"/>
    <w:rsid w:val="005D18A3"/>
    <w:rsid w:val="005D3B29"/>
    <w:rsid w:val="005D3E05"/>
    <w:rsid w:val="005D7357"/>
    <w:rsid w:val="005E057A"/>
    <w:rsid w:val="005F0339"/>
    <w:rsid w:val="00602556"/>
    <w:rsid w:val="00602880"/>
    <w:rsid w:val="00615B58"/>
    <w:rsid w:val="00617E2C"/>
    <w:rsid w:val="00633A2A"/>
    <w:rsid w:val="00637390"/>
    <w:rsid w:val="00637A86"/>
    <w:rsid w:val="006456FC"/>
    <w:rsid w:val="00654404"/>
    <w:rsid w:val="00661121"/>
    <w:rsid w:val="00662D88"/>
    <w:rsid w:val="00663774"/>
    <w:rsid w:val="0066480B"/>
    <w:rsid w:val="00664E41"/>
    <w:rsid w:val="00665A8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570B"/>
    <w:rsid w:val="006A6D87"/>
    <w:rsid w:val="006B3E30"/>
    <w:rsid w:val="006B4AF7"/>
    <w:rsid w:val="006C3B33"/>
    <w:rsid w:val="006C3E7B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E60"/>
    <w:rsid w:val="007B1AAA"/>
    <w:rsid w:val="007B26F5"/>
    <w:rsid w:val="007B5AE0"/>
    <w:rsid w:val="007D174A"/>
    <w:rsid w:val="007D7C17"/>
    <w:rsid w:val="007F2AD3"/>
    <w:rsid w:val="007F4A3A"/>
    <w:rsid w:val="007F62A9"/>
    <w:rsid w:val="00804A1B"/>
    <w:rsid w:val="00806BD6"/>
    <w:rsid w:val="0081117C"/>
    <w:rsid w:val="008141C3"/>
    <w:rsid w:val="00821480"/>
    <w:rsid w:val="00823013"/>
    <w:rsid w:val="008278F6"/>
    <w:rsid w:val="00832A12"/>
    <w:rsid w:val="00834BC4"/>
    <w:rsid w:val="00837864"/>
    <w:rsid w:val="00840356"/>
    <w:rsid w:val="00844E74"/>
    <w:rsid w:val="0084639A"/>
    <w:rsid w:val="0084788A"/>
    <w:rsid w:val="00856D4E"/>
    <w:rsid w:val="00863BB2"/>
    <w:rsid w:val="0087059B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5774"/>
    <w:rsid w:val="008A6E5C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77876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779F"/>
    <w:rsid w:val="00A226F4"/>
    <w:rsid w:val="00A253D3"/>
    <w:rsid w:val="00A25D53"/>
    <w:rsid w:val="00A32B86"/>
    <w:rsid w:val="00A3544E"/>
    <w:rsid w:val="00A41C47"/>
    <w:rsid w:val="00A437CC"/>
    <w:rsid w:val="00A4436A"/>
    <w:rsid w:val="00A46BF5"/>
    <w:rsid w:val="00A54198"/>
    <w:rsid w:val="00A54B70"/>
    <w:rsid w:val="00A63B16"/>
    <w:rsid w:val="00A64FE2"/>
    <w:rsid w:val="00A667F2"/>
    <w:rsid w:val="00A72865"/>
    <w:rsid w:val="00A75111"/>
    <w:rsid w:val="00A77D95"/>
    <w:rsid w:val="00A853F1"/>
    <w:rsid w:val="00A90530"/>
    <w:rsid w:val="00AA2281"/>
    <w:rsid w:val="00AA3D67"/>
    <w:rsid w:val="00AB5B2F"/>
    <w:rsid w:val="00AD0CA5"/>
    <w:rsid w:val="00AF09B6"/>
    <w:rsid w:val="00AF664A"/>
    <w:rsid w:val="00B0008E"/>
    <w:rsid w:val="00B00317"/>
    <w:rsid w:val="00B07D30"/>
    <w:rsid w:val="00B1145F"/>
    <w:rsid w:val="00B15873"/>
    <w:rsid w:val="00B25C6E"/>
    <w:rsid w:val="00B45B24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722"/>
    <w:rsid w:val="00B8135E"/>
    <w:rsid w:val="00B8513D"/>
    <w:rsid w:val="00B85C14"/>
    <w:rsid w:val="00B90A6F"/>
    <w:rsid w:val="00BA2BC7"/>
    <w:rsid w:val="00BA5D44"/>
    <w:rsid w:val="00BB5A3F"/>
    <w:rsid w:val="00BB5D27"/>
    <w:rsid w:val="00BD0744"/>
    <w:rsid w:val="00BD5ACF"/>
    <w:rsid w:val="00BD77DC"/>
    <w:rsid w:val="00BE1437"/>
    <w:rsid w:val="00BE4E4A"/>
    <w:rsid w:val="00BF4A49"/>
    <w:rsid w:val="00BF7E68"/>
    <w:rsid w:val="00C0288D"/>
    <w:rsid w:val="00C03B54"/>
    <w:rsid w:val="00C04E4B"/>
    <w:rsid w:val="00C11D6A"/>
    <w:rsid w:val="00C13892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69A9"/>
    <w:rsid w:val="00CA6A3B"/>
    <w:rsid w:val="00CB0C61"/>
    <w:rsid w:val="00CB4601"/>
    <w:rsid w:val="00CB7469"/>
    <w:rsid w:val="00CC27D1"/>
    <w:rsid w:val="00CC66E7"/>
    <w:rsid w:val="00CC7443"/>
    <w:rsid w:val="00CD1BF3"/>
    <w:rsid w:val="00CD5C1B"/>
    <w:rsid w:val="00CD605E"/>
    <w:rsid w:val="00CE132E"/>
    <w:rsid w:val="00CF0D30"/>
    <w:rsid w:val="00CF14ED"/>
    <w:rsid w:val="00CF43C6"/>
    <w:rsid w:val="00CF5AC7"/>
    <w:rsid w:val="00D009BD"/>
    <w:rsid w:val="00D02C90"/>
    <w:rsid w:val="00D063C3"/>
    <w:rsid w:val="00D074F2"/>
    <w:rsid w:val="00D10222"/>
    <w:rsid w:val="00D1333F"/>
    <w:rsid w:val="00D15034"/>
    <w:rsid w:val="00D21FF7"/>
    <w:rsid w:val="00D22366"/>
    <w:rsid w:val="00D26156"/>
    <w:rsid w:val="00D26369"/>
    <w:rsid w:val="00D31DD0"/>
    <w:rsid w:val="00D36DD7"/>
    <w:rsid w:val="00D40735"/>
    <w:rsid w:val="00D42758"/>
    <w:rsid w:val="00D4582C"/>
    <w:rsid w:val="00D45E48"/>
    <w:rsid w:val="00D46D89"/>
    <w:rsid w:val="00D47B40"/>
    <w:rsid w:val="00D57252"/>
    <w:rsid w:val="00D577B1"/>
    <w:rsid w:val="00D66AB8"/>
    <w:rsid w:val="00D705E5"/>
    <w:rsid w:val="00D71E4C"/>
    <w:rsid w:val="00D86E9E"/>
    <w:rsid w:val="00D8778F"/>
    <w:rsid w:val="00D87C3D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D126E"/>
    <w:rsid w:val="00DE1E02"/>
    <w:rsid w:val="00DE786F"/>
    <w:rsid w:val="00DE7999"/>
    <w:rsid w:val="00DF3F99"/>
    <w:rsid w:val="00E05EEE"/>
    <w:rsid w:val="00E06762"/>
    <w:rsid w:val="00E1178F"/>
    <w:rsid w:val="00E178FB"/>
    <w:rsid w:val="00E22B75"/>
    <w:rsid w:val="00E2392D"/>
    <w:rsid w:val="00E35374"/>
    <w:rsid w:val="00E522AA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97D3A"/>
    <w:rsid w:val="00EA2872"/>
    <w:rsid w:val="00EA2EB1"/>
    <w:rsid w:val="00EA7A9A"/>
    <w:rsid w:val="00ED0696"/>
    <w:rsid w:val="00ED229F"/>
    <w:rsid w:val="00ED4F3D"/>
    <w:rsid w:val="00EE095E"/>
    <w:rsid w:val="00EE5083"/>
    <w:rsid w:val="00EF5069"/>
    <w:rsid w:val="00EF6977"/>
    <w:rsid w:val="00F0055B"/>
    <w:rsid w:val="00F01E98"/>
    <w:rsid w:val="00F04AE1"/>
    <w:rsid w:val="00F073E0"/>
    <w:rsid w:val="00F07779"/>
    <w:rsid w:val="00F126F3"/>
    <w:rsid w:val="00F169D5"/>
    <w:rsid w:val="00F1742D"/>
    <w:rsid w:val="00F17FED"/>
    <w:rsid w:val="00F221BA"/>
    <w:rsid w:val="00F263C9"/>
    <w:rsid w:val="00F26747"/>
    <w:rsid w:val="00F327DC"/>
    <w:rsid w:val="00F32EF7"/>
    <w:rsid w:val="00F34CE5"/>
    <w:rsid w:val="00F3501B"/>
    <w:rsid w:val="00F35297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713B1"/>
    <w:rsid w:val="00F72737"/>
    <w:rsid w:val="00F7691A"/>
    <w:rsid w:val="00F820E9"/>
    <w:rsid w:val="00F833DA"/>
    <w:rsid w:val="00F83F7E"/>
    <w:rsid w:val="00FA0AB6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2BF4"/>
    <w:rsid w:val="00FE6039"/>
    <w:rsid w:val="00FE6CD0"/>
    <w:rsid w:val="00FF5295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1F0D545B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F35297"/>
  </w:style>
  <w:style w:type="character" w:styleId="UnresolvedMention">
    <w:name w:val="Unresolved Mention"/>
    <w:basedOn w:val="DefaultParagraphFont"/>
    <w:uiPriority w:val="99"/>
    <w:semiHidden/>
    <w:unhideWhenUsed/>
    <w:rsid w:val="005D3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fcd.ro/wp-content/uploads/2021/CONC_DID_DET_SEM2_2020_2021/DOCUMENTE/REZULTATE-CONCURS-ASISTENTI-PERIOADA-DETERMINATA_SEM-II-2020-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Max</cp:lastModifiedBy>
  <cp:revision>10</cp:revision>
  <cp:lastPrinted>2021-07-26T15:14:00Z</cp:lastPrinted>
  <dcterms:created xsi:type="dcterms:W3CDTF">2021-07-23T07:46:00Z</dcterms:created>
  <dcterms:modified xsi:type="dcterms:W3CDTF">2021-08-02T09:29:00Z</dcterms:modified>
</cp:coreProperties>
</file>