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1182" w14:textId="64132331" w:rsidR="00B37A5A" w:rsidRPr="00B37A5A" w:rsidRDefault="00B37A5A" w:rsidP="009E0C0C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37A5A">
        <w:rPr>
          <w:rFonts w:ascii="Arial" w:hAnsi="Arial" w:cs="Arial"/>
          <w:b/>
          <w:color w:val="222222"/>
          <w:shd w:val="clear" w:color="auto" w:fill="FFFFFF"/>
        </w:rPr>
        <w:t>Tematica</w:t>
      </w:r>
      <w:r w:rsidR="00A1687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>de e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xamen</w:t>
      </w:r>
    </w:p>
    <w:p w14:paraId="2475F61D" w14:textId="41AD0C9B" w:rsidR="008F448B" w:rsidRPr="00B37A5A" w:rsidRDefault="00B37A5A" w:rsidP="00372FDB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Post de Asistent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Universitar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F448B" w:rsidRPr="00B37A5A">
        <w:rPr>
          <w:rFonts w:ascii="Arial" w:hAnsi="Arial" w:cs="Arial"/>
          <w:b/>
          <w:color w:val="222222"/>
          <w:shd w:val="clear" w:color="auto" w:fill="FFFFFF"/>
        </w:rPr>
        <w:t>Pozitia 5</w:t>
      </w:r>
    </w:p>
    <w:p w14:paraId="5C6F6ECE" w14:textId="1BC93F7A" w:rsidR="008F448B" w:rsidRPr="00B37A5A" w:rsidRDefault="008F448B" w:rsidP="009E0C0C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37A5A">
        <w:rPr>
          <w:rFonts w:ascii="Arial" w:hAnsi="Arial" w:cs="Arial"/>
          <w:b/>
          <w:color w:val="222222"/>
          <w:shd w:val="clear" w:color="auto" w:fill="FFFFFF"/>
        </w:rPr>
        <w:t>Disciplina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Chirurgie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Plastic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>ă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>ș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i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Microchirurgie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>Reconstructiv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>ă</w:t>
      </w:r>
    </w:p>
    <w:p w14:paraId="39FABE7C" w14:textId="40EF35CA" w:rsidR="008F448B" w:rsidRPr="00B37A5A" w:rsidRDefault="008F448B" w:rsidP="009E0C0C">
      <w:pPr>
        <w:spacing w:line="276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37A5A">
        <w:rPr>
          <w:rFonts w:ascii="Arial" w:hAnsi="Arial" w:cs="Arial"/>
          <w:b/>
          <w:color w:val="222222"/>
          <w:shd w:val="clear" w:color="auto" w:fill="FFFFFF"/>
        </w:rPr>
        <w:t>Spitalul Clinic de Urgen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>ță</w:t>
      </w:r>
      <w:r w:rsidRPr="00B37A5A">
        <w:rPr>
          <w:rFonts w:ascii="Arial" w:hAnsi="Arial" w:cs="Arial"/>
          <w:b/>
          <w:color w:val="222222"/>
          <w:shd w:val="clear" w:color="auto" w:fill="FFFFFF"/>
        </w:rPr>
        <w:t xml:space="preserve"> “Prof. Dr. Agrippa Ionescu” </w:t>
      </w:r>
    </w:p>
    <w:p w14:paraId="636A793B" w14:textId="3A2D0F2E" w:rsidR="008F448B" w:rsidRDefault="008F448B" w:rsidP="009E0C0C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F448B">
        <w:rPr>
          <w:rFonts w:ascii="Arial" w:hAnsi="Arial" w:cs="Arial"/>
          <w:b/>
          <w:color w:val="222222"/>
          <w:shd w:val="clear" w:color="auto" w:fill="FFFFFF"/>
        </w:rPr>
        <w:t>I. Principii generale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8F448B">
        <w:rPr>
          <w:rFonts w:ascii="Arial" w:hAnsi="Arial" w:cs="Arial"/>
          <w:b/>
          <w:color w:val="222222"/>
          <w:shd w:val="clear" w:color="auto" w:fill="FFFFFF"/>
        </w:rPr>
        <w:t>în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8F448B">
        <w:rPr>
          <w:rFonts w:ascii="Arial" w:hAnsi="Arial" w:cs="Arial"/>
          <w:b/>
          <w:color w:val="222222"/>
          <w:shd w:val="clear" w:color="auto" w:fill="FFFFFF"/>
        </w:rPr>
        <w:t>Chirurgia</w:t>
      </w:r>
      <w:r w:rsidR="00372FD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8F448B">
        <w:rPr>
          <w:rFonts w:ascii="Arial" w:hAnsi="Arial" w:cs="Arial"/>
          <w:b/>
          <w:color w:val="222222"/>
          <w:shd w:val="clear" w:color="auto" w:fill="FFFFFF"/>
        </w:rPr>
        <w:t>Plastică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Date despre</w:t>
      </w:r>
      <w:r w:rsidR="00372FD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evoluția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specialității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Noțiuni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medicale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generale cu aplicabilitate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Chirurgia</w:t>
      </w:r>
      <w:r w:rsidR="00372FD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Plastică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c. Principii de bază</w:t>
      </w:r>
    </w:p>
    <w:p w14:paraId="06B9B2A4" w14:textId="076AED1F" w:rsidR="008F448B" w:rsidRDefault="008F448B" w:rsidP="009E0C0C">
      <w:pPr>
        <w:spacing w:line="276" w:lineRule="auto"/>
        <w:ind w:left="720" w:firstLine="0"/>
        <w:jc w:val="left"/>
        <w:rPr>
          <w:rFonts w:ascii="Arial" w:hAnsi="Arial" w:cs="Arial"/>
          <w:color w:val="222222"/>
        </w:rPr>
      </w:pP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i. Principii de management în</w:t>
      </w:r>
      <w:r w:rsid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urgență a pacientului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politraumatizat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Arsuri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Suport vital de bază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avansat (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>inclusiv s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ocul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hemoragic</w:t>
      </w:r>
      <w:r w:rsid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și septic)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Managemetul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pacientului oncologic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v. Malformații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congenitale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Anestezia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locală</w:t>
      </w:r>
      <w:r w:rsidRPr="008F448B">
        <w:rPr>
          <w:rFonts w:ascii="Arial" w:hAnsi="Arial" w:cs="Arial"/>
          <w:color w:val="222222"/>
          <w:sz w:val="20"/>
          <w:szCs w:val="20"/>
        </w:rPr>
        <w:br/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vii. Managementul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plăgilor</w:t>
      </w:r>
    </w:p>
    <w:p w14:paraId="1D06E7C4" w14:textId="77777777" w:rsidR="008F448B" w:rsidRDefault="008F448B" w:rsidP="009E0C0C">
      <w:pPr>
        <w:spacing w:line="276" w:lineRule="auto"/>
        <w:ind w:firstLine="0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d. Tehnici de bază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ChirurgiaPlastică</w:t>
      </w:r>
    </w:p>
    <w:p w14:paraId="2CF607CC" w14:textId="77777777" w:rsidR="008F448B" w:rsidRPr="008F448B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i. Tehnici de excizie</w:t>
      </w:r>
    </w:p>
    <w:p w14:paraId="7595DC6C" w14:textId="77777777" w:rsidR="008F448B" w:rsidRPr="008F448B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Tehnici de sutură</w:t>
      </w:r>
    </w:p>
    <w:p w14:paraId="113607BC" w14:textId="2548C3E7" w:rsidR="008F448B" w:rsidRPr="008F448B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Z-plastia (teoria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lambourilor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triunghiulare care se încruci</w:t>
      </w:r>
      <w:r w:rsid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t>ș</w:t>
      </w: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ează)</w:t>
      </w:r>
    </w:p>
    <w:p w14:paraId="60D36B5F" w14:textId="77777777" w:rsid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448B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Lambouri locale</w:t>
      </w:r>
    </w:p>
    <w:p w14:paraId="29CAFE92" w14:textId="77777777" w:rsidR="008F448B" w:rsidRDefault="008F448B" w:rsidP="009E0C0C">
      <w:pPr>
        <w:spacing w:line="276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e. Vindecarea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plăgilor</w:t>
      </w:r>
    </w:p>
    <w:p w14:paraId="6B94DF75" w14:textId="77777777" w:rsidR="008F448B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Cicatrizarea</w:t>
      </w:r>
    </w:p>
    <w:p w14:paraId="494D8317" w14:textId="77777777" w:rsidR="008F448B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Tratamentul chirurgical al plăgilor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superficial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profunde</w:t>
      </w:r>
    </w:p>
    <w:p w14:paraId="3DAADF4C" w14:textId="77777777" w:rsidR="008F448B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Debridarea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plăgilor</w:t>
      </w:r>
    </w:p>
    <w:p w14:paraId="5F454D8F" w14:textId="77777777" w:rsidR="008F448B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Complicații (hematoame, seroame, infecții)</w:t>
      </w:r>
    </w:p>
    <w:p w14:paraId="00BD56D2" w14:textId="77777777" w:rsidR="008F448B" w:rsidRPr="009E0C0C" w:rsidRDefault="00585ABD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v. Manageme</w:t>
      </w:r>
      <w:r w:rsidR="008F448B"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8F448B"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ul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F448B"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fasceitei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F448B"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necrozante</w:t>
      </w:r>
    </w:p>
    <w:p w14:paraId="7AB87108" w14:textId="77777777" w:rsidR="008F448B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Managementul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plăgilor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cronice (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inclusive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escare)</w:t>
      </w:r>
    </w:p>
    <w:p w14:paraId="10D52956" w14:textId="77777777" w:rsid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 w:rsidRPr="008F448B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f. Transplantul de țesuturi (Grefe de piele: clasificare, indicații, utilizare, rezultate, complicații)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g. Teritorii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vaculare (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inclusive </w:t>
      </w:r>
      <w:r>
        <w:rPr>
          <w:rFonts w:ascii="Arial" w:hAnsi="Arial" w:cs="Arial"/>
          <w:color w:val="222222"/>
          <w:shd w:val="clear" w:color="auto" w:fill="FFFFFF"/>
        </w:rPr>
        <w:t>teoria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angiosoamelor)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h. Principii în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chirurgia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lambourilor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Microchirurgie</w:t>
      </w:r>
    </w:p>
    <w:p w14:paraId="5C9F76C5" w14:textId="77777777" w:rsidR="009E0C0C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Transferuri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libere</w:t>
      </w:r>
    </w:p>
    <w:p w14:paraId="6C9C5C0C" w14:textId="77777777" w:rsidR="009E0C0C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Revascularizări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replantări</w:t>
      </w:r>
    </w:p>
    <w:p w14:paraId="45843B8F" w14:textId="77777777" w:rsidR="009E0C0C" w:rsidRP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Microchirurgia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nervilor</w:t>
      </w:r>
      <w:r w:rsidR="00585A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periferici</w:t>
      </w:r>
    </w:p>
    <w:p w14:paraId="7CEDB8E2" w14:textId="77777777" w:rsid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j. Expandarea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tisulară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k. Utilizarea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laserelor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chirurgia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plastică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l. Materiale de implant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m. Managementul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urgență al arsurilor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>II. Cap și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gât – 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585A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E0C0C">
        <w:rPr>
          <w:rFonts w:ascii="Arial" w:hAnsi="Arial" w:cs="Arial"/>
          <w:color w:val="222222"/>
          <w:shd w:val="clear" w:color="auto" w:fill="FFFFFF"/>
        </w:rPr>
        <w:t>congenital</w:t>
      </w:r>
      <w:r w:rsidR="00034DD6">
        <w:rPr>
          <w:rFonts w:ascii="Arial" w:hAnsi="Arial" w:cs="Arial"/>
          <w:color w:val="222222"/>
          <w:shd w:val="clear" w:color="auto" w:fill="FFFFFF"/>
        </w:rPr>
        <w:t>e</w:t>
      </w:r>
    </w:p>
    <w:p w14:paraId="46DAB16F" w14:textId="73904251" w:rsidR="009E0C0C" w:rsidRDefault="008F448B" w:rsidP="009E0C0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i. </w:t>
      </w:r>
      <w:r w:rsidR="00034DD6">
        <w:rPr>
          <w:rFonts w:ascii="Arial" w:hAnsi="Arial" w:cs="Arial"/>
          <w:color w:val="222222"/>
          <w:shd w:val="clear" w:color="auto" w:fill="FFFFFF"/>
        </w:rPr>
        <w:t>Despicatura de</w:t>
      </w:r>
      <w:r>
        <w:rPr>
          <w:rFonts w:ascii="Arial" w:hAnsi="Arial" w:cs="Arial"/>
          <w:color w:val="222222"/>
          <w:shd w:val="clear" w:color="auto" w:fill="FFFFFF"/>
        </w:rPr>
        <w:t>buză/palat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Urechi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decolate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Microtie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iv. Malformații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craniofaciale (sindromice/non-sindromice, </w:t>
      </w:r>
      <w:r w:rsidR="00585ABD">
        <w:rPr>
          <w:rFonts w:ascii="Arial" w:hAnsi="Arial" w:cs="Arial"/>
          <w:color w:val="222222"/>
          <w:shd w:val="clear" w:color="auto" w:fill="FFFFFF"/>
        </w:rPr>
        <w:t xml:space="preserve">inclusiv </w:t>
      </w:r>
      <w:r>
        <w:rPr>
          <w:rFonts w:ascii="Arial" w:hAnsi="Arial" w:cs="Arial"/>
          <w:color w:val="222222"/>
          <w:shd w:val="clear" w:color="auto" w:fill="FFFFFF"/>
        </w:rPr>
        <w:t>hemiatrofia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facială)</w:t>
      </w:r>
    </w:p>
    <w:p w14:paraId="4ED5C890" w14:textId="77777777" w:rsidR="009E0C0C" w:rsidRDefault="008F448B" w:rsidP="009E0C0C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</w:p>
    <w:p w14:paraId="7A7C22F6" w14:textId="77777777" w:rsidR="009E0C0C" w:rsidRPr="009E0C0C" w:rsidRDefault="008F448B" w:rsidP="00B37A5A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Leziuni ale țesuturilor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moi</w:t>
      </w:r>
    </w:p>
    <w:p w14:paraId="075631BB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Amputații: ureche, nas, buze, scalp</w:t>
      </w:r>
    </w:p>
    <w:p w14:paraId="10BE77E0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Leziuni/defecte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nervoase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dobândite</w:t>
      </w:r>
    </w:p>
    <w:p w14:paraId="760994E7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Defecte/leziuni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complexe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compozite (ureche, nas, buze, pleoape (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inclusive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chirurgia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pt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ozei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palpebrale, sprâncene)</w:t>
      </w:r>
    </w:p>
    <w:p w14:paraId="68A25B86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4. Defecte ale scalpului</w:t>
      </w:r>
    </w:p>
    <w:p w14:paraId="379E1C64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Leziuni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osoase</w:t>
      </w:r>
    </w:p>
    <w:p w14:paraId="47B3F3B5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Fracturi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faciale</w:t>
      </w:r>
    </w:p>
    <w:p w14:paraId="5D993640" w14:textId="77777777" w:rsidR="00B37A5A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6. Fracturi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nazale</w:t>
      </w:r>
    </w:p>
    <w:p w14:paraId="59C32ABC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Chirurgia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oncoplastică a feței</w:t>
      </w:r>
    </w:p>
    <w:p w14:paraId="2F4B674F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7. Țesuturi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moi (reconstrucția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nasului, obrajilor, pleoapelor, scalpului)</w:t>
      </w:r>
    </w:p>
    <w:p w14:paraId="7AC70295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8. Tumori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osoase</w:t>
      </w:r>
    </w:p>
    <w:p w14:paraId="3FBB19DF" w14:textId="77777777" w:rsidR="009E0C0C" w:rsidRPr="009E0C0C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9. Tumori ale buzei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 ale tractului aero-digestiv superior</w:t>
      </w:r>
    </w:p>
    <w:p w14:paraId="07DC50B7" w14:textId="77777777" w:rsidR="00B37A5A" w:rsidRDefault="008F448B" w:rsidP="00B37A5A">
      <w:pPr>
        <w:spacing w:line="276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Chirurgia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paraliziei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faciale</w:t>
      </w:r>
    </w:p>
    <w:p w14:paraId="2A1121A6" w14:textId="77777777" w:rsidR="00726261" w:rsidRDefault="008F448B" w:rsidP="00034DD6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>III. Sân și perete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toracic – 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congenital</w:t>
      </w:r>
    </w:p>
    <w:p w14:paraId="6E449460" w14:textId="77777777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Asimetria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sânilor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inclusive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Sindromul Poland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Sânul tuberos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Pectus excavatum/carinatum</w:t>
      </w:r>
    </w:p>
    <w:p w14:paraId="57FD141F" w14:textId="77777777" w:rsidR="00726261" w:rsidRDefault="008F448B" w:rsidP="00034DD6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c. Chirurgie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oncoplastică</w:t>
      </w:r>
    </w:p>
    <w:p w14:paraId="22F9BCCF" w14:textId="77777777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Tratamentul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cancerului de sân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Reconstrucția de sân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Ganglionul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santinelă/disecția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axilară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Tumori de țesuturi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moi ale toracelui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v. Reconstrucția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peretelui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thoracic</w:t>
      </w:r>
    </w:p>
    <w:p w14:paraId="61CD18FB" w14:textId="77777777" w:rsidR="00034DD6" w:rsidRDefault="008F448B" w:rsidP="00034DD6">
      <w:pPr>
        <w:spacing w:line="276" w:lineRule="auto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Hipertrofia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sânilor</w:t>
      </w:r>
    </w:p>
    <w:p w14:paraId="14442F7A" w14:textId="004D0F9F" w:rsidR="00726261" w:rsidRDefault="008F448B" w:rsidP="009E0C0C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e. Ginecomastia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>IV. Trunchi, peretele abdominal și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organe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genitale – 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  <w:r w:rsidRPr="009E0C0C">
        <w:rPr>
          <w:rFonts w:ascii="Arial" w:hAnsi="Arial" w:cs="Arial"/>
          <w:b/>
          <w:color w:val="222222"/>
        </w:rPr>
        <w:br/>
      </w:r>
      <w:r w:rsidRPr="009E0C0C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congenital</w:t>
      </w:r>
      <w:r w:rsidR="00372FDB">
        <w:rPr>
          <w:rFonts w:ascii="Arial" w:hAnsi="Arial" w:cs="Arial"/>
          <w:color w:val="222222"/>
          <w:shd w:val="clear" w:color="auto" w:fill="FFFFFF"/>
        </w:rPr>
        <w:t>e</w:t>
      </w:r>
    </w:p>
    <w:p w14:paraId="16DE0A14" w14:textId="77777777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Hipospadias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 epispadias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Malformații ale organelor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genitale feminine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Spina bifidă</w:t>
      </w:r>
    </w:p>
    <w:p w14:paraId="5F3561ED" w14:textId="77777777" w:rsidR="00726261" w:rsidRDefault="008F448B" w:rsidP="009E0C0C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</w:p>
    <w:p w14:paraId="1DFAB7F0" w14:textId="77777777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Perete abdominal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ii. Regiune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lombară, sacrată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fesieră (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inclusiv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chirurgia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escarelor)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Regiuneperineală/geniatală</w:t>
      </w:r>
    </w:p>
    <w:p w14:paraId="366F28D0" w14:textId="77777777" w:rsidR="00726261" w:rsidRDefault="008F448B" w:rsidP="009E0C0C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c. Chirurgie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oncoplastică</w:t>
      </w:r>
    </w:p>
    <w:p w14:paraId="617D76FF" w14:textId="275CF359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Tumori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vulvare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vaginale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Tumori</w:t>
      </w:r>
      <w:r w:rsid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peniene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Tumori de țesuturi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moi (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inclusiv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reconstrucția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pelvi-perineală)</w:t>
      </w:r>
    </w:p>
    <w:p w14:paraId="254B00C3" w14:textId="77777777" w:rsidR="009E0C0C" w:rsidRPr="00726261" w:rsidRDefault="008F448B" w:rsidP="009E0C0C">
      <w:pPr>
        <w:spacing w:line="276" w:lineRule="auto"/>
        <w:ind w:firstLine="0"/>
        <w:jc w:val="left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Transexualismul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V. Membrul superior – 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congenitale (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inclusiv </w:t>
      </w:r>
      <w:r>
        <w:rPr>
          <w:rFonts w:ascii="Arial" w:hAnsi="Arial" w:cs="Arial"/>
          <w:color w:val="222222"/>
          <w:shd w:val="clear" w:color="auto" w:fill="FFFFFF"/>
        </w:rPr>
        <w:t>sindactilia, polidactilia)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</w:p>
    <w:p w14:paraId="4968F070" w14:textId="77777777" w:rsidR="00726261" w:rsidRP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i. Chirurgia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tendoanelor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Evaluarea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radiologică a leziunilor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osoase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Chirurgia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osoase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Chirurgia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 cu implicare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articulară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tendinoasă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v. Chirurgia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 de țesuturi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moi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Chirurgia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nervilor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periferici inclusiv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plexul brachial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vii. Transferuri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tendinoase/musculare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viii. Amputații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replantări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ix. Reconstrucția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policeluiși a degetelor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x. Proteze ale membrului superior după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amputații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xi. Sindromul de compartiment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xii. Artroza și artrita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xiii. Instabilitatea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articulară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xiv. Tenosinovita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xv. Neuropatii compressive ale membrului superior și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evaluarea</w:t>
      </w:r>
      <w:r w:rsidR="00726261"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electrofiziologică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xvi. Infecții ale membrului superior</w:t>
      </w:r>
      <w:r w:rsidRPr="00726261">
        <w:rPr>
          <w:rFonts w:ascii="Arial" w:hAnsi="Arial" w:cs="Arial"/>
          <w:color w:val="222222"/>
          <w:sz w:val="20"/>
          <w:szCs w:val="20"/>
        </w:rPr>
        <w:br/>
      </w:r>
      <w:r w:rsidRP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>xvii. Limfedemul</w:t>
      </w:r>
    </w:p>
    <w:p w14:paraId="59DCC9FC" w14:textId="77777777" w:rsidR="00726261" w:rsidRDefault="008F448B" w:rsidP="007825DA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c. Chirurgie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oncoplastică</w:t>
      </w:r>
    </w:p>
    <w:p w14:paraId="063DA576" w14:textId="77777777" w:rsidR="00726261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Os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Țesuturi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moi</w:t>
      </w:r>
    </w:p>
    <w:p w14:paraId="06015C57" w14:textId="33F053BC" w:rsidR="00726261" w:rsidRDefault="008F448B" w:rsidP="007825DA">
      <w:pPr>
        <w:spacing w:line="276" w:lineRule="auto"/>
        <w:ind w:firstLine="0"/>
        <w:jc w:val="left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d. </w:t>
      </w:r>
      <w:r w:rsidR="009E0C0C">
        <w:rPr>
          <w:rFonts w:ascii="Arial" w:hAnsi="Arial" w:cs="Arial"/>
          <w:color w:val="222222"/>
          <w:shd w:val="clear" w:color="auto" w:fill="FFFFFF"/>
        </w:rPr>
        <w:t>Maladia</w:t>
      </w:r>
      <w:r w:rsidR="00372FD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Dupuytren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VI. Membrul inferior – 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72626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</w:p>
    <w:p w14:paraId="7D40191E" w14:textId="77777777" w:rsidR="00726261" w:rsidRDefault="008F448B" w:rsidP="007825DA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congenitale (inclusive sindactilia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și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bridele retractile)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7262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</w:p>
    <w:p w14:paraId="1F1097D9" w14:textId="77777777" w:rsidR="009E0C0C" w:rsidRPr="00034DD6" w:rsidRDefault="008F448B" w:rsidP="00726261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Leziuni ale țesuturilormoi (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inclusiv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chirurgia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tendoanelor)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Reconstrucția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osoasă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Sindromul de compartiment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Infecții ale membrului inferior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v. Leziuni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nervoase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Limfedemul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vii. Ulcere</w:t>
      </w:r>
      <w:r w:rsidR="007262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cro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nice</w:t>
      </w:r>
    </w:p>
    <w:p w14:paraId="5A9E34B9" w14:textId="25C91037" w:rsidR="00102AB8" w:rsidRDefault="008F448B" w:rsidP="00034DD6">
      <w:pPr>
        <w:spacing w:line="276" w:lineRule="auto"/>
        <w:ind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0C0C">
        <w:rPr>
          <w:rFonts w:ascii="Arial" w:hAnsi="Arial" w:cs="Arial"/>
          <w:b/>
          <w:color w:val="222222"/>
        </w:rPr>
        <w:br/>
      </w:r>
      <w:r w:rsidRPr="009E0C0C">
        <w:rPr>
          <w:rFonts w:ascii="Arial" w:hAnsi="Arial" w:cs="Arial"/>
          <w:b/>
          <w:color w:val="222222"/>
          <w:shd w:val="clear" w:color="auto" w:fill="FFFFFF"/>
        </w:rPr>
        <w:t>VII. Piele</w:t>
      </w:r>
      <w:r w:rsidR="00102AB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și</w:t>
      </w:r>
      <w:r w:rsidR="00102AB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 xml:space="preserve">Anexe – </w:t>
      </w:r>
      <w:r w:rsidR="00102AB8">
        <w:rPr>
          <w:rFonts w:ascii="Arial" w:hAnsi="Arial" w:cs="Arial"/>
          <w:b/>
          <w:color w:val="222222"/>
          <w:shd w:val="clear" w:color="auto" w:fill="FFFFFF"/>
        </w:rPr>
        <w:t xml:space="preserve">inclusiv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anatomia</w:t>
      </w:r>
      <w:r w:rsidR="00102AB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E0C0C">
        <w:rPr>
          <w:rFonts w:ascii="Arial" w:hAnsi="Arial" w:cs="Arial"/>
          <w:b/>
          <w:color w:val="222222"/>
          <w:shd w:val="clear" w:color="auto" w:fill="FFFFFF"/>
        </w:rPr>
        <w:t>chirurgicală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Malformații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E0C0C">
        <w:rPr>
          <w:rFonts w:ascii="Arial" w:hAnsi="Arial" w:cs="Arial"/>
          <w:color w:val="222222"/>
          <w:shd w:val="clear" w:color="auto" w:fill="FFFFFF"/>
        </w:rPr>
        <w:t>congenital</w:t>
      </w:r>
      <w:r w:rsidR="00034DD6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Anomalii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vasculare</w:t>
      </w:r>
    </w:p>
    <w:p w14:paraId="025995B2" w14:textId="77777777" w:rsidR="009E0C0C" w:rsidRPr="00102AB8" w:rsidRDefault="008F448B" w:rsidP="00034DD6">
      <w:pPr>
        <w:spacing w:line="276" w:lineRule="auto"/>
        <w:ind w:firstLine="0"/>
        <w:jc w:val="left"/>
        <w:rPr>
          <w:rFonts w:ascii="Arial" w:hAnsi="Arial" w:cs="Arial"/>
          <w:b/>
          <w:color w:val="222222"/>
          <w:shd w:val="clear" w:color="auto" w:fill="FFFFFF"/>
        </w:rPr>
      </w:pP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Malformații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vasculare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Hemangioame</w:t>
      </w:r>
      <w:r w:rsidRPr="009E0C0C">
        <w:rPr>
          <w:rFonts w:ascii="Arial" w:hAnsi="Arial" w:cs="Arial"/>
          <w:color w:val="222222"/>
          <w:sz w:val="20"/>
          <w:szCs w:val="20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Limfangioame</w:t>
      </w:r>
    </w:p>
    <w:p w14:paraId="41D08423" w14:textId="77777777" w:rsidR="00102AB8" w:rsidRDefault="008F448B" w:rsidP="00102AB8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Leziuni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traumatice/dobândite</w:t>
      </w:r>
    </w:p>
    <w:p w14:paraId="1D268705" w14:textId="77777777" w:rsidR="00372FDB" w:rsidRDefault="008F448B" w:rsidP="00102AB8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Grefe de piele: clasificare, indicații, utilizare, rezultate, complicații</w:t>
      </w:r>
      <w:r w:rsidRP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Elemente de dermatologie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chirurgia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plastică</w:t>
      </w:r>
      <w:r w:rsidRP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Chirurgia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micrografică Mohs</w:t>
      </w:r>
      <w:r w:rsidRP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Tratamentul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plăgilor acute/cr</w:t>
      </w:r>
      <w:r w:rsidR="00034DD6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nice</w:t>
      </w:r>
      <w:r w:rsidRPr="00372FD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v. Corecția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0C0C">
        <w:rPr>
          <w:rFonts w:ascii="Arial" w:hAnsi="Arial" w:cs="Arial"/>
          <w:color w:val="222222"/>
          <w:sz w:val="20"/>
          <w:szCs w:val="20"/>
          <w:shd w:val="clear" w:color="auto" w:fill="FFFFFF"/>
        </w:rPr>
        <w:t>cicatricilor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ABE28C5" w14:textId="74553C4A" w:rsidR="00102AB8" w:rsidRDefault="00102AB8" w:rsidP="00102AB8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vi.Bride contractile </w:t>
      </w:r>
    </w:p>
    <w:p w14:paraId="2C2EE1B6" w14:textId="77777777" w:rsidR="00102AB8" w:rsidRDefault="008F448B" w:rsidP="00102AB8">
      <w:pPr>
        <w:spacing w:line="276" w:lineRule="auto"/>
        <w:ind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c. Radiodermita, Radionecroza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b/>
          <w:color w:val="222222"/>
          <w:shd w:val="clear" w:color="auto" w:fill="FFFFFF"/>
        </w:rPr>
        <w:t>VIII. Chirurgie</w:t>
      </w:r>
      <w:r w:rsidR="00102AB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00F5C">
        <w:rPr>
          <w:rFonts w:ascii="Arial" w:hAnsi="Arial" w:cs="Arial"/>
          <w:b/>
          <w:color w:val="222222"/>
          <w:shd w:val="clear" w:color="auto" w:fill="FFFFFF"/>
        </w:rPr>
        <w:t>Estetică</w:t>
      </w:r>
      <w:r>
        <w:rPr>
          <w:rFonts w:ascii="Arial" w:hAnsi="Arial" w:cs="Arial"/>
          <w:color w:val="222222"/>
        </w:rPr>
        <w:br/>
      </w:r>
    </w:p>
    <w:p w14:paraId="1D95DC49" w14:textId="77777777" w:rsidR="00102AB8" w:rsidRPr="00102AB8" w:rsidRDefault="008F448B" w:rsidP="00102AB8">
      <w:pPr>
        <w:spacing w:line="276" w:lineRule="auto"/>
        <w:ind w:firstLine="0"/>
        <w:jc w:val="left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a. Cap șigât</w:t>
      </w:r>
    </w:p>
    <w:p w14:paraId="193095D8" w14:textId="77777777" w:rsidR="00D00F5C" w:rsidRPr="00034DD6" w:rsidRDefault="008F448B" w:rsidP="00102AB8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  <w:lang w:val="ro-RO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Rejuvenarea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facială non-chirurgicală (inclusiv peeling chimic, fillere, toxină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botulinică)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Tratamente laser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Blefaroplastia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Lifting facial/lifting cervical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v. Rinoplastia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Otoplastia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vii. Tratamentul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alopeciei (inclusivtransplantul de păr)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viii. Reconturare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00F5C"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facial</w:t>
      </w:r>
      <w:r w:rsidR="00034DD6">
        <w:rPr>
          <w:rFonts w:ascii="Arial" w:hAnsi="Arial" w:cs="Arial"/>
          <w:color w:val="222222"/>
          <w:sz w:val="20"/>
          <w:szCs w:val="20"/>
          <w:shd w:val="clear" w:color="auto" w:fill="FFFFFF"/>
          <w:lang w:val="ro-RO"/>
        </w:rPr>
        <w:t>ă</w:t>
      </w:r>
    </w:p>
    <w:p w14:paraId="77F13138" w14:textId="77777777" w:rsidR="00D00F5C" w:rsidRDefault="008F448B" w:rsidP="00D00F5C">
      <w:pPr>
        <w:spacing w:line="240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Implante</w:t>
      </w:r>
    </w:p>
    <w:p w14:paraId="7AFA228F" w14:textId="77777777" w:rsidR="00D00F5C" w:rsidRDefault="008F448B" w:rsidP="00D00F5C">
      <w:pPr>
        <w:spacing w:line="240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Lipoplastieinclusivtranferulautolog de grăsime</w:t>
      </w:r>
    </w:p>
    <w:p w14:paraId="690CB378" w14:textId="77777777" w:rsidR="00D00F5C" w:rsidRDefault="008F448B" w:rsidP="00D00F5C">
      <w:pPr>
        <w:spacing w:line="240" w:lineRule="auto"/>
        <w:ind w:left="72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Genioplastia</w:t>
      </w:r>
    </w:p>
    <w:p w14:paraId="274DF59C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ix. Membre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superioare</w:t>
      </w:r>
    </w:p>
    <w:p w14:paraId="74D4348A" w14:textId="77777777" w:rsid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Liposucție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Brahioplastie</w:t>
      </w:r>
    </w:p>
    <w:p w14:paraId="0BF08E4B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x. Sân</w:t>
      </w:r>
    </w:p>
    <w:p w14:paraId="268F85F9" w14:textId="77777777" w:rsid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Augmentarea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mamară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Ptoza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sânilor</w:t>
      </w:r>
    </w:p>
    <w:p w14:paraId="6B137A2B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xi. Abdomen</w:t>
      </w:r>
    </w:p>
    <w:p w14:paraId="6542C638" w14:textId="77777777" w:rsid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Liposucția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Abdominoplastia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Full bodylift</w:t>
      </w:r>
    </w:p>
    <w:p w14:paraId="4DBB4343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xii. Membre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inferioare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regiune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fesieră</w:t>
      </w:r>
    </w:p>
    <w:p w14:paraId="241030EA" w14:textId="77777777" w:rsid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Liposucția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Lifting de coapsă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Lifting fesier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4. Implanturi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Augmentarea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fesieră (inclusiv transfer autolog de grăsime)</w:t>
      </w:r>
    </w:p>
    <w:p w14:paraId="1C31571A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 w:rsidRPr="00D00F5C">
        <w:rPr>
          <w:rFonts w:ascii="Arial" w:hAnsi="Arial" w:cs="Arial"/>
          <w:b/>
          <w:color w:val="222222"/>
          <w:shd w:val="clear" w:color="auto" w:fill="FFFFFF"/>
        </w:rPr>
        <w:t>IX. Arsuri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Atitudine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urgență</w:t>
      </w:r>
    </w:p>
    <w:p w14:paraId="2BE74EF9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Managemeutul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dezastre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natural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cazuri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sociale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Diagnosticul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urgență: elemente, indice prognostic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Management prespitalicesc, transportare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atitudine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urgență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4. Fiziopatologia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șocului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edemul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Resuscitarea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hemodinamică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 management inițial</w:t>
      </w:r>
    </w:p>
    <w:p w14:paraId="63CD67B8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b. Leziunea de arsură</w:t>
      </w:r>
    </w:p>
    <w:p w14:paraId="5A10DFB3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Evaluarea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 de arsură: decizii de management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Îngrijirea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 de arsură: principia generale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Tratamentul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infecțiilor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4. Atitudinea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tratamentul chirurgical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Anestezia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pacienților cu 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6. Banca de piele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7. Substituențicutanați</w:t>
      </w:r>
    </w:p>
    <w:p w14:paraId="5462B868" w14:textId="77777777" w:rsidR="00034DD6" w:rsidRDefault="008F448B" w:rsidP="00034DD6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c. Leziuni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prin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inhalare</w:t>
      </w:r>
    </w:p>
    <w:p w14:paraId="6A495A93" w14:textId="77777777" w:rsidR="00D00F5C" w:rsidRPr="00034DD6" w:rsidRDefault="008F448B" w:rsidP="00034DD6">
      <w:pPr>
        <w:spacing w:line="276" w:lineRule="auto"/>
        <w:ind w:left="144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Fiziopatologia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inhalatorii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Diagnosticul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tratamentul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leziunilor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inhalatorii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Barotrauma</w:t>
      </w:r>
    </w:p>
    <w:p w14:paraId="1B24AFB7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d. Răspunsul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systemic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arsuri</w:t>
      </w:r>
    </w:p>
    <w:p w14:paraId="6975D20D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SIRS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Managementul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dezechilibrelor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hidro-electrolitice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Răspunsul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imunologic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4. Răspunsul hematologic, hematopoietic și de fază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acută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Semnificația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răspunsului adreno-simpatic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6. Răspunsul hepatic 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7. Hipofosfatemia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8. Suportul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nutrițional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9. Managementul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răspunsului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hipermetabolic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10. Etiologia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prevenția MOFS 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11. Insuficiența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renală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12. Terapia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intensivă la marii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arși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13. Arsurile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pacienților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14. Particularitățile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pacienților geriatric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15. Managementul chirurgical al complicațiilor</w:t>
      </w:r>
      <w:r w:rsidR="00102A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arsurilor</w:t>
      </w:r>
    </w:p>
    <w:p w14:paraId="68081D01" w14:textId="77777777" w:rsidR="00034DD6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e. Leziuni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prin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radiații</w:t>
      </w:r>
    </w:p>
    <w:p w14:paraId="1A4D98DD" w14:textId="77777777" w:rsidR="00034DD6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f. Diagnostice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diferențiale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în</w:t>
      </w:r>
      <w:r w:rsidR="00102A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arsuri</w:t>
      </w:r>
    </w:p>
    <w:p w14:paraId="2DEE2689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D00F5C">
        <w:rPr>
          <w:rFonts w:ascii="Arial" w:hAnsi="Arial" w:cs="Arial"/>
          <w:color w:val="222222"/>
          <w:shd w:val="clear" w:color="auto" w:fill="FFFFFF"/>
        </w:rPr>
        <w:t>g</w:t>
      </w:r>
      <w:r>
        <w:rPr>
          <w:rFonts w:ascii="Arial" w:hAnsi="Arial" w:cs="Arial"/>
          <w:color w:val="222222"/>
          <w:shd w:val="clear" w:color="auto" w:fill="FFFFFF"/>
        </w:rPr>
        <w:t>. Sechele postcombustionale: management chirurgical</w:t>
      </w:r>
    </w:p>
    <w:p w14:paraId="24491DDA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i. Principii generale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Membrul superior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Cap șigât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iv. Scalp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v. Managementul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bridelor retractile ale axilei (regine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deltoidiană), cotului, șoldului, genunchiului, gleznei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vi. Sân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vii. Regiune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perineală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viii. Picior</w:t>
      </w:r>
    </w:p>
    <w:p w14:paraId="240B03FF" w14:textId="77777777" w:rsidR="00D00F5C" w:rsidRDefault="00D00F5C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</w:t>
      </w:r>
      <w:r w:rsidR="008F448B">
        <w:rPr>
          <w:rFonts w:ascii="Arial" w:hAnsi="Arial" w:cs="Arial"/>
          <w:color w:val="222222"/>
          <w:shd w:val="clear" w:color="auto" w:fill="FFFFFF"/>
        </w:rPr>
        <w:t>. Probleme socio-economice</w:t>
      </w:r>
    </w:p>
    <w:p w14:paraId="55A51245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Aspecte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etice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în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arsuri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Sechele funcționale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și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evaluarea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dizabiltăților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Impactul socio-economic al pacientului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ars</w:t>
      </w:r>
    </w:p>
    <w:p w14:paraId="38BAC998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D00F5C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. Aspecte</w:t>
      </w:r>
      <w:r w:rsidR="002E2B7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psihologice</w:t>
      </w:r>
    </w:p>
    <w:p w14:paraId="70D48E9A" w14:textId="77777777" w:rsidR="00D00F5C" w:rsidRP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Managementul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durerii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Afecțiuni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psihiatrice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asociate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Reintegrare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00F5C"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social</w:t>
      </w:r>
    </w:p>
    <w:p w14:paraId="256FA79A" w14:textId="77777777" w:rsidR="00D00F5C" w:rsidRDefault="008F448B" w:rsidP="00D00F5C">
      <w:pPr>
        <w:spacing w:line="276" w:lineRule="auto"/>
        <w:ind w:left="720" w:firstLine="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D00F5C">
        <w:rPr>
          <w:rFonts w:ascii="Arial" w:hAnsi="Arial" w:cs="Arial"/>
          <w:color w:val="222222"/>
          <w:shd w:val="clear" w:color="auto" w:fill="FFFFFF"/>
        </w:rPr>
        <w:t>j</w:t>
      </w:r>
      <w:r>
        <w:rPr>
          <w:rFonts w:ascii="Arial" w:hAnsi="Arial" w:cs="Arial"/>
          <w:color w:val="222222"/>
          <w:shd w:val="clear" w:color="auto" w:fill="FFFFFF"/>
        </w:rPr>
        <w:t>. Leziuni</w:t>
      </w:r>
      <w:r w:rsidR="002E2B7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particulare</w:t>
      </w:r>
    </w:p>
    <w:p w14:paraId="477D89F3" w14:textId="77777777" w:rsidR="00D00F5C" w:rsidRDefault="008F448B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i. Electrocuția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ii. Degerăturile</w:t>
      </w:r>
      <w:r w:rsidRPr="00D00F5C">
        <w:rPr>
          <w:rFonts w:ascii="Arial" w:hAnsi="Arial" w:cs="Arial"/>
          <w:color w:val="222222"/>
          <w:sz w:val="20"/>
          <w:szCs w:val="20"/>
        </w:rPr>
        <w:br/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 Arsurile</w:t>
      </w:r>
      <w:r w:rsidR="002E2B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0F5C">
        <w:rPr>
          <w:rFonts w:ascii="Arial" w:hAnsi="Arial" w:cs="Arial"/>
          <w:color w:val="222222"/>
          <w:sz w:val="20"/>
          <w:szCs w:val="20"/>
          <w:shd w:val="clear" w:color="auto" w:fill="FFFFFF"/>
        </w:rPr>
        <w:t>chimice</w:t>
      </w:r>
    </w:p>
    <w:p w14:paraId="3622024C" w14:textId="77777777" w:rsidR="00D00F5C" w:rsidRDefault="00D00F5C" w:rsidP="00D00F5C">
      <w:pPr>
        <w:spacing w:line="276" w:lineRule="auto"/>
        <w:ind w:left="1440" w:firstLine="0"/>
        <w:jc w:val="lef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1BF0157" w14:textId="77777777" w:rsidR="00034DD6" w:rsidRDefault="008F448B" w:rsidP="00D00F5C">
      <w:pPr>
        <w:spacing w:line="276" w:lineRule="auto"/>
        <w:jc w:val="left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27A33761" w14:textId="77777777" w:rsidR="00034DD6" w:rsidRDefault="00034DD6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br w:type="page"/>
      </w:r>
    </w:p>
    <w:p w14:paraId="3B9056BC" w14:textId="1884C621" w:rsidR="00683010" w:rsidRPr="00372FDB" w:rsidRDefault="008F448B" w:rsidP="001428C8">
      <w:pPr>
        <w:pStyle w:val="Heading2"/>
        <w:shd w:val="clear" w:color="auto" w:fill="FFFFFF"/>
        <w:spacing w:before="0" w:beforeAutospacing="0" w:after="120" w:afterAutospacing="0" w:line="630" w:lineRule="atLeast"/>
        <w:jc w:val="center"/>
        <w:textAlignment w:val="baseline"/>
        <w:rPr>
          <w:rFonts w:ascii="Arial" w:hAnsi="Arial" w:cs="Arial"/>
          <w:color w:val="222222"/>
          <w:sz w:val="24"/>
          <w:szCs w:val="24"/>
          <w:u w:val="single"/>
        </w:rPr>
      </w:pPr>
      <w:r w:rsidRPr="00372FD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lastRenderedPageBreak/>
        <w:t>BIBLIOGRAFIE</w:t>
      </w:r>
      <w:r w:rsidR="00372FDB" w:rsidRPr="00372FD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ORIENTATIV</w:t>
      </w:r>
      <w:r w:rsidR="00372FDB" w:rsidRPr="00372FD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ro-RO"/>
        </w:rPr>
        <w:t>Ă</w:t>
      </w:r>
      <w:r w:rsidRPr="00372FDB">
        <w:rPr>
          <w:rFonts w:ascii="Arial" w:hAnsi="Arial" w:cs="Arial"/>
          <w:color w:val="222222"/>
          <w:sz w:val="24"/>
          <w:szCs w:val="24"/>
          <w:u w:val="single"/>
        </w:rPr>
        <w:br/>
      </w:r>
    </w:p>
    <w:p w14:paraId="2B5C439D" w14:textId="0FC38A49" w:rsidR="00683010" w:rsidRDefault="00034DD6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jc w:val="both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683010">
        <w:rPr>
          <w:rFonts w:ascii="Arial" w:hAnsi="Arial" w:cs="Arial"/>
          <w:b w:val="0"/>
          <w:bCs w:val="0"/>
          <w:color w:val="232323"/>
          <w:sz w:val="24"/>
          <w:szCs w:val="24"/>
        </w:rPr>
        <w:t>Grabb and Smith's Plastic Surgery</w:t>
      </w:r>
      <w:r w:rsidR="00683010">
        <w:rPr>
          <w:rFonts w:ascii="Arial" w:hAnsi="Arial" w:cs="Arial"/>
          <w:b w:val="0"/>
          <w:bCs w:val="0"/>
          <w:color w:val="232323"/>
          <w:sz w:val="24"/>
          <w:szCs w:val="24"/>
        </w:rPr>
        <w:t>,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 2019</w:t>
      </w:r>
      <w:r w:rsidRPr="00683010">
        <w:rPr>
          <w:rFonts w:ascii="Arial" w:hAnsi="Arial" w:cs="Arial"/>
          <w:b w:val="0"/>
          <w:bCs w:val="0"/>
          <w:color w:val="232323"/>
          <w:sz w:val="24"/>
          <w:szCs w:val="24"/>
          <w:lang w:val="ro-RO"/>
        </w:rPr>
        <w:t xml:space="preserve">, 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8th Ed.</w:t>
      </w:r>
      <w:r w:rsidRPr="00683010">
        <w:rPr>
          <w:rFonts w:ascii="Arial" w:hAnsi="Arial" w:cs="Arial"/>
          <w:b w:val="0"/>
          <w:bCs w:val="0"/>
          <w:color w:val="232323"/>
          <w:sz w:val="24"/>
          <w:szCs w:val="24"/>
        </w:rPr>
        <w:t xml:space="preserve">, 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Author:</w:t>
      </w:r>
      <w:r w:rsidR="00372FDB">
        <w:rPr>
          <w:rFonts w:ascii="Arial" w:hAnsi="Arial" w:cs="Arial"/>
          <w:b w:val="0"/>
          <w:bCs w:val="0"/>
          <w:color w:val="232323"/>
          <w:sz w:val="24"/>
          <w:szCs w:val="24"/>
        </w:rPr>
        <w:t xml:space="preserve"> 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Chung, Kevin C.</w:t>
      </w:r>
      <w:r w:rsidR="00683010">
        <w:rPr>
          <w:rFonts w:ascii="Arial" w:hAnsi="Arial" w:cs="Arial"/>
          <w:b w:val="0"/>
          <w:bCs w:val="0"/>
          <w:color w:val="232323"/>
          <w:sz w:val="24"/>
          <w:szCs w:val="24"/>
        </w:rPr>
        <w:t xml:space="preserve">, 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Lippincott Williams &amp; Wilkins (LWW)</w:t>
      </w:r>
      <w:r w:rsidR="00372FDB">
        <w:rPr>
          <w:rFonts w:ascii="Arial" w:hAnsi="Arial" w:cs="Arial"/>
          <w:b w:val="0"/>
          <w:bCs w:val="0"/>
          <w:color w:val="232323"/>
          <w:sz w:val="24"/>
          <w:szCs w:val="24"/>
        </w:rPr>
        <w:t xml:space="preserve"> </w:t>
      </w:r>
      <w:r w:rsidRPr="00034DD6">
        <w:rPr>
          <w:rFonts w:ascii="Arial" w:hAnsi="Arial" w:cs="Arial"/>
          <w:b w:val="0"/>
          <w:bCs w:val="0"/>
          <w:color w:val="232323"/>
          <w:sz w:val="24"/>
          <w:szCs w:val="24"/>
        </w:rPr>
        <w:t>ISBN:978-1-49-638824-7</w:t>
      </w:r>
    </w:p>
    <w:p w14:paraId="0D9AA54C" w14:textId="77777777" w:rsidR="00683010" w:rsidRPr="00683010" w:rsidRDefault="002E2B75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jc w:val="both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>
        <w:rPr>
          <w:rFonts w:ascii="Arial" w:hAnsi="Arial" w:cs="Arial"/>
          <w:b w:val="0"/>
          <w:bCs w:val="0"/>
          <w:color w:val="2E2E2E"/>
          <w:sz w:val="24"/>
          <w:szCs w:val="24"/>
        </w:rPr>
        <w:t>Plastic Surgery: 6-Volume Set</w:t>
      </w:r>
      <w:r w:rsidR="00CE5783" w:rsidRPr="00683010">
        <w:rPr>
          <w:rFonts w:ascii="Arial" w:hAnsi="Arial" w:cs="Arial"/>
          <w:b w:val="0"/>
          <w:bCs w:val="0"/>
          <w:color w:val="2E2E2E"/>
          <w:sz w:val="24"/>
          <w:szCs w:val="24"/>
        </w:rPr>
        <w:t xml:space="preserve">, 4th Edition, </w:t>
      </w:r>
      <w:r w:rsidR="007825DA">
        <w:rPr>
          <w:rFonts w:ascii="Arial" w:hAnsi="Arial" w:cs="Arial"/>
          <w:b w:val="0"/>
          <w:bCs w:val="0"/>
          <w:color w:val="2E2E2E"/>
          <w:sz w:val="24"/>
          <w:szCs w:val="24"/>
        </w:rPr>
        <w:t xml:space="preserve">2016, </w:t>
      </w:r>
      <w:r w:rsidR="00CE5783" w:rsidRPr="00683010">
        <w:rPr>
          <w:rFonts w:ascii="Arial" w:hAnsi="Arial" w:cs="Arial"/>
          <w:b w:val="0"/>
          <w:bCs w:val="0"/>
          <w:color w:val="2E2E2E"/>
          <w:sz w:val="24"/>
          <w:szCs w:val="24"/>
        </w:rPr>
        <w:t>By Peter C. Neligan, MB, FRCS(I), FRCSC, FACS, Elsevier, ISBN: 978-0-323-35630-5</w:t>
      </w:r>
    </w:p>
    <w:p w14:paraId="00C3FE20" w14:textId="77777777" w:rsidR="00683010" w:rsidRPr="00683010" w:rsidRDefault="00683010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jc w:val="both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Plastic Surgery Secrets Plus, Second Edition, 2010, </w:t>
      </w:r>
      <w:r w:rsidR="008F448B"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Jeffrey Weinzweig, MD, FACS and Jeffrey Weinzweig, MD, FACS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Mosby Elsevier, ISBN: 978-0-323-03470-8.</w:t>
      </w:r>
    </w:p>
    <w:p w14:paraId="79F8B6DC" w14:textId="77777777" w:rsidR="00683010" w:rsidRPr="00683010" w:rsidRDefault="00683010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Essentials of Plastic Surgery, Second Edition, 2014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Jeffrey E. Janis, MD, FACS., Thieme Medical Publishers, ISBN: 9781626236578.</w:t>
      </w:r>
    </w:p>
    <w:p w14:paraId="558C20B0" w14:textId="29691988" w:rsidR="00683010" w:rsidRPr="00683010" w:rsidRDefault="00683010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Plastic and </w:t>
      </w: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Reconstructive Surgery. Anatomy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Techniques and Clinical Application, First Edition, 2012, </w:t>
      </w:r>
      <w:r w:rsidR="008F448B"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Michael R. Zenn, Glyn Jones, Taylor &amp; Francis Group, ISBN-13: 978-1626236349.</w:t>
      </w:r>
    </w:p>
    <w:p w14:paraId="7BCEF499" w14:textId="77777777" w:rsidR="00683010" w:rsidRPr="00683010" w:rsidRDefault="00683010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Local flaps in facial reconstruction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Third Edition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2014, </w:t>
      </w:r>
      <w:r w:rsidR="008F448B" w:rsidRPr="0068301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Shan R. Baker, MD., , Elsevier, 2014, ISBN: 9781455753161.</w:t>
      </w:r>
    </w:p>
    <w:p w14:paraId="4D8A8AAA" w14:textId="5B9CC53F" w:rsidR="001428C8" w:rsidRPr="001428C8" w:rsidRDefault="00683010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097FA6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Total Burn Care, Fifth Edition, 2017, </w:t>
      </w:r>
      <w:r w:rsidR="008F448B" w:rsidRPr="00097FA6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David N. Herndon, MD, FACS., Elsevier, </w:t>
      </w:r>
      <w:r w:rsidR="00CE5783" w:rsidRPr="00097FA6">
        <w:rPr>
          <w:rFonts w:ascii="Arial" w:hAnsi="Arial" w:cs="Arial"/>
          <w:b w:val="0"/>
          <w:bCs w:val="0"/>
          <w:color w:val="53565A"/>
          <w:sz w:val="24"/>
          <w:szCs w:val="24"/>
          <w:shd w:val="clear" w:color="auto" w:fill="FFFFFF"/>
        </w:rPr>
        <w:t>Hardcover ISBN: 9780323476614</w:t>
      </w:r>
      <w:r w:rsidR="00CE5783" w:rsidRPr="00097FA6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CE5783" w:rsidRPr="00097FA6">
        <w:rPr>
          <w:rFonts w:ascii="Arial" w:hAnsi="Arial" w:cs="Arial"/>
          <w:b w:val="0"/>
          <w:bCs w:val="0"/>
          <w:color w:val="53565A"/>
          <w:sz w:val="24"/>
          <w:szCs w:val="24"/>
          <w:shd w:val="clear" w:color="auto" w:fill="FFFFFF"/>
        </w:rPr>
        <w:t>eBook ISBN: 9780323497428</w:t>
      </w:r>
      <w:r w:rsidR="00372FDB">
        <w:rPr>
          <w:rFonts w:ascii="Arial" w:hAnsi="Arial" w:cs="Arial"/>
          <w:b w:val="0"/>
          <w:bCs w:val="0"/>
          <w:color w:val="53565A"/>
          <w:sz w:val="24"/>
          <w:szCs w:val="24"/>
          <w:shd w:val="clear" w:color="auto" w:fill="FFFFFF"/>
        </w:rPr>
        <w:t>.</w:t>
      </w:r>
    </w:p>
    <w:p w14:paraId="56F689FA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Gray’s Anatomy. The Anatomical Basis of Clinical Practice, 41st Edition, 2015,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Susan Standring, PhD, DSc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.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 Elsevier, ISBN: 9780702052309.</w:t>
      </w:r>
    </w:p>
    <w:p w14:paraId="4B181D14" w14:textId="53033B54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lastRenderedPageBreak/>
        <w:t>Plastic Surgery</w:t>
      </w:r>
      <w:r w:rsidR="00665125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Volumes vol. 1-8, 1990,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J.G. McCarthy, W.B. Saunders Company, ISBN 13: 9780721615141.</w:t>
      </w:r>
    </w:p>
    <w:p w14:paraId="77205943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Examination of the Hand and Wrist, 1st Edition, INFORMA Healthcare, 1998,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Toubiana R, Thomine JM, Mackin E. ISBN-13: 978-1853175442, ISBN-10: 1853175447.</w:t>
      </w:r>
    </w:p>
    <w:p w14:paraId="2F0D46BE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Plastic, Maxillofacial, and Reconstructive Surgery, 3rd edition, 1997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Georgiade GS, Riefkohl R, Levin SL., Williams &amp; Wilkins, ISBN-13: 978-0683034554, ISBN-10: 0683034553.</w:t>
      </w:r>
    </w:p>
    <w:p w14:paraId="2B5FB3FA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Green’s Operative Hand Surgery, Volumes 1-2, Seventh Edition, 2016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Scott Wolfe William Pederson Scott H. Kozin Mark Cohen., Elsevier, ISBN: 9781455774272.</w:t>
      </w:r>
    </w:p>
    <w:p w14:paraId="11884634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Plastic Surgery Indications, Operations andOutcomes, Volumes 1-5, First Edition, 2000,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Bruce M. Achauer MD FACS, Elof Eriksson MD PhD FACS , Bahman Guyuron MD FACS , John J. Coleman III MD FACS , Robert C. Russell MD FRACS FACS PhD, Craig A. Vander Kolk MD FACS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.,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Mosby, ISBN: 978-0815109846.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</w:rPr>
        <w:br/>
      </w:r>
    </w:p>
    <w:p w14:paraId="33F9FE33" w14:textId="77777777" w:rsidR="001428C8" w:rsidRPr="001428C8" w:rsidRDefault="001428C8" w:rsidP="00683010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The Arterial Anatomy of Skin Flaps, 1989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George C. Cormack &amp; B. George H. Lamberty, Churchill Livingstone, ISBN: 978-0443032141.</w:t>
      </w:r>
    </w:p>
    <w:p w14:paraId="1899C50B" w14:textId="77777777" w:rsidR="001428C8" w:rsidRDefault="001428C8" w:rsidP="001428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lastRenderedPageBreak/>
        <w:t>Clinical Applications for Muscles and Musculocotaneous Flaps, Second Edition, 198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S.J. Mathes, F. Nahai., Mosby, ISBN: 978-0801631641.</w:t>
      </w:r>
    </w:p>
    <w:p w14:paraId="5E28FAA8" w14:textId="77777777" w:rsidR="001428C8" w:rsidRDefault="001428C8" w:rsidP="001428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Textbook of Microsurgery, 1988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 G.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Brunelli., Masson, ISBN: 9788821418259.</w:t>
      </w:r>
    </w:p>
    <w:p w14:paraId="6524D9B1" w14:textId="77777777" w:rsidR="007825DA" w:rsidRPr="007825DA" w:rsidRDefault="001428C8" w:rsidP="001428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Acland’s Practice Manual for Microvascular Surger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y, </w:t>
      </w:r>
      <w:r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Third Edition, 2008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8F448B" w:rsidRPr="001428C8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Acland Robert D., Sabapathy S. Raja, ISSH, ISBN: 9780801600067.</w:t>
      </w:r>
    </w:p>
    <w:p w14:paraId="51C05343" w14:textId="2847DA9B" w:rsidR="003D1F20" w:rsidRPr="003D1F20" w:rsidRDefault="003D1F20" w:rsidP="003D1F20">
      <w:pPr>
        <w:pStyle w:val="Heading2"/>
        <w:numPr>
          <w:ilvl w:val="0"/>
          <w:numId w:val="3"/>
        </w:numPr>
        <w:shd w:val="clear" w:color="auto" w:fill="FFFFFF"/>
        <w:spacing w:before="0" w:after="120" w:line="630" w:lineRule="atLeast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Operative Techniques in Plastic Surgery, </w:t>
      </w:r>
      <w:r w:rsidRPr="003D1F20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Lippincott Williams and Wilkins</w:t>
      </w: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585AB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2019, Kevin Chung, ISBN </w:t>
      </w:r>
      <w:r w:rsidR="00585ABD" w:rsidRPr="00585AB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9781496339508</w:t>
      </w:r>
      <w:r w:rsidR="00372FDB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.</w:t>
      </w:r>
    </w:p>
    <w:p w14:paraId="5A4703C2" w14:textId="679A222E" w:rsidR="007825DA" w:rsidRPr="007825DA" w:rsidRDefault="003D1F20" w:rsidP="001428C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120" w:afterAutospacing="0" w:line="630" w:lineRule="atLeast"/>
        <w:textAlignment w:val="baseline"/>
        <w:rPr>
          <w:rFonts w:ascii="Arial" w:hAnsi="Arial" w:cs="Arial"/>
          <w:b w:val="0"/>
          <w:bCs w:val="0"/>
          <w:color w:val="232323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585ABD" w:rsidRPr="00585AB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Operative Techniques: Hand and Wrist Surgery</w:t>
      </w:r>
      <w:r w:rsidR="00585AB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, Elsevier, 2021, 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 w:rsidR="00A16872" w:rsidRPr="00A16872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edition, </w:t>
      </w:r>
      <w:r w:rsidR="00585ABD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Kevin Chung, </w:t>
      </w:r>
      <w:r w:rsidR="00665125" w:rsidRPr="00665125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ISBN-10. 0323794157 · ISBN-13. 978-0323794152</w:t>
      </w:r>
      <w:r w:rsidR="00372FDB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.</w:t>
      </w:r>
    </w:p>
    <w:p w14:paraId="010E3C18" w14:textId="1F1E2F8E" w:rsidR="00A16872" w:rsidRPr="00A16872" w:rsidRDefault="002E2B75" w:rsidP="00A16872">
      <w:pPr>
        <w:pStyle w:val="Heading2"/>
        <w:numPr>
          <w:ilvl w:val="0"/>
          <w:numId w:val="3"/>
        </w:numPr>
        <w:shd w:val="clear" w:color="auto" w:fill="FFFFFF"/>
        <w:spacing w:after="120" w:line="630" w:lineRule="atLeast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2E2B75">
        <w:rPr>
          <w:rFonts w:ascii="Arial" w:hAnsi="Arial" w:cs="Arial"/>
          <w:b w:val="0"/>
          <w:bCs w:val="0"/>
          <w:color w:val="222222"/>
          <w:sz w:val="24"/>
          <w:szCs w:val="24"/>
        </w:rPr>
        <w:t>Flaps and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Reconstructive Surgery, 20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</w:rPr>
        <w:t>16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</w:rPr>
        <w:t>2</w:t>
      </w:r>
      <w:r w:rsidR="00A16872" w:rsidRPr="00A16872">
        <w:rPr>
          <w:rFonts w:ascii="Arial" w:hAnsi="Arial" w:cs="Arial"/>
          <w:b w:val="0"/>
          <w:bCs w:val="0"/>
          <w:color w:val="222222"/>
          <w:sz w:val="24"/>
          <w:szCs w:val="24"/>
          <w:vertAlign w:val="superscript"/>
        </w:rPr>
        <w:t>nd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Edition, 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Elsevier, </w:t>
      </w:r>
      <w:r w:rsidRPr="002E2B75">
        <w:rPr>
          <w:rFonts w:ascii="Arial" w:hAnsi="Arial" w:cs="Arial"/>
          <w:b w:val="0"/>
          <w:bCs w:val="0"/>
          <w:color w:val="222222"/>
          <w:sz w:val="24"/>
          <w:szCs w:val="24"/>
        </w:rPr>
        <w:t>Fu-Chan Wei and Samir Mardini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A16872" w:rsidRPr="00A16872">
        <w:rPr>
          <w:rFonts w:ascii="Arial" w:hAnsi="Arial" w:cs="Arial"/>
          <w:b w:val="0"/>
          <w:bCs w:val="0"/>
          <w:color w:val="222222"/>
          <w:sz w:val="24"/>
          <w:szCs w:val="24"/>
        </w:rPr>
        <w:t>ISBN-10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A16872" w:rsidRPr="00A16872">
        <w:rPr>
          <w:rFonts w:ascii="Arial" w:hAnsi="Arial" w:cs="Arial"/>
          <w:b w:val="0"/>
          <w:bCs w:val="0"/>
          <w:color w:val="222222"/>
          <w:sz w:val="24"/>
          <w:szCs w:val="24"/>
        </w:rPr>
        <w:t>0323243223</w:t>
      </w:r>
      <w:r w:rsidR="00A16872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, ISBN-13 - </w:t>
      </w:r>
      <w:r w:rsidR="00A16872" w:rsidRPr="00A16872">
        <w:rPr>
          <w:rFonts w:ascii="Arial" w:hAnsi="Arial" w:cs="Arial"/>
          <w:b w:val="0"/>
          <w:bCs w:val="0"/>
          <w:color w:val="222222"/>
          <w:sz w:val="24"/>
          <w:szCs w:val="24"/>
        </w:rPr>
        <w:t>978-0323243223</w:t>
      </w:r>
      <w:r w:rsidR="00372FDB">
        <w:rPr>
          <w:rFonts w:ascii="Arial" w:hAnsi="Arial" w:cs="Arial"/>
          <w:b w:val="0"/>
          <w:bCs w:val="0"/>
          <w:color w:val="222222"/>
          <w:sz w:val="24"/>
          <w:szCs w:val="24"/>
        </w:rPr>
        <w:t>.</w:t>
      </w:r>
    </w:p>
    <w:p w14:paraId="7168222F" w14:textId="116E8652" w:rsidR="003330EB" w:rsidRPr="00A16872" w:rsidRDefault="003330EB" w:rsidP="00A16872">
      <w:pPr>
        <w:pStyle w:val="Heading2"/>
        <w:shd w:val="clear" w:color="auto" w:fill="FFFFFF"/>
        <w:spacing w:after="120" w:line="630" w:lineRule="atLeast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</w:p>
    <w:sectPr w:rsidR="003330EB" w:rsidRPr="00A16872" w:rsidSect="0033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4C3"/>
    <w:multiLevelType w:val="hybridMultilevel"/>
    <w:tmpl w:val="4186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9E7"/>
    <w:multiLevelType w:val="hybridMultilevel"/>
    <w:tmpl w:val="0A42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1424"/>
    <w:multiLevelType w:val="hybridMultilevel"/>
    <w:tmpl w:val="89D8B72C"/>
    <w:lvl w:ilvl="0" w:tplc="9A58CBE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11151">
    <w:abstractNumId w:val="1"/>
  </w:num>
  <w:num w:numId="2" w16cid:durableId="699356730">
    <w:abstractNumId w:val="0"/>
  </w:num>
  <w:num w:numId="3" w16cid:durableId="184355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8B"/>
    <w:rsid w:val="00034DD6"/>
    <w:rsid w:val="00097FA6"/>
    <w:rsid w:val="00102AB8"/>
    <w:rsid w:val="001428C8"/>
    <w:rsid w:val="001E6C6C"/>
    <w:rsid w:val="002E2B75"/>
    <w:rsid w:val="003330EB"/>
    <w:rsid w:val="00372FDB"/>
    <w:rsid w:val="003D1F20"/>
    <w:rsid w:val="00457C6D"/>
    <w:rsid w:val="00585ABD"/>
    <w:rsid w:val="005E06CE"/>
    <w:rsid w:val="006253C7"/>
    <w:rsid w:val="00665125"/>
    <w:rsid w:val="00683010"/>
    <w:rsid w:val="00726261"/>
    <w:rsid w:val="007825DA"/>
    <w:rsid w:val="00826629"/>
    <w:rsid w:val="008F448B"/>
    <w:rsid w:val="009E0C0C"/>
    <w:rsid w:val="00A16872"/>
    <w:rsid w:val="00A863E0"/>
    <w:rsid w:val="00B37A5A"/>
    <w:rsid w:val="00CE5783"/>
    <w:rsid w:val="00D0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35F93"/>
  <w15:docId w15:val="{33D5DEA3-CFA4-FC4F-B780-974A2AC6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EB"/>
  </w:style>
  <w:style w:type="paragraph" w:styleId="Heading1">
    <w:name w:val="heading 1"/>
    <w:basedOn w:val="Normal"/>
    <w:next w:val="Normal"/>
    <w:link w:val="Heading1Char"/>
    <w:uiPriority w:val="9"/>
    <w:qFormat/>
    <w:rsid w:val="00CE5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4DD6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4D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7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7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6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adelaida.avino@outlook.com</dc:creator>
  <cp:lastModifiedBy>Radu Jecan</cp:lastModifiedBy>
  <cp:revision>2</cp:revision>
  <dcterms:created xsi:type="dcterms:W3CDTF">2022-12-15T08:36:00Z</dcterms:created>
  <dcterms:modified xsi:type="dcterms:W3CDTF">2022-12-15T08:36:00Z</dcterms:modified>
</cp:coreProperties>
</file>