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A5E1" w14:textId="77777777" w:rsidR="00130CF7" w:rsidRPr="00746AD4" w:rsidRDefault="006074DA" w:rsidP="00130CF7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746AD4">
        <w:rPr>
          <w:rFonts w:ascii="Times New Roman" w:hAnsi="Times New Roman" w:cs="Times New Roman"/>
          <w:b/>
          <w:bCs/>
          <w:lang w:val="en-US"/>
        </w:rPr>
        <w:t>Tematica</w:t>
      </w:r>
      <w:proofErr w:type="spellEnd"/>
      <w:r w:rsidRPr="00746AD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46AD4">
        <w:rPr>
          <w:rFonts w:ascii="Times New Roman" w:hAnsi="Times New Roman" w:cs="Times New Roman"/>
          <w:b/>
          <w:bCs/>
          <w:lang w:val="en-US"/>
        </w:rPr>
        <w:t>si</w:t>
      </w:r>
      <w:proofErr w:type="spellEnd"/>
      <w:r w:rsidRPr="00746AD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46AD4">
        <w:rPr>
          <w:rFonts w:ascii="Times New Roman" w:hAnsi="Times New Roman" w:cs="Times New Roman"/>
          <w:b/>
          <w:bCs/>
          <w:lang w:val="en-US"/>
        </w:rPr>
        <w:t>bibliografie</w:t>
      </w:r>
      <w:proofErr w:type="spellEnd"/>
      <w:r w:rsidRPr="00746AD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46AD4">
        <w:rPr>
          <w:rFonts w:ascii="Times New Roman" w:hAnsi="Times New Roman" w:cs="Times New Roman"/>
          <w:b/>
          <w:bCs/>
          <w:lang w:val="en-US"/>
        </w:rPr>
        <w:t>pentru</w:t>
      </w:r>
      <w:proofErr w:type="spellEnd"/>
      <w:r w:rsidRPr="00746AD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46AD4">
        <w:rPr>
          <w:rFonts w:ascii="Times New Roman" w:hAnsi="Times New Roman" w:cs="Times New Roman"/>
          <w:b/>
          <w:bCs/>
          <w:lang w:val="en-US"/>
        </w:rPr>
        <w:t>postul</w:t>
      </w:r>
      <w:proofErr w:type="spellEnd"/>
      <w:r w:rsidRPr="00746AD4">
        <w:rPr>
          <w:rFonts w:ascii="Times New Roman" w:hAnsi="Times New Roman" w:cs="Times New Roman"/>
          <w:b/>
          <w:bCs/>
          <w:lang w:val="en-US"/>
        </w:rPr>
        <w:t xml:space="preserve"> de </w:t>
      </w:r>
      <w:proofErr w:type="spellStart"/>
      <w:r w:rsidRPr="00746AD4">
        <w:rPr>
          <w:rFonts w:ascii="Times New Roman" w:hAnsi="Times New Roman" w:cs="Times New Roman"/>
          <w:b/>
          <w:bCs/>
          <w:lang w:val="en-US"/>
        </w:rPr>
        <w:t>Conferentiar</w:t>
      </w:r>
      <w:proofErr w:type="spellEnd"/>
      <w:r w:rsidRPr="00746AD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46AD4">
        <w:rPr>
          <w:rFonts w:ascii="Times New Roman" w:hAnsi="Times New Roman" w:cs="Times New Roman"/>
          <w:b/>
          <w:bCs/>
          <w:lang w:val="en-US"/>
        </w:rPr>
        <w:t>universitar</w:t>
      </w:r>
      <w:proofErr w:type="spellEnd"/>
      <w:r w:rsidRPr="00746AD4"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 w:rsidRPr="00746AD4">
        <w:rPr>
          <w:rFonts w:ascii="Times New Roman" w:hAnsi="Times New Roman" w:cs="Times New Roman"/>
          <w:b/>
          <w:bCs/>
          <w:lang w:val="en-US"/>
        </w:rPr>
        <w:t>pozitia</w:t>
      </w:r>
      <w:proofErr w:type="spellEnd"/>
      <w:r w:rsidRPr="00746AD4">
        <w:rPr>
          <w:rFonts w:ascii="Times New Roman" w:hAnsi="Times New Roman" w:cs="Times New Roman"/>
          <w:b/>
          <w:bCs/>
          <w:lang w:val="en-US"/>
        </w:rPr>
        <w:t xml:space="preserve"> 1</w:t>
      </w:r>
    </w:p>
    <w:p w14:paraId="2BACDF40" w14:textId="74DE6281" w:rsidR="006074DA" w:rsidRPr="00746AD4" w:rsidRDefault="006074DA" w:rsidP="00130CF7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46AD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46AD4">
        <w:rPr>
          <w:rFonts w:ascii="Times New Roman" w:hAnsi="Times New Roman" w:cs="Times New Roman"/>
          <w:b/>
          <w:bCs/>
          <w:lang w:val="en-US"/>
        </w:rPr>
        <w:t>Disciplina</w:t>
      </w:r>
      <w:proofErr w:type="spellEnd"/>
      <w:r w:rsidRPr="00746AD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46AD4">
        <w:rPr>
          <w:rFonts w:ascii="Times New Roman" w:hAnsi="Times New Roman" w:cs="Times New Roman"/>
          <w:b/>
          <w:bCs/>
          <w:lang w:val="en-US"/>
        </w:rPr>
        <w:t>Medicina</w:t>
      </w:r>
      <w:proofErr w:type="spellEnd"/>
      <w:r w:rsidRPr="00746AD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46AD4">
        <w:rPr>
          <w:rFonts w:ascii="Times New Roman" w:hAnsi="Times New Roman" w:cs="Times New Roman"/>
          <w:b/>
          <w:bCs/>
          <w:lang w:val="en-US"/>
        </w:rPr>
        <w:t>Nucleara</w:t>
      </w:r>
      <w:proofErr w:type="spellEnd"/>
      <w:r w:rsidRPr="00746AD4"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 w:rsidRPr="00746AD4">
        <w:rPr>
          <w:rFonts w:ascii="Times New Roman" w:hAnsi="Times New Roman" w:cs="Times New Roman"/>
          <w:b/>
          <w:bCs/>
          <w:lang w:val="en-US"/>
        </w:rPr>
        <w:t>Departamentul</w:t>
      </w:r>
      <w:proofErr w:type="spellEnd"/>
      <w:r w:rsidRPr="00746AD4">
        <w:rPr>
          <w:rFonts w:ascii="Times New Roman" w:hAnsi="Times New Roman" w:cs="Times New Roman"/>
          <w:b/>
          <w:bCs/>
          <w:lang w:val="en-US"/>
        </w:rPr>
        <w:t xml:space="preserve"> 8 – </w:t>
      </w:r>
      <w:proofErr w:type="spellStart"/>
      <w:r w:rsidRPr="00746AD4">
        <w:rPr>
          <w:rFonts w:ascii="Times New Roman" w:hAnsi="Times New Roman" w:cs="Times New Roman"/>
          <w:b/>
          <w:bCs/>
          <w:lang w:val="en-US"/>
        </w:rPr>
        <w:t>Radiologie</w:t>
      </w:r>
      <w:proofErr w:type="spellEnd"/>
      <w:r w:rsidRPr="00746AD4"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 w:rsidRPr="00746AD4">
        <w:rPr>
          <w:rFonts w:ascii="Times New Roman" w:hAnsi="Times New Roman" w:cs="Times New Roman"/>
          <w:b/>
          <w:bCs/>
          <w:lang w:val="en-US"/>
        </w:rPr>
        <w:t>Oncologie</w:t>
      </w:r>
      <w:proofErr w:type="spellEnd"/>
      <w:r w:rsidRPr="00746AD4"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 w:rsidRPr="00746AD4">
        <w:rPr>
          <w:rFonts w:ascii="Times New Roman" w:hAnsi="Times New Roman" w:cs="Times New Roman"/>
          <w:b/>
          <w:bCs/>
          <w:lang w:val="en-US"/>
        </w:rPr>
        <w:t>Hematologie</w:t>
      </w:r>
      <w:proofErr w:type="spellEnd"/>
    </w:p>
    <w:p w14:paraId="1275F0CB" w14:textId="17E5AD6B" w:rsidR="00130CF7" w:rsidRPr="00746AD4" w:rsidRDefault="00130CF7" w:rsidP="00130CF7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746AD4">
        <w:rPr>
          <w:rFonts w:ascii="Times New Roman" w:hAnsi="Times New Roman" w:cs="Times New Roman"/>
          <w:b/>
          <w:bCs/>
          <w:lang w:val="en-US"/>
        </w:rPr>
        <w:t>Semestrul</w:t>
      </w:r>
      <w:proofErr w:type="spellEnd"/>
      <w:r w:rsidRPr="00746AD4">
        <w:rPr>
          <w:rFonts w:ascii="Times New Roman" w:hAnsi="Times New Roman" w:cs="Times New Roman"/>
          <w:b/>
          <w:bCs/>
          <w:lang w:val="en-US"/>
        </w:rPr>
        <w:t xml:space="preserve"> I, </w:t>
      </w:r>
      <w:proofErr w:type="spellStart"/>
      <w:r w:rsidR="002D4F30" w:rsidRPr="00746AD4">
        <w:rPr>
          <w:rFonts w:ascii="Times New Roman" w:hAnsi="Times New Roman" w:cs="Times New Roman"/>
          <w:b/>
          <w:bCs/>
          <w:lang w:val="en-US"/>
        </w:rPr>
        <w:t>Anul</w:t>
      </w:r>
      <w:proofErr w:type="spellEnd"/>
      <w:r w:rsidR="002D4F30" w:rsidRPr="00746AD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2D4F30" w:rsidRPr="00746AD4">
        <w:rPr>
          <w:rFonts w:ascii="Times New Roman" w:hAnsi="Times New Roman" w:cs="Times New Roman"/>
          <w:b/>
          <w:bCs/>
          <w:lang w:val="en-US"/>
        </w:rPr>
        <w:t>universitar</w:t>
      </w:r>
      <w:proofErr w:type="spellEnd"/>
      <w:r w:rsidR="002D4F30" w:rsidRPr="00746AD4">
        <w:rPr>
          <w:rFonts w:ascii="Times New Roman" w:hAnsi="Times New Roman" w:cs="Times New Roman"/>
          <w:b/>
          <w:bCs/>
          <w:lang w:val="en-US"/>
        </w:rPr>
        <w:t xml:space="preserve"> 2022-2023</w:t>
      </w:r>
    </w:p>
    <w:p w14:paraId="613A962B" w14:textId="0DF58A90" w:rsidR="00ED2311" w:rsidRDefault="00ED2311" w:rsidP="00130CF7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1FD1654B" w14:textId="3F27C3D1" w:rsidR="00746AD4" w:rsidRDefault="00746AD4" w:rsidP="00130CF7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738FED08" w14:textId="77777777" w:rsidR="00746AD4" w:rsidRDefault="00746AD4" w:rsidP="00130CF7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69A22091" w14:textId="77777777" w:rsidR="00ED2311" w:rsidRPr="003E0252" w:rsidRDefault="00ED2311" w:rsidP="00ED2311">
      <w:pPr>
        <w:pStyle w:val="ListParagraph"/>
        <w:numPr>
          <w:ilvl w:val="0"/>
          <w:numId w:val="1"/>
        </w:numPr>
        <w:spacing w:after="0"/>
        <w:ind w:left="270" w:hanging="27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E0252">
        <w:rPr>
          <w:rFonts w:ascii="Times New Roman" w:hAnsi="Times New Roman" w:cs="Times New Roman"/>
          <w:b/>
          <w:bCs/>
          <w:sz w:val="24"/>
          <w:szCs w:val="24"/>
        </w:rPr>
        <w:t>Structura</w:t>
      </w:r>
      <w:proofErr w:type="spellEnd"/>
      <w:r w:rsidRPr="003E02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0252">
        <w:rPr>
          <w:rFonts w:ascii="Times New Roman" w:hAnsi="Times New Roman" w:cs="Times New Roman"/>
          <w:b/>
          <w:bCs/>
          <w:sz w:val="24"/>
          <w:szCs w:val="24"/>
        </w:rPr>
        <w:t>nucleului</w:t>
      </w:r>
      <w:proofErr w:type="spellEnd"/>
      <w:r w:rsidRPr="003E0252">
        <w:rPr>
          <w:rFonts w:ascii="Times New Roman" w:hAnsi="Times New Roman" w:cs="Times New Roman"/>
          <w:b/>
          <w:bCs/>
          <w:sz w:val="24"/>
          <w:szCs w:val="24"/>
        </w:rPr>
        <w:t xml:space="preserve"> atomic</w:t>
      </w:r>
    </w:p>
    <w:p w14:paraId="0BC84C6C" w14:textId="77777777" w:rsidR="00ED2311" w:rsidRPr="003E0252" w:rsidRDefault="00ED2311" w:rsidP="00ED2311">
      <w:pPr>
        <w:pStyle w:val="Heading1"/>
        <w:tabs>
          <w:tab w:val="left" w:pos="1221"/>
        </w:tabs>
        <w:ind w:left="0" w:right="-446" w:firstLine="0"/>
        <w:jc w:val="both"/>
        <w:rPr>
          <w:rFonts w:ascii="Times New Roman" w:hAnsi="Times New Roman" w:cs="Times New Roman"/>
          <w:b w:val="0"/>
          <w:bCs w:val="0"/>
          <w:w w:val="85"/>
          <w:sz w:val="24"/>
          <w:szCs w:val="24"/>
        </w:rPr>
      </w:pPr>
      <w:r w:rsidRPr="003E0252">
        <w:rPr>
          <w:rFonts w:ascii="Times New Roman" w:hAnsi="Times New Roman" w:cs="Times New Roman"/>
          <w:b w:val="0"/>
          <w:bCs w:val="0"/>
          <w:w w:val="85"/>
          <w:sz w:val="24"/>
          <w:szCs w:val="24"/>
        </w:rPr>
        <w:t>Tipuri</w:t>
      </w:r>
      <w:r w:rsidRPr="003E0252">
        <w:rPr>
          <w:rFonts w:ascii="Times New Roman" w:hAnsi="Times New Roman" w:cs="Times New Roman"/>
          <w:b w:val="0"/>
          <w:bCs w:val="0"/>
          <w:spacing w:val="26"/>
          <w:w w:val="85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b w:val="0"/>
          <w:bCs w:val="0"/>
          <w:w w:val="85"/>
          <w:sz w:val="24"/>
          <w:szCs w:val="24"/>
        </w:rPr>
        <w:t>de</w:t>
      </w:r>
      <w:r w:rsidRPr="003E0252">
        <w:rPr>
          <w:rFonts w:ascii="Times New Roman" w:hAnsi="Times New Roman" w:cs="Times New Roman"/>
          <w:b w:val="0"/>
          <w:bCs w:val="0"/>
          <w:spacing w:val="22"/>
          <w:w w:val="85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b w:val="0"/>
          <w:bCs w:val="0"/>
          <w:w w:val="85"/>
          <w:sz w:val="24"/>
          <w:szCs w:val="24"/>
        </w:rPr>
        <w:t>dezintegrări</w:t>
      </w:r>
      <w:r w:rsidRPr="003E0252">
        <w:rPr>
          <w:rFonts w:ascii="Times New Roman" w:hAnsi="Times New Roman" w:cs="Times New Roman"/>
          <w:b w:val="0"/>
          <w:bCs w:val="0"/>
          <w:spacing w:val="23"/>
          <w:w w:val="85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b w:val="0"/>
          <w:bCs w:val="0"/>
          <w:w w:val="85"/>
          <w:sz w:val="24"/>
          <w:szCs w:val="24"/>
        </w:rPr>
        <w:t>radioactive,</w:t>
      </w:r>
      <w:r w:rsidRPr="003E0252">
        <w:rPr>
          <w:rFonts w:ascii="Times New Roman" w:hAnsi="Times New Roman" w:cs="Times New Roman"/>
          <w:b w:val="0"/>
          <w:bCs w:val="0"/>
          <w:spacing w:val="29"/>
          <w:w w:val="85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b w:val="0"/>
          <w:bCs w:val="0"/>
          <w:w w:val="85"/>
          <w:sz w:val="24"/>
          <w:szCs w:val="24"/>
        </w:rPr>
        <w:t>interacțiunea</w:t>
      </w:r>
      <w:r w:rsidRPr="003E0252">
        <w:rPr>
          <w:rFonts w:ascii="Times New Roman" w:hAnsi="Times New Roman" w:cs="Times New Roman"/>
          <w:b w:val="0"/>
          <w:bCs w:val="0"/>
          <w:spacing w:val="22"/>
          <w:w w:val="85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b w:val="0"/>
          <w:bCs w:val="0"/>
          <w:w w:val="85"/>
          <w:sz w:val="24"/>
          <w:szCs w:val="24"/>
        </w:rPr>
        <w:t>radiației</w:t>
      </w:r>
      <w:r w:rsidRPr="003E0252">
        <w:rPr>
          <w:rFonts w:ascii="Times New Roman" w:hAnsi="Times New Roman" w:cs="Times New Roman"/>
          <w:b w:val="0"/>
          <w:bCs w:val="0"/>
          <w:spacing w:val="23"/>
          <w:w w:val="85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b w:val="0"/>
          <w:bCs w:val="0"/>
          <w:w w:val="85"/>
          <w:sz w:val="24"/>
          <w:szCs w:val="24"/>
        </w:rPr>
        <w:t>cu</w:t>
      </w:r>
      <w:r w:rsidRPr="003E0252">
        <w:rPr>
          <w:rFonts w:ascii="Times New Roman" w:hAnsi="Times New Roman" w:cs="Times New Roman"/>
          <w:b w:val="0"/>
          <w:bCs w:val="0"/>
          <w:spacing w:val="22"/>
          <w:w w:val="85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b w:val="0"/>
          <w:bCs w:val="0"/>
          <w:w w:val="85"/>
          <w:sz w:val="24"/>
          <w:szCs w:val="24"/>
        </w:rPr>
        <w:t>materia</w:t>
      </w:r>
    </w:p>
    <w:p w14:paraId="1E28745F" w14:textId="77777777" w:rsidR="00ED2311" w:rsidRPr="003E0252" w:rsidRDefault="00ED2311" w:rsidP="00ED2311">
      <w:pPr>
        <w:rPr>
          <w:rFonts w:ascii="Times New Roman" w:hAnsi="Times New Roman" w:cs="Times New Roman"/>
        </w:rPr>
      </w:pPr>
    </w:p>
    <w:p w14:paraId="11052FA4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  <w:b/>
          <w:bCs/>
        </w:rPr>
        <w:t>2. Aparatura de detecție a radiației nucleare utilizată in medicina nucleară</w:t>
      </w:r>
      <w:r w:rsidRPr="003E0252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0F0152DD" w14:textId="77777777" w:rsidR="00ED2311" w:rsidRPr="003E0252" w:rsidRDefault="00ED2311" w:rsidP="00ED2311">
      <w:pPr>
        <w:pStyle w:val="Heading1"/>
        <w:tabs>
          <w:tab w:val="left" w:pos="1221"/>
        </w:tabs>
        <w:ind w:left="0" w:right="-446" w:firstLine="0"/>
        <w:jc w:val="both"/>
        <w:rPr>
          <w:rFonts w:ascii="Times New Roman" w:hAnsi="Times New Roman" w:cs="Times New Roman"/>
          <w:b w:val="0"/>
          <w:bCs w:val="0"/>
          <w:w w:val="85"/>
          <w:sz w:val="24"/>
          <w:szCs w:val="24"/>
        </w:rPr>
      </w:pPr>
      <w:r w:rsidRPr="003E0252">
        <w:rPr>
          <w:rFonts w:ascii="Times New Roman" w:hAnsi="Times New Roman" w:cs="Times New Roman"/>
          <w:b w:val="0"/>
          <w:bCs w:val="0"/>
          <w:w w:val="85"/>
          <w:sz w:val="24"/>
          <w:szCs w:val="24"/>
        </w:rPr>
        <w:t>Tipuri de detectori de radiații (detectori cu gaz, detectori de scintilație , semiconductori).</w:t>
      </w:r>
    </w:p>
    <w:p w14:paraId="40D4A92C" w14:textId="77777777" w:rsidR="00ED2311" w:rsidRPr="003E0252" w:rsidRDefault="00ED2311" w:rsidP="00ED2311">
      <w:pPr>
        <w:pStyle w:val="Heading1"/>
        <w:tabs>
          <w:tab w:val="left" w:pos="1221"/>
        </w:tabs>
        <w:ind w:left="0" w:right="-446" w:firstLine="0"/>
        <w:jc w:val="both"/>
        <w:rPr>
          <w:rFonts w:ascii="Times New Roman" w:hAnsi="Times New Roman" w:cs="Times New Roman"/>
          <w:b w:val="0"/>
          <w:bCs w:val="0"/>
          <w:w w:val="85"/>
          <w:sz w:val="24"/>
          <w:szCs w:val="24"/>
        </w:rPr>
      </w:pPr>
      <w:r w:rsidRPr="003E0252">
        <w:rPr>
          <w:rFonts w:ascii="Times New Roman" w:hAnsi="Times New Roman" w:cs="Times New Roman"/>
          <w:b w:val="0"/>
          <w:bCs w:val="0"/>
          <w:w w:val="85"/>
          <w:sz w:val="24"/>
          <w:szCs w:val="24"/>
        </w:rPr>
        <w:t xml:space="preserve">Camera de scintilație </w:t>
      </w:r>
      <w:proofErr w:type="spellStart"/>
      <w:r w:rsidRPr="003E0252">
        <w:rPr>
          <w:rFonts w:ascii="Times New Roman" w:hAnsi="Times New Roman" w:cs="Times New Roman"/>
          <w:b w:val="0"/>
          <w:bCs w:val="0"/>
          <w:w w:val="85"/>
          <w:sz w:val="24"/>
          <w:szCs w:val="24"/>
        </w:rPr>
        <w:t>Anger</w:t>
      </w:r>
      <w:proofErr w:type="spellEnd"/>
      <w:r w:rsidRPr="003E0252">
        <w:rPr>
          <w:rFonts w:ascii="Times New Roman" w:hAnsi="Times New Roman" w:cs="Times New Roman"/>
          <w:b w:val="0"/>
          <w:bCs w:val="0"/>
          <w:w w:val="85"/>
          <w:sz w:val="24"/>
          <w:szCs w:val="24"/>
        </w:rPr>
        <w:t xml:space="preserve"> (gamma camera planară): descriere parți componente, principii de funcționare, formarea imaginii, tipuri de achiziție a imaginilor (static, dinamic, </w:t>
      </w:r>
      <w:proofErr w:type="spellStart"/>
      <w:r w:rsidRPr="003E0252">
        <w:rPr>
          <w:rFonts w:ascii="Times New Roman" w:hAnsi="Times New Roman" w:cs="Times New Roman"/>
          <w:b w:val="0"/>
          <w:bCs w:val="0"/>
          <w:w w:val="85"/>
          <w:sz w:val="24"/>
          <w:szCs w:val="24"/>
        </w:rPr>
        <w:t>gated</w:t>
      </w:r>
      <w:proofErr w:type="spellEnd"/>
      <w:r w:rsidRPr="003E0252">
        <w:rPr>
          <w:rFonts w:ascii="Times New Roman" w:hAnsi="Times New Roman" w:cs="Times New Roman"/>
          <w:b w:val="0"/>
          <w:bCs w:val="0"/>
          <w:w w:val="85"/>
          <w:sz w:val="24"/>
          <w:szCs w:val="24"/>
        </w:rPr>
        <w:t>)</w:t>
      </w:r>
    </w:p>
    <w:p w14:paraId="396AE25D" w14:textId="77777777" w:rsidR="00ED2311" w:rsidRPr="003E0252" w:rsidRDefault="00ED2311" w:rsidP="00ED2311">
      <w:pPr>
        <w:pStyle w:val="Heading1"/>
        <w:tabs>
          <w:tab w:val="left" w:pos="1221"/>
        </w:tabs>
        <w:ind w:left="0" w:right="-446" w:firstLine="0"/>
        <w:jc w:val="both"/>
        <w:rPr>
          <w:rFonts w:ascii="Times New Roman" w:hAnsi="Times New Roman" w:cs="Times New Roman"/>
          <w:b w:val="0"/>
          <w:bCs w:val="0"/>
          <w:w w:val="85"/>
          <w:sz w:val="24"/>
          <w:szCs w:val="24"/>
        </w:rPr>
      </w:pPr>
      <w:r w:rsidRPr="003E0252">
        <w:rPr>
          <w:rFonts w:ascii="Times New Roman" w:hAnsi="Times New Roman" w:cs="Times New Roman"/>
          <w:b w:val="0"/>
          <w:bCs w:val="0"/>
          <w:w w:val="85"/>
          <w:sz w:val="24"/>
          <w:szCs w:val="24"/>
        </w:rPr>
        <w:t>Camera de scintilație cu sistem tomografic (SPECT): principiu de funcționare, achiziția SPECT, formarea și procesarea imaginii</w:t>
      </w:r>
    </w:p>
    <w:p w14:paraId="547ADA68" w14:textId="77777777" w:rsidR="00ED2311" w:rsidRPr="003E0252" w:rsidRDefault="00ED2311" w:rsidP="00ED2311">
      <w:pPr>
        <w:pStyle w:val="Heading1"/>
        <w:tabs>
          <w:tab w:val="left" w:pos="1221"/>
        </w:tabs>
        <w:ind w:left="0" w:right="-446" w:firstLine="0"/>
        <w:jc w:val="both"/>
        <w:rPr>
          <w:rFonts w:ascii="Times New Roman" w:hAnsi="Times New Roman" w:cs="Times New Roman"/>
          <w:b w:val="0"/>
          <w:bCs w:val="0"/>
          <w:w w:val="85"/>
          <w:sz w:val="24"/>
          <w:szCs w:val="24"/>
        </w:rPr>
      </w:pPr>
      <w:r w:rsidRPr="003E0252">
        <w:rPr>
          <w:rFonts w:ascii="Times New Roman" w:hAnsi="Times New Roman" w:cs="Times New Roman"/>
          <w:b w:val="0"/>
          <w:bCs w:val="0"/>
          <w:w w:val="85"/>
          <w:sz w:val="24"/>
          <w:szCs w:val="24"/>
        </w:rPr>
        <w:t>Camera de scintilație pentru tomografie prin emisie de pozitroni (PET): descriere, părți componente, principii de funcționare, formarea si procesarea imaginii</w:t>
      </w:r>
    </w:p>
    <w:p w14:paraId="0819B2B5" w14:textId="77777777" w:rsidR="00ED2311" w:rsidRPr="003E0252" w:rsidRDefault="00ED2311" w:rsidP="00ED2311">
      <w:pPr>
        <w:pStyle w:val="Heading1"/>
        <w:tabs>
          <w:tab w:val="left" w:pos="1221"/>
        </w:tabs>
        <w:ind w:left="0" w:right="-446" w:firstLine="0"/>
        <w:jc w:val="both"/>
        <w:rPr>
          <w:rFonts w:ascii="Times New Roman" w:hAnsi="Times New Roman" w:cs="Times New Roman"/>
          <w:b w:val="0"/>
          <w:bCs w:val="0"/>
          <w:w w:val="85"/>
          <w:sz w:val="24"/>
          <w:szCs w:val="24"/>
        </w:rPr>
      </w:pPr>
      <w:r w:rsidRPr="003E0252">
        <w:rPr>
          <w:rFonts w:ascii="Times New Roman" w:hAnsi="Times New Roman" w:cs="Times New Roman"/>
          <w:b w:val="0"/>
          <w:bCs w:val="0"/>
          <w:w w:val="85"/>
          <w:sz w:val="24"/>
          <w:szCs w:val="24"/>
        </w:rPr>
        <w:t>Sistem hibrid SPECT/CT: principiul de funcționare, tehnica examinării SPECT/CT, fuziunea imaginilor.</w:t>
      </w:r>
    </w:p>
    <w:p w14:paraId="5CE984F2" w14:textId="77777777" w:rsidR="00ED2311" w:rsidRPr="003E0252" w:rsidRDefault="00ED2311" w:rsidP="00ED2311">
      <w:pPr>
        <w:pStyle w:val="Heading1"/>
        <w:tabs>
          <w:tab w:val="left" w:pos="1221"/>
        </w:tabs>
        <w:ind w:left="0" w:right="-446" w:firstLine="0"/>
        <w:jc w:val="both"/>
        <w:rPr>
          <w:rFonts w:ascii="Times New Roman" w:hAnsi="Times New Roman" w:cs="Times New Roman"/>
          <w:b w:val="0"/>
          <w:bCs w:val="0"/>
          <w:w w:val="85"/>
          <w:sz w:val="24"/>
          <w:szCs w:val="24"/>
        </w:rPr>
      </w:pPr>
      <w:r w:rsidRPr="003E0252">
        <w:rPr>
          <w:rFonts w:ascii="Times New Roman" w:hAnsi="Times New Roman" w:cs="Times New Roman"/>
          <w:b w:val="0"/>
          <w:bCs w:val="0"/>
          <w:w w:val="85"/>
          <w:sz w:val="24"/>
          <w:szCs w:val="24"/>
        </w:rPr>
        <w:t>Sistemul hibrid PET/CT: principiul de funcționare, tehnica examinării PET/CT, fuziunea imaginilor</w:t>
      </w:r>
    </w:p>
    <w:p w14:paraId="059E24CA" w14:textId="77777777" w:rsidR="00ED2311" w:rsidRPr="003E0252" w:rsidRDefault="00ED2311" w:rsidP="00ED2311">
      <w:pPr>
        <w:pStyle w:val="Heading1"/>
        <w:tabs>
          <w:tab w:val="left" w:pos="1221"/>
        </w:tabs>
        <w:ind w:left="0" w:right="-446" w:firstLine="0"/>
        <w:jc w:val="both"/>
        <w:rPr>
          <w:rFonts w:ascii="Times New Roman" w:hAnsi="Times New Roman" w:cs="Times New Roman"/>
          <w:b w:val="0"/>
          <w:bCs w:val="0"/>
          <w:w w:val="85"/>
          <w:sz w:val="24"/>
          <w:szCs w:val="24"/>
        </w:rPr>
      </w:pPr>
    </w:p>
    <w:p w14:paraId="1EF609F0" w14:textId="77777777" w:rsidR="00ED2311" w:rsidRPr="003E0252" w:rsidRDefault="00ED2311" w:rsidP="00ED2311">
      <w:pPr>
        <w:rPr>
          <w:rFonts w:ascii="Times New Roman" w:hAnsi="Times New Roman" w:cs="Times New Roman"/>
          <w:b/>
          <w:bCs/>
        </w:rPr>
      </w:pPr>
      <w:r w:rsidRPr="003E0252">
        <w:rPr>
          <w:rFonts w:ascii="Times New Roman" w:hAnsi="Times New Roman" w:cs="Times New Roman"/>
          <w:b/>
          <w:bCs/>
          <w:i/>
          <w:iCs/>
        </w:rPr>
        <w:t>3</w:t>
      </w:r>
      <w:r w:rsidRPr="003E0252">
        <w:rPr>
          <w:rFonts w:ascii="Times New Roman" w:hAnsi="Times New Roman" w:cs="Times New Roman"/>
          <w:b/>
          <w:bCs/>
        </w:rPr>
        <w:t xml:space="preserve">. Dozimetria radiațiilor și elemente de radioprotecție </w:t>
      </w:r>
    </w:p>
    <w:p w14:paraId="5FE80AA3" w14:textId="77777777" w:rsidR="00ED2311" w:rsidRPr="003E0252" w:rsidRDefault="00ED2311" w:rsidP="00ED2311">
      <w:pPr>
        <w:pStyle w:val="BodyText"/>
        <w:spacing w:before="0"/>
        <w:ind w:left="0" w:right="-45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E0252">
        <w:rPr>
          <w:rFonts w:ascii="Times New Roman" w:hAnsi="Times New Roman" w:cs="Times New Roman"/>
          <w:w w:val="90"/>
          <w:sz w:val="24"/>
          <w:szCs w:val="24"/>
        </w:rPr>
        <w:t>Doza</w:t>
      </w:r>
      <w:r w:rsidRPr="003E0252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absorbită, doza</w:t>
      </w:r>
      <w:r w:rsidRPr="003E0252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echivalentă,</w:t>
      </w:r>
      <w:r w:rsidRPr="003E0252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efectele</w:t>
      </w:r>
      <w:r w:rsidRPr="003E0252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biologice</w:t>
      </w:r>
      <w:r w:rsidRPr="003E0252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ale</w:t>
      </w:r>
      <w:r w:rsidRPr="003E0252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radiațiilor</w:t>
      </w:r>
    </w:p>
    <w:p w14:paraId="63ECEFDF" w14:textId="77777777" w:rsidR="00ED2311" w:rsidRPr="003E0252" w:rsidRDefault="00ED2311" w:rsidP="00ED2311">
      <w:pPr>
        <w:pStyle w:val="BodyText"/>
        <w:spacing w:before="0"/>
        <w:ind w:left="0" w:right="-45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E0252">
        <w:rPr>
          <w:rFonts w:ascii="Times New Roman" w:hAnsi="Times New Roman" w:cs="Times New Roman"/>
          <w:w w:val="90"/>
          <w:sz w:val="24"/>
          <w:szCs w:val="24"/>
        </w:rPr>
        <w:t>Limite</w:t>
      </w:r>
      <w:r w:rsidRPr="003E0252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3E0252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doze</w:t>
      </w:r>
      <w:r w:rsidRPr="003E0252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pentru</w:t>
      </w:r>
      <w:r w:rsidRPr="003E0252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pacienți și</w:t>
      </w:r>
      <w:r w:rsidRPr="003E0252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personalul</w:t>
      </w:r>
      <w:r w:rsidRPr="003E0252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medical,</w:t>
      </w:r>
      <w:r w:rsidRPr="003E0252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măsuri</w:t>
      </w:r>
      <w:r w:rsidRPr="003E0252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generale</w:t>
      </w:r>
      <w:r w:rsidRPr="003E0252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3E0252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radioprotecție</w:t>
      </w:r>
    </w:p>
    <w:p w14:paraId="13BB23FE" w14:textId="77777777" w:rsidR="00ED2311" w:rsidRPr="003E0252" w:rsidRDefault="00ED2311" w:rsidP="00ED2311">
      <w:pPr>
        <w:pStyle w:val="BodyText"/>
        <w:spacing w:before="0"/>
        <w:ind w:left="0" w:right="-45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E0252">
        <w:rPr>
          <w:rFonts w:ascii="Times New Roman" w:hAnsi="Times New Roman" w:cs="Times New Roman"/>
          <w:w w:val="90"/>
          <w:sz w:val="24"/>
          <w:szCs w:val="24"/>
        </w:rPr>
        <w:t>Designul</w:t>
      </w:r>
      <w:r w:rsidRPr="003E0252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laboratorului,</w:t>
      </w:r>
      <w:r w:rsidRPr="003E0252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echipament</w:t>
      </w:r>
      <w:r w:rsidRPr="003E0252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3E0252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radioprotecție</w:t>
      </w:r>
    </w:p>
    <w:p w14:paraId="0D6082EB" w14:textId="77777777" w:rsidR="00ED2311" w:rsidRPr="003E0252" w:rsidRDefault="00ED2311" w:rsidP="00ED2311">
      <w:pPr>
        <w:pStyle w:val="BodyText"/>
        <w:spacing w:before="0"/>
        <w:ind w:left="0" w:right="-45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E0252">
        <w:rPr>
          <w:rFonts w:ascii="Times New Roman" w:hAnsi="Times New Roman" w:cs="Times New Roman"/>
          <w:w w:val="90"/>
          <w:sz w:val="24"/>
          <w:szCs w:val="24"/>
        </w:rPr>
        <w:t>Măsuri</w:t>
      </w:r>
      <w:r w:rsidRPr="003E025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3E0252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radioprotecție</w:t>
      </w:r>
      <w:r w:rsidRPr="003E025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pentru</w:t>
      </w:r>
      <w:r w:rsidRPr="003E025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pacienți</w:t>
      </w:r>
      <w:r w:rsidRPr="003E025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ș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i</w:t>
      </w:r>
      <w:r w:rsidRPr="003E025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personalul</w:t>
      </w:r>
      <w:r w:rsidRPr="003E0252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medical</w:t>
      </w:r>
    </w:p>
    <w:p w14:paraId="4A8B3B53" w14:textId="77777777" w:rsidR="00ED2311" w:rsidRPr="003E0252" w:rsidRDefault="00ED2311" w:rsidP="00ED2311">
      <w:pPr>
        <w:pStyle w:val="BodyText"/>
        <w:spacing w:before="0"/>
        <w:ind w:left="0" w:right="-450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3E0252">
        <w:rPr>
          <w:rFonts w:ascii="Times New Roman" w:hAnsi="Times New Roman" w:cs="Times New Roman"/>
          <w:w w:val="90"/>
          <w:sz w:val="24"/>
          <w:szCs w:val="24"/>
        </w:rPr>
        <w:t>Gestionarea</w:t>
      </w:r>
      <w:r w:rsidRPr="003E0252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spacing w:val="-1"/>
          <w:w w:val="95"/>
          <w:sz w:val="24"/>
          <w:szCs w:val="24"/>
        </w:rPr>
        <w:t>deșeurilor</w:t>
      </w:r>
      <w:r w:rsidRPr="003E0252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spacing w:val="-1"/>
          <w:w w:val="95"/>
          <w:sz w:val="24"/>
          <w:szCs w:val="24"/>
        </w:rPr>
        <w:t>radioactive,</w:t>
      </w:r>
      <w:r w:rsidRPr="003E0252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5"/>
          <w:sz w:val="24"/>
          <w:szCs w:val="24"/>
        </w:rPr>
        <w:t>transportul</w:t>
      </w:r>
      <w:r w:rsidRPr="003E0252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5"/>
          <w:sz w:val="24"/>
          <w:szCs w:val="24"/>
        </w:rPr>
        <w:t>materialelor</w:t>
      </w:r>
      <w:r w:rsidRPr="003E0252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5"/>
          <w:sz w:val="24"/>
          <w:szCs w:val="24"/>
        </w:rPr>
        <w:t>radioactive (intern</w:t>
      </w:r>
      <w:r w:rsidRPr="003E0252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5"/>
          <w:sz w:val="24"/>
          <w:szCs w:val="24"/>
        </w:rPr>
        <w:t>și</w:t>
      </w:r>
      <w:r w:rsidRPr="003E0252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5"/>
          <w:sz w:val="24"/>
          <w:szCs w:val="24"/>
        </w:rPr>
        <w:t>extern)</w:t>
      </w:r>
    </w:p>
    <w:p w14:paraId="5A6FC3B4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 xml:space="preserve"> </w:t>
      </w:r>
    </w:p>
    <w:p w14:paraId="0CB3C775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  <w:b/>
          <w:bCs/>
        </w:rPr>
        <w:t>4</w:t>
      </w:r>
      <w:r w:rsidRPr="003E0252">
        <w:rPr>
          <w:rFonts w:ascii="Times New Roman" w:hAnsi="Times New Roman" w:cs="Times New Roman"/>
          <w:b/>
          <w:bCs/>
          <w:i/>
          <w:iCs/>
        </w:rPr>
        <w:t>.</w:t>
      </w:r>
      <w:r w:rsidRPr="003E0252">
        <w:rPr>
          <w:rFonts w:ascii="Times New Roman" w:hAnsi="Times New Roman" w:cs="Times New Roman"/>
          <w:b/>
          <w:bCs/>
        </w:rPr>
        <w:t xml:space="preserve"> Radiofarmaceutice</w:t>
      </w:r>
      <w:r w:rsidRPr="003E0252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67F778AB" w14:textId="77777777" w:rsidR="00ED2311" w:rsidRPr="003E0252" w:rsidRDefault="00ED2311" w:rsidP="00ED2311">
      <w:pPr>
        <w:pStyle w:val="BodyText"/>
        <w:spacing w:before="0"/>
        <w:ind w:left="0" w:right="-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252">
        <w:rPr>
          <w:rFonts w:ascii="Times New Roman" w:hAnsi="Times New Roman" w:cs="Times New Roman"/>
          <w:w w:val="90"/>
          <w:sz w:val="24"/>
          <w:szCs w:val="24"/>
        </w:rPr>
        <w:t>Radionuclizi</w:t>
      </w:r>
      <w:proofErr w:type="spellEnd"/>
      <w:r w:rsidRPr="003E0252">
        <w:rPr>
          <w:rFonts w:ascii="Times New Roman" w:hAnsi="Times New Roman" w:cs="Times New Roman"/>
          <w:w w:val="90"/>
          <w:sz w:val="24"/>
          <w:szCs w:val="24"/>
        </w:rPr>
        <w:t xml:space="preserve">, </w:t>
      </w:r>
      <w:proofErr w:type="spellStart"/>
      <w:r w:rsidRPr="003E0252">
        <w:rPr>
          <w:rFonts w:ascii="Times New Roman" w:hAnsi="Times New Roman" w:cs="Times New Roman"/>
          <w:w w:val="90"/>
          <w:sz w:val="24"/>
          <w:szCs w:val="24"/>
        </w:rPr>
        <w:t>radiofarmaceutice</w:t>
      </w:r>
      <w:proofErr w:type="spellEnd"/>
      <w:r w:rsidRPr="003E025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3E0252">
        <w:rPr>
          <w:rFonts w:ascii="Times New Roman" w:hAnsi="Times New Roman" w:cs="Times New Roman"/>
          <w:spacing w:val="32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producția</w:t>
      </w:r>
      <w:r w:rsidRPr="003E0252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0"/>
          <w:sz w:val="24"/>
          <w:szCs w:val="24"/>
        </w:rPr>
        <w:t>radionuclizilor</w:t>
      </w:r>
      <w:proofErr w:type="spellEnd"/>
    </w:p>
    <w:p w14:paraId="1BDD158F" w14:textId="77777777" w:rsidR="00ED2311" w:rsidRPr="003E0252" w:rsidRDefault="00ED2311" w:rsidP="00ED2311">
      <w:pPr>
        <w:pStyle w:val="BodyText"/>
        <w:spacing w:before="0"/>
        <w:ind w:left="0" w:right="-450"/>
        <w:jc w:val="both"/>
        <w:rPr>
          <w:rFonts w:ascii="Times New Roman" w:hAnsi="Times New Roman" w:cs="Times New Roman"/>
          <w:spacing w:val="-54"/>
          <w:w w:val="90"/>
          <w:sz w:val="24"/>
          <w:szCs w:val="24"/>
        </w:rPr>
      </w:pPr>
      <w:r w:rsidRPr="003E0252">
        <w:rPr>
          <w:rFonts w:ascii="Times New Roman" w:hAnsi="Times New Roman" w:cs="Times New Roman"/>
          <w:w w:val="90"/>
          <w:sz w:val="24"/>
          <w:szCs w:val="24"/>
        </w:rPr>
        <w:t xml:space="preserve">Generatorul Molibden-99 / </w:t>
      </w:r>
      <w:proofErr w:type="spellStart"/>
      <w:r w:rsidRPr="003E0252">
        <w:rPr>
          <w:rFonts w:ascii="Times New Roman" w:hAnsi="Times New Roman" w:cs="Times New Roman"/>
          <w:w w:val="90"/>
          <w:sz w:val="24"/>
          <w:szCs w:val="24"/>
        </w:rPr>
        <w:t>Technetium</w:t>
      </w:r>
      <w:proofErr w:type="spellEnd"/>
      <w:r w:rsidRPr="003E0252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-99 (caracteristici</w:t>
      </w:r>
      <w:r w:rsidRPr="003E0252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0"/>
          <w:sz w:val="24"/>
          <w:szCs w:val="24"/>
        </w:rPr>
        <w:t>fizico</w:t>
      </w:r>
      <w:proofErr w:type="spellEnd"/>
      <w:r w:rsidRPr="003E0252">
        <w:rPr>
          <w:rFonts w:ascii="Times New Roman" w:hAnsi="Times New Roman" w:cs="Times New Roman"/>
          <w:w w:val="90"/>
          <w:sz w:val="24"/>
          <w:szCs w:val="24"/>
        </w:rPr>
        <w:t>-chimice,</w:t>
      </w:r>
      <w:r w:rsidRPr="003E0252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control de</w:t>
      </w:r>
      <w:r w:rsidRPr="003E0252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calitate)</w:t>
      </w:r>
      <w:r w:rsidRPr="003E0252">
        <w:rPr>
          <w:rFonts w:ascii="Times New Roman" w:hAnsi="Times New Roman" w:cs="Times New Roman"/>
          <w:spacing w:val="-54"/>
          <w:w w:val="90"/>
          <w:sz w:val="24"/>
          <w:szCs w:val="24"/>
        </w:rPr>
        <w:t xml:space="preserve"> </w:t>
      </w:r>
    </w:p>
    <w:p w14:paraId="0B90D5D6" w14:textId="77777777" w:rsidR="00ED2311" w:rsidRPr="003E0252" w:rsidRDefault="00ED2311" w:rsidP="00ED2311">
      <w:pPr>
        <w:pStyle w:val="BodyText"/>
        <w:spacing w:before="0"/>
        <w:ind w:left="0" w:right="-450"/>
        <w:jc w:val="both"/>
        <w:rPr>
          <w:rFonts w:ascii="Times New Roman" w:hAnsi="Times New Roman" w:cs="Times New Roman"/>
          <w:sz w:val="24"/>
          <w:szCs w:val="24"/>
        </w:rPr>
      </w:pPr>
      <w:r w:rsidRPr="003E0252">
        <w:rPr>
          <w:rFonts w:ascii="Times New Roman" w:hAnsi="Times New Roman" w:cs="Times New Roman"/>
          <w:w w:val="90"/>
          <w:sz w:val="24"/>
          <w:szCs w:val="24"/>
        </w:rPr>
        <w:t>Kituri</w:t>
      </w:r>
      <w:r w:rsidRPr="003E0252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de legare</w:t>
      </w:r>
      <w:r w:rsidRPr="003E0252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cu</w:t>
      </w:r>
      <w:r w:rsidRPr="003E0252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Technetiu-99m (mod</w:t>
      </w:r>
      <w:r w:rsidRPr="003E0252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3E0252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preparare,</w:t>
      </w:r>
      <w:r w:rsidRPr="003E0252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 xml:space="preserve">controlul </w:t>
      </w:r>
      <w:proofErr w:type="spellStart"/>
      <w:r w:rsidRPr="003E0252">
        <w:rPr>
          <w:rFonts w:ascii="Times New Roman" w:hAnsi="Times New Roman" w:cs="Times New Roman"/>
          <w:w w:val="90"/>
          <w:sz w:val="24"/>
          <w:szCs w:val="24"/>
        </w:rPr>
        <w:t>calitații</w:t>
      </w:r>
      <w:proofErr w:type="spellEnd"/>
      <w:r w:rsidRPr="003E0252">
        <w:rPr>
          <w:rFonts w:ascii="Times New Roman" w:hAnsi="Times New Roman" w:cs="Times New Roman"/>
          <w:w w:val="90"/>
          <w:sz w:val="24"/>
          <w:szCs w:val="24"/>
        </w:rPr>
        <w:t>)</w:t>
      </w:r>
    </w:p>
    <w:p w14:paraId="4E681FC6" w14:textId="77777777" w:rsidR="00ED2311" w:rsidRPr="003E0252" w:rsidRDefault="00ED2311" w:rsidP="00ED2311">
      <w:pPr>
        <w:pStyle w:val="BodyText"/>
        <w:spacing w:before="0"/>
        <w:ind w:left="0" w:right="-450"/>
        <w:jc w:val="both"/>
        <w:rPr>
          <w:rFonts w:ascii="Times New Roman" w:hAnsi="Times New Roman" w:cs="Times New Roman"/>
          <w:spacing w:val="-52"/>
          <w:w w:val="90"/>
          <w:sz w:val="24"/>
          <w:szCs w:val="24"/>
        </w:rPr>
      </w:pPr>
      <w:r w:rsidRPr="003E0252">
        <w:rPr>
          <w:rFonts w:ascii="Times New Roman" w:hAnsi="Times New Roman" w:cs="Times New Roman"/>
          <w:w w:val="90"/>
          <w:sz w:val="24"/>
          <w:szCs w:val="24"/>
        </w:rPr>
        <w:t>Alte</w:t>
      </w:r>
      <w:r w:rsidRPr="003E0252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0"/>
          <w:sz w:val="24"/>
          <w:szCs w:val="24"/>
        </w:rPr>
        <w:t>radiofarmaceutice</w:t>
      </w:r>
      <w:proofErr w:type="spellEnd"/>
      <w:r w:rsidRPr="003E0252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(</w:t>
      </w:r>
      <w:r w:rsidRPr="003E025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I-131,</w:t>
      </w:r>
      <w:r w:rsidRPr="003E0252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I-</w:t>
      </w:r>
      <w:r w:rsidRPr="003E025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123,indium-111,</w:t>
      </w:r>
      <w:r w:rsidRPr="003E025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0"/>
          <w:sz w:val="24"/>
          <w:szCs w:val="24"/>
        </w:rPr>
        <w:t>Thalium</w:t>
      </w:r>
      <w:proofErr w:type="spellEnd"/>
      <w:r w:rsidRPr="003E025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-</w:t>
      </w:r>
      <w:r w:rsidRPr="003E025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201,</w:t>
      </w:r>
      <w:r w:rsidRPr="003E025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Xenon</w:t>
      </w:r>
      <w:r w:rsidRPr="003E0252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-133)</w:t>
      </w:r>
      <w:r w:rsidRPr="003E0252">
        <w:rPr>
          <w:rFonts w:ascii="Times New Roman" w:hAnsi="Times New Roman" w:cs="Times New Roman"/>
          <w:spacing w:val="-52"/>
          <w:w w:val="90"/>
          <w:sz w:val="24"/>
          <w:szCs w:val="24"/>
        </w:rPr>
        <w:t xml:space="preserve"> </w:t>
      </w:r>
    </w:p>
    <w:p w14:paraId="0B97CF24" w14:textId="77777777" w:rsidR="00ED2311" w:rsidRPr="003E0252" w:rsidRDefault="00ED2311" w:rsidP="00ED2311">
      <w:pPr>
        <w:pStyle w:val="BodyText"/>
        <w:spacing w:before="0"/>
        <w:ind w:left="0" w:right="-450"/>
        <w:jc w:val="both"/>
        <w:rPr>
          <w:rFonts w:ascii="Times New Roman" w:hAnsi="Times New Roman" w:cs="Times New Roman"/>
          <w:sz w:val="24"/>
          <w:szCs w:val="24"/>
        </w:rPr>
      </w:pPr>
      <w:r w:rsidRPr="003E0252">
        <w:rPr>
          <w:rFonts w:ascii="Times New Roman" w:hAnsi="Times New Roman" w:cs="Times New Roman"/>
          <w:w w:val="90"/>
          <w:sz w:val="24"/>
          <w:szCs w:val="24"/>
        </w:rPr>
        <w:t>Biocinetica</w:t>
      </w:r>
      <w:r w:rsidRPr="003E0252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0"/>
          <w:sz w:val="24"/>
          <w:szCs w:val="24"/>
        </w:rPr>
        <w:t>radiofarmaceuticelor</w:t>
      </w:r>
      <w:proofErr w:type="spellEnd"/>
      <w:r w:rsidRPr="003E0252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și</w:t>
      </w:r>
      <w:r w:rsidRPr="003E0252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mecanisme</w:t>
      </w:r>
      <w:r w:rsidRPr="003E0252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3E0252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localizare</w:t>
      </w:r>
    </w:p>
    <w:p w14:paraId="59F2543F" w14:textId="77777777" w:rsidR="00ED2311" w:rsidRPr="003E0252" w:rsidRDefault="00ED2311" w:rsidP="00ED2311">
      <w:pPr>
        <w:pStyle w:val="BodyText"/>
        <w:spacing w:before="0"/>
        <w:ind w:left="0" w:right="-450"/>
        <w:jc w:val="both"/>
        <w:rPr>
          <w:rFonts w:ascii="Times New Roman" w:hAnsi="Times New Roman" w:cs="Times New Roman"/>
          <w:sz w:val="24"/>
          <w:szCs w:val="24"/>
        </w:rPr>
      </w:pPr>
      <w:r w:rsidRPr="003E0252">
        <w:rPr>
          <w:rFonts w:ascii="Times New Roman" w:hAnsi="Times New Roman" w:cs="Times New Roman"/>
          <w:spacing w:val="-1"/>
          <w:w w:val="95"/>
          <w:sz w:val="24"/>
          <w:szCs w:val="24"/>
        </w:rPr>
        <w:t>Criterii</w:t>
      </w:r>
      <w:r w:rsidRPr="003E0252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spacing w:val="-1"/>
          <w:w w:val="95"/>
          <w:sz w:val="24"/>
          <w:szCs w:val="24"/>
        </w:rPr>
        <w:t>de</w:t>
      </w:r>
      <w:r w:rsidRPr="003E0252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spacing w:val="-1"/>
          <w:w w:val="95"/>
          <w:sz w:val="24"/>
          <w:szCs w:val="24"/>
        </w:rPr>
        <w:t>alegere</w:t>
      </w:r>
      <w:r w:rsidRPr="003E0252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spacing w:val="-1"/>
          <w:w w:val="95"/>
          <w:sz w:val="24"/>
          <w:szCs w:val="24"/>
        </w:rPr>
        <w:t>a</w:t>
      </w:r>
      <w:r w:rsidRPr="003E0252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proofErr w:type="spellStart"/>
      <w:r w:rsidRPr="003E0252">
        <w:rPr>
          <w:rFonts w:ascii="Times New Roman" w:hAnsi="Times New Roman" w:cs="Times New Roman"/>
          <w:spacing w:val="-1"/>
          <w:w w:val="95"/>
          <w:sz w:val="24"/>
          <w:szCs w:val="24"/>
        </w:rPr>
        <w:t>radiofarmaceuticului</w:t>
      </w:r>
      <w:proofErr w:type="spellEnd"/>
      <w:r w:rsidRPr="003E0252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spacing w:val="-1"/>
          <w:w w:val="95"/>
          <w:sz w:val="24"/>
          <w:szCs w:val="24"/>
        </w:rPr>
        <w:t>optim</w:t>
      </w:r>
    </w:p>
    <w:p w14:paraId="4096C942" w14:textId="77777777" w:rsidR="00ED2311" w:rsidRPr="003E0252" w:rsidRDefault="00ED2311" w:rsidP="00ED2311">
      <w:pPr>
        <w:pStyle w:val="BodyText"/>
        <w:spacing w:before="0"/>
        <w:ind w:left="0" w:right="-450"/>
        <w:jc w:val="both"/>
        <w:rPr>
          <w:rFonts w:ascii="Times New Roman" w:hAnsi="Times New Roman" w:cs="Times New Roman"/>
          <w:w w:val="90"/>
          <w:sz w:val="24"/>
          <w:szCs w:val="24"/>
        </w:rPr>
      </w:pPr>
      <w:proofErr w:type="spellStart"/>
      <w:r w:rsidRPr="003E0252">
        <w:rPr>
          <w:rFonts w:ascii="Times New Roman" w:hAnsi="Times New Roman" w:cs="Times New Roman"/>
          <w:w w:val="90"/>
          <w:sz w:val="24"/>
          <w:szCs w:val="24"/>
        </w:rPr>
        <w:t>Radiofarmaceutice</w:t>
      </w:r>
      <w:proofErr w:type="spellEnd"/>
      <w:r w:rsidRPr="003E0252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utilizate</w:t>
      </w:r>
      <w:r w:rsidRPr="003E0252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in</w:t>
      </w:r>
      <w:r w:rsidRPr="003E0252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PET:</w:t>
      </w:r>
      <w:r w:rsidRPr="003E0252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tipuri</w:t>
      </w:r>
      <w:r w:rsidRPr="003E0252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3E0252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0"/>
          <w:sz w:val="24"/>
          <w:szCs w:val="24"/>
        </w:rPr>
        <w:t>radiofarmaceutice</w:t>
      </w:r>
      <w:proofErr w:type="spellEnd"/>
      <w:r w:rsidRPr="003E0252">
        <w:rPr>
          <w:rFonts w:ascii="Times New Roman" w:hAnsi="Times New Roman" w:cs="Times New Roman"/>
          <w:w w:val="90"/>
          <w:sz w:val="24"/>
          <w:szCs w:val="24"/>
          <w:lang w:val="en-US"/>
        </w:rPr>
        <w:t>;</w:t>
      </w:r>
      <w:r w:rsidRPr="003E0252">
        <w:rPr>
          <w:rFonts w:ascii="Times New Roman" w:hAnsi="Times New Roman" w:cs="Times New Roman"/>
          <w:w w:val="90"/>
          <w:sz w:val="24"/>
          <w:szCs w:val="24"/>
        </w:rPr>
        <w:t xml:space="preserve"> ciclotronul</w:t>
      </w:r>
    </w:p>
    <w:p w14:paraId="73B3B0AE" w14:textId="77777777" w:rsidR="00ED2311" w:rsidRPr="003E0252" w:rsidRDefault="00ED2311" w:rsidP="00ED2311">
      <w:pPr>
        <w:pStyle w:val="BodyText"/>
        <w:spacing w:before="0"/>
        <w:ind w:left="0" w:right="-450"/>
        <w:jc w:val="both"/>
        <w:rPr>
          <w:rFonts w:ascii="Times New Roman" w:hAnsi="Times New Roman" w:cs="Times New Roman"/>
        </w:rPr>
      </w:pPr>
    </w:p>
    <w:p w14:paraId="4F8DFCE5" w14:textId="77777777" w:rsidR="00ED2311" w:rsidRPr="003E0252" w:rsidRDefault="00ED2311" w:rsidP="00ED2311">
      <w:pPr>
        <w:rPr>
          <w:rFonts w:ascii="Times New Roman" w:hAnsi="Times New Roman" w:cs="Times New Roman"/>
          <w:b/>
          <w:bCs/>
        </w:rPr>
      </w:pPr>
      <w:r w:rsidRPr="003E0252">
        <w:rPr>
          <w:rFonts w:ascii="Times New Roman" w:hAnsi="Times New Roman" w:cs="Times New Roman"/>
          <w:b/>
          <w:bCs/>
        </w:rPr>
        <w:t>5</w:t>
      </w:r>
      <w:r w:rsidRPr="003E0252">
        <w:rPr>
          <w:rFonts w:ascii="Times New Roman" w:hAnsi="Times New Roman" w:cs="Times New Roman"/>
        </w:rPr>
        <w:t xml:space="preserve">. </w:t>
      </w:r>
      <w:r w:rsidRPr="003E0252">
        <w:rPr>
          <w:rFonts w:ascii="Times New Roman" w:hAnsi="Times New Roman" w:cs="Times New Roman"/>
          <w:b/>
          <w:bCs/>
        </w:rPr>
        <w:t>Controlul calita</w:t>
      </w:r>
      <w:r w:rsidRPr="003E0252">
        <w:rPr>
          <w:rFonts w:ascii="Times New Roman" w:hAnsi="Times New Roman" w:cs="Times New Roman"/>
          <w:b/>
          <w:bCs/>
          <w:lang w:val="ro-RO"/>
        </w:rPr>
        <w:t>ț</w:t>
      </w:r>
      <w:r w:rsidRPr="003E0252">
        <w:rPr>
          <w:rFonts w:ascii="Times New Roman" w:hAnsi="Times New Roman" w:cs="Times New Roman"/>
          <w:b/>
          <w:bCs/>
        </w:rPr>
        <w:t>ii aparaturii utilizate in medicina nucleară</w:t>
      </w:r>
    </w:p>
    <w:p w14:paraId="152BB66F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>Gamma-camera, sistemul SPECT, sistemul PET, sisteme hibride SPECT/CT, PET/CT, calibratorul de doză</w:t>
      </w:r>
    </w:p>
    <w:p w14:paraId="4902809D" w14:textId="77777777" w:rsidR="00ED2311" w:rsidRPr="003E0252" w:rsidRDefault="00ED2311" w:rsidP="00ED2311">
      <w:pPr>
        <w:rPr>
          <w:rFonts w:ascii="Times New Roman" w:hAnsi="Times New Roman" w:cs="Times New Roman"/>
        </w:rPr>
      </w:pPr>
    </w:p>
    <w:p w14:paraId="000CDB09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  <w:b/>
          <w:bCs/>
        </w:rPr>
        <w:t xml:space="preserve">6.Informatica imagistică </w:t>
      </w:r>
    </w:p>
    <w:p w14:paraId="083B8D23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 xml:space="preserve">Infrastructura informaticii imagistice, metode de analiza si procesarea imaginii, calitatea imaginii, principiile cuantificării - imagistica cantitativă, principii de procesare a imaginii </w:t>
      </w:r>
    </w:p>
    <w:p w14:paraId="6FA23947" w14:textId="77777777" w:rsidR="00ED2311" w:rsidRPr="003E0252" w:rsidRDefault="00ED2311" w:rsidP="00ED2311">
      <w:pPr>
        <w:rPr>
          <w:rFonts w:ascii="Times New Roman" w:hAnsi="Times New Roman" w:cs="Times New Roman"/>
        </w:rPr>
      </w:pPr>
    </w:p>
    <w:p w14:paraId="3D7C3DD1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  <w:b/>
          <w:bCs/>
        </w:rPr>
        <w:t>7</w:t>
      </w:r>
      <w:r w:rsidRPr="003E0252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3E0252">
        <w:rPr>
          <w:rFonts w:ascii="Times New Roman" w:hAnsi="Times New Roman" w:cs="Times New Roman"/>
          <w:b/>
          <w:bCs/>
        </w:rPr>
        <w:t xml:space="preserve">Notiuni de imagistică moleculară </w:t>
      </w:r>
    </w:p>
    <w:p w14:paraId="625C4747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>Principiile de bază ale biologiei si biochimiei celulare, principii elementare ale metodelor de imagistică moleculară, principiile contrastului țintit</w:t>
      </w:r>
    </w:p>
    <w:p w14:paraId="09274C28" w14:textId="77777777" w:rsidR="00ED2311" w:rsidRPr="003E0252" w:rsidRDefault="00ED2311" w:rsidP="00ED2311">
      <w:pPr>
        <w:rPr>
          <w:rFonts w:ascii="Times New Roman" w:hAnsi="Times New Roman" w:cs="Times New Roman"/>
        </w:rPr>
      </w:pPr>
    </w:p>
    <w:p w14:paraId="43A15A72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  <w:b/>
          <w:bCs/>
        </w:rPr>
        <w:lastRenderedPageBreak/>
        <w:t xml:space="preserve">8. Explorarea scintigrafică in endocrinologie </w:t>
      </w:r>
    </w:p>
    <w:p w14:paraId="20179EEF" w14:textId="77777777" w:rsidR="00ED2311" w:rsidRPr="003E0252" w:rsidRDefault="00ED2311" w:rsidP="00ED2311">
      <w:pPr>
        <w:rPr>
          <w:rFonts w:ascii="Times New Roman" w:hAnsi="Times New Roman" w:cs="Times New Roman"/>
          <w:b/>
        </w:rPr>
      </w:pPr>
      <w:r w:rsidRPr="003E0252">
        <w:rPr>
          <w:rFonts w:ascii="Times New Roman" w:hAnsi="Times New Roman" w:cs="Times New Roman"/>
          <w:b/>
          <w:i/>
          <w:iCs/>
        </w:rPr>
        <w:t xml:space="preserve">Evaluarea radioizotopică a glandei tiroide </w:t>
      </w:r>
      <w:r w:rsidRPr="003E0252">
        <w:rPr>
          <w:rFonts w:ascii="Times New Roman" w:hAnsi="Times New Roman" w:cs="Times New Roman"/>
          <w:b/>
        </w:rPr>
        <w:t xml:space="preserve"> </w:t>
      </w:r>
    </w:p>
    <w:p w14:paraId="4538F04B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>Radiofarmaceutice utilizate (I-131/ Tc-99m, I -123), caracteristici fizico-chimice, farmacocinetică, dozimetrie,  pregatire pacient</w:t>
      </w:r>
    </w:p>
    <w:p w14:paraId="3467534D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>Radioiocaptarea / Technetocaptarea: tehnică, valori normale și patologice</w:t>
      </w:r>
    </w:p>
    <w:p w14:paraId="7AF37395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>Scintigrafia tiroidiana : tehnica examinării, imagini normale și patologice</w:t>
      </w:r>
    </w:p>
    <w:p w14:paraId="68A60753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 xml:space="preserve">Scintigrafia tiroidiană în afecțiuni benigne (adenomul toxic tiroidian, gușa multinodulară, tiroidite, boala Graves) </w:t>
      </w:r>
    </w:p>
    <w:p w14:paraId="4473E015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 xml:space="preserve">Scintigrafia tiroidiană în evaluarea nodulilor tiroidieni (nodulul cald, nodulul rece, nodulul discordant) </w:t>
      </w:r>
    </w:p>
    <w:p w14:paraId="2C6852CE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 xml:space="preserve">Scintigrafia in cancerul tiroidian: scintigrafia de corp intreg cu I-131 </w:t>
      </w:r>
    </w:p>
    <w:p w14:paraId="393D861F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 xml:space="preserve">Monitorizarea (follow-up) pacienților cu cancer tiroidian </w:t>
      </w:r>
    </w:p>
    <w:p w14:paraId="084F3293" w14:textId="77777777" w:rsidR="00ED2311" w:rsidRPr="003E0252" w:rsidRDefault="00ED2311" w:rsidP="00ED2311">
      <w:pPr>
        <w:rPr>
          <w:rFonts w:ascii="Times New Roman" w:hAnsi="Times New Roman" w:cs="Times New Roman"/>
          <w:b/>
        </w:rPr>
      </w:pPr>
      <w:r w:rsidRPr="003E0252">
        <w:rPr>
          <w:rFonts w:ascii="Times New Roman" w:hAnsi="Times New Roman" w:cs="Times New Roman"/>
          <w:b/>
          <w:i/>
          <w:iCs/>
        </w:rPr>
        <w:t xml:space="preserve">Explorarea scintigrafică a glandelor paratiroide </w:t>
      </w:r>
    </w:p>
    <w:p w14:paraId="6153E6AD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 xml:space="preserve">Tipuri de radiofarmaceutice, farmacocinetică, doze </w:t>
      </w:r>
    </w:p>
    <w:p w14:paraId="6AC55A4E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 xml:space="preserve">Tehnici scintigrafice utilizate in patologia paratiroidiană </w:t>
      </w:r>
    </w:p>
    <w:p w14:paraId="30264BE9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 xml:space="preserve">Scintigrafia planară/ SPECT/ SPECT/CT in evaluarea patologiei paratiroidiene </w:t>
      </w:r>
    </w:p>
    <w:p w14:paraId="483B00F0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 xml:space="preserve">Indicatii clinice </w:t>
      </w:r>
    </w:p>
    <w:p w14:paraId="1A9FC21E" w14:textId="77777777" w:rsidR="00ED2311" w:rsidRPr="003E0252" w:rsidRDefault="00ED2311" w:rsidP="00ED2311">
      <w:pPr>
        <w:rPr>
          <w:rFonts w:ascii="Times New Roman" w:hAnsi="Times New Roman" w:cs="Times New Roman"/>
          <w:b/>
        </w:rPr>
      </w:pPr>
      <w:r w:rsidRPr="003E0252">
        <w:rPr>
          <w:rFonts w:ascii="Times New Roman" w:hAnsi="Times New Roman" w:cs="Times New Roman"/>
          <w:b/>
          <w:i/>
          <w:iCs/>
        </w:rPr>
        <w:t xml:space="preserve">Explorarea scintigrafică a glandelor suprarenale </w:t>
      </w:r>
    </w:p>
    <w:p w14:paraId="7DE6C4F2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 xml:space="preserve">Radiofarmaceutice, farmacocinetică, indicații clinice </w:t>
      </w:r>
    </w:p>
    <w:p w14:paraId="191E8621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>Tehnica examinării, achiziție imagini planare/SPECT/ SPECT/CT</w:t>
      </w:r>
    </w:p>
    <w:p w14:paraId="430C7089" w14:textId="77777777" w:rsidR="00ED2311" w:rsidRPr="003E0252" w:rsidRDefault="00ED2311" w:rsidP="00ED2311">
      <w:pPr>
        <w:rPr>
          <w:rFonts w:ascii="Times New Roman" w:hAnsi="Times New Roman" w:cs="Times New Roman"/>
          <w:b/>
        </w:rPr>
      </w:pPr>
      <w:r w:rsidRPr="003E0252">
        <w:rPr>
          <w:rFonts w:ascii="Times New Roman" w:hAnsi="Times New Roman" w:cs="Times New Roman"/>
          <w:b/>
          <w:i/>
          <w:iCs/>
        </w:rPr>
        <w:t xml:space="preserve">Explorarea scintigrafică a tumorilor neuroendocrine </w:t>
      </w:r>
    </w:p>
    <w:p w14:paraId="4F461BB9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>Radiofarmaceutice, farmacocinetică</w:t>
      </w:r>
    </w:p>
    <w:p w14:paraId="4FA26DE2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 xml:space="preserve">Tehnica examinării, achiziții planare/SPECT/SPECT/CT </w:t>
      </w:r>
    </w:p>
    <w:p w14:paraId="255E639A" w14:textId="2B5D137B" w:rsidR="00ED2311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 xml:space="preserve">Indicații clinice </w:t>
      </w:r>
    </w:p>
    <w:p w14:paraId="2CC130CD" w14:textId="77777777" w:rsidR="003E0252" w:rsidRPr="003E0252" w:rsidRDefault="003E0252" w:rsidP="00ED2311">
      <w:pPr>
        <w:rPr>
          <w:rFonts w:ascii="Times New Roman" w:hAnsi="Times New Roman" w:cs="Times New Roman"/>
        </w:rPr>
      </w:pPr>
    </w:p>
    <w:p w14:paraId="311FBF06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  <w:b/>
          <w:bCs/>
        </w:rPr>
        <w:t>9</w:t>
      </w:r>
      <w:r w:rsidRPr="003E0252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3E0252">
        <w:rPr>
          <w:rFonts w:ascii="Times New Roman" w:hAnsi="Times New Roman" w:cs="Times New Roman"/>
          <w:b/>
          <w:bCs/>
        </w:rPr>
        <w:t>Explorarea scintigrafică renală</w:t>
      </w:r>
      <w:r w:rsidRPr="003E0252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29F005E0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 xml:space="preserve">Scintigrafia renală dinamică: radiofarmaceutice, farmacocinetică, doze, pregatire pacient, tehnica examinării, renograma izotopică, parametrii functionali (FRD si GFR), indicații clinice, imagini normale si patologice </w:t>
      </w:r>
    </w:p>
    <w:p w14:paraId="781E1ACB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 xml:space="preserve">Scintigrafia renală dinamică modulată cu Furosemid:  principiu, indicații clinice, pregătire pacient, tehnica examinării, interpretarea rezultatelor </w:t>
      </w:r>
    </w:p>
    <w:p w14:paraId="35F6D555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 xml:space="preserve">Scintigrafia renală dinamică modulată cu Captopril: principiu, indicații clinice, pregatire pacient, tehnica examinării, interpretarea rezultatelor </w:t>
      </w:r>
    </w:p>
    <w:p w14:paraId="5962F3D2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 xml:space="preserve">Scintigrafia renală statică:  radiofarmaceutice, farmacocinetică, doze, tehnica examinării, indicații clinice, imagini normale si patologice </w:t>
      </w:r>
    </w:p>
    <w:p w14:paraId="4430A63E" w14:textId="0A79EE29" w:rsidR="00ED2311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 xml:space="preserve">Explorarea scintigrafică a rinichiului transplantat </w:t>
      </w:r>
    </w:p>
    <w:p w14:paraId="02B24B87" w14:textId="77777777" w:rsidR="003E0252" w:rsidRPr="003E0252" w:rsidRDefault="003E0252" w:rsidP="00ED2311">
      <w:pPr>
        <w:rPr>
          <w:rFonts w:ascii="Times New Roman" w:hAnsi="Times New Roman" w:cs="Times New Roman"/>
        </w:rPr>
      </w:pPr>
    </w:p>
    <w:p w14:paraId="19666208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  <w:b/>
          <w:bCs/>
        </w:rPr>
        <w:t xml:space="preserve">10. Explorarea scintigrafică a sistemului osteo-articular </w:t>
      </w:r>
    </w:p>
    <w:p w14:paraId="07CB87A7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 xml:space="preserve">Radiofarmaceutice, farmacocinetică, doze, pregatire pacient, tehnica examinării </w:t>
      </w:r>
    </w:p>
    <w:p w14:paraId="261FD4BB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 xml:space="preserve">Tipuri de examinări : scintigrafie planară, dinamică trifazică, whole-body, SPECT, SPECT/CT </w:t>
      </w:r>
    </w:p>
    <w:p w14:paraId="2E30D337" w14:textId="0D08291A" w:rsidR="00ED2311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 xml:space="preserve">Imagini normale si patologice, artefacte, indicații clinice </w:t>
      </w:r>
    </w:p>
    <w:p w14:paraId="0D1D80A0" w14:textId="77777777" w:rsidR="003E0252" w:rsidRPr="003E0252" w:rsidRDefault="003E0252" w:rsidP="00ED2311">
      <w:pPr>
        <w:rPr>
          <w:rFonts w:ascii="Times New Roman" w:hAnsi="Times New Roman" w:cs="Times New Roman"/>
        </w:rPr>
      </w:pPr>
    </w:p>
    <w:p w14:paraId="2223B12F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  <w:b/>
          <w:bCs/>
        </w:rPr>
        <w:t>11</w:t>
      </w:r>
      <w:r w:rsidRPr="003E0252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3E0252">
        <w:rPr>
          <w:rFonts w:ascii="Times New Roman" w:hAnsi="Times New Roman" w:cs="Times New Roman"/>
          <w:b/>
          <w:bCs/>
        </w:rPr>
        <w:t xml:space="preserve">Explorarea scintigrafică a tubului digestiv și a ficatului </w:t>
      </w:r>
    </w:p>
    <w:p w14:paraId="4E51277F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 xml:space="preserve">Scintigrafia glandelor salivare: radiofarmaceutice, farmacocinetică, doze, pregatire pacient, tehnica examinarii, indicații clinice </w:t>
      </w:r>
    </w:p>
    <w:p w14:paraId="1A6521A9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 xml:space="preserve">Scintigrafia esofagiană:  radiofarmaceutice, doze, pregatire pacient, tehnica examinării, indicatii clinice </w:t>
      </w:r>
    </w:p>
    <w:p w14:paraId="34C900CD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 xml:space="preserve">Scintigrafia pentru evaluarea golirii gastrice: radiofarmaceutice, doze, pregătire pacient, tehnica examinării, indicații clinice </w:t>
      </w:r>
    </w:p>
    <w:p w14:paraId="1E3078FD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lastRenderedPageBreak/>
        <w:t xml:space="preserve">Detecția scintigrafică a hemoragiilor digestive: radiofarmaceutice, doze, pregătire pacient, tehnica examinării, indicații clinice </w:t>
      </w:r>
    </w:p>
    <w:p w14:paraId="449E4472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 xml:space="preserve">Detecția scintigrafică a diverticulului Meckel: radiofarmaceutice, doze, pregatire pacient, tehnica examinării </w:t>
      </w:r>
    </w:p>
    <w:p w14:paraId="06B4AEA5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 xml:space="preserve">Scintigrafia hepato-splenică: radiofarmaceutice, farmacocinetică, doze, pregatire pacient, tehnica examinării, indicații clinice </w:t>
      </w:r>
    </w:p>
    <w:p w14:paraId="5C9CB2A0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 xml:space="preserve">Angioscintigrafia hepatică: principiu, indicații clinice </w:t>
      </w:r>
    </w:p>
    <w:p w14:paraId="027D974B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 xml:space="preserve">Scintigrafia hepatică cu hematii marcate: principiu, tehnica examinării, indicații clinice </w:t>
      </w:r>
    </w:p>
    <w:p w14:paraId="2721D2B1" w14:textId="3FDC2ABF" w:rsidR="00ED2311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 xml:space="preserve">Scintigrafia hepato-biliară: radiofarmaceutice, farmacocinetică, doze, pregătire pacient, tehnica examinării, indicații clinice </w:t>
      </w:r>
    </w:p>
    <w:p w14:paraId="7C60A78B" w14:textId="77777777" w:rsidR="003E0252" w:rsidRPr="003E0252" w:rsidRDefault="003E0252" w:rsidP="00ED2311">
      <w:pPr>
        <w:rPr>
          <w:rFonts w:ascii="Times New Roman" w:hAnsi="Times New Roman" w:cs="Times New Roman"/>
        </w:rPr>
      </w:pPr>
    </w:p>
    <w:p w14:paraId="579C9DDA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  <w:b/>
          <w:bCs/>
        </w:rPr>
        <w:t>12</w:t>
      </w:r>
      <w:r w:rsidRPr="003E0252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3E0252">
        <w:rPr>
          <w:rFonts w:ascii="Times New Roman" w:hAnsi="Times New Roman" w:cs="Times New Roman"/>
          <w:b/>
          <w:bCs/>
        </w:rPr>
        <w:t>Explorarea scintigrafică a cordului</w:t>
      </w:r>
      <w:r w:rsidRPr="003E0252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2E60A4F7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  <w:b/>
          <w:bCs/>
          <w:i/>
          <w:iCs/>
        </w:rPr>
        <w:t>Scintigrafia miocardică de perfuzie</w:t>
      </w:r>
      <w:r w:rsidRPr="003E0252">
        <w:rPr>
          <w:rFonts w:ascii="Times New Roman" w:hAnsi="Times New Roman" w:cs="Times New Roman"/>
        </w:rPr>
        <w:t xml:space="preserve"> </w:t>
      </w:r>
    </w:p>
    <w:p w14:paraId="4CA5595E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>Radiofarmaceutice, farmacocinetică, doze</w:t>
      </w:r>
    </w:p>
    <w:p w14:paraId="7E62497B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>Tipuri de achiziție : achiziții SPECT, Gated SPECT si SPECT/CT- prelucrare imagini, imagini normale, artefacte</w:t>
      </w:r>
    </w:p>
    <w:p w14:paraId="1BA9E7D3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>Scintigrafie miocardică de perfuzie in repaus: pregatire pacient, tehnica examinării</w:t>
      </w:r>
    </w:p>
    <w:p w14:paraId="602F521B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 xml:space="preserve">Scintigrafia miocardică de perfuzie cu test de efort : pregatire pacient, tehnica examinarii </w:t>
      </w:r>
    </w:p>
    <w:p w14:paraId="126DC874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 xml:space="preserve">Scintigrafia miocardică de perfuzie cu stress farmacologic: tipuri de vasodilatatoare, doze, tehnica examinării </w:t>
      </w:r>
    </w:p>
    <w:p w14:paraId="18AFBA2C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 xml:space="preserve">Indicații clinice: detecția ischemiei miocardice, evaluarea viabilitații țesutului miocardic, detecția infarctului miocardic acut si sechelar, evaluarea tulburărilor hemodinamice coronariene </w:t>
      </w:r>
    </w:p>
    <w:p w14:paraId="2885EE05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  <w:b/>
          <w:bCs/>
          <w:i/>
          <w:iCs/>
        </w:rPr>
        <w:t>Angiocardiografia radioizotopica</w:t>
      </w:r>
      <w:r w:rsidRPr="003E0252">
        <w:rPr>
          <w:rFonts w:ascii="Times New Roman" w:hAnsi="Times New Roman" w:cs="Times New Roman"/>
          <w:i/>
          <w:iCs/>
        </w:rPr>
        <w:t xml:space="preserve"> </w:t>
      </w:r>
      <w:r w:rsidRPr="003E0252">
        <w:rPr>
          <w:rFonts w:ascii="Times New Roman" w:hAnsi="Times New Roman" w:cs="Times New Roman"/>
        </w:rPr>
        <w:t xml:space="preserve">: radiofarmaceutice, farmacocinetică, doze, fracție de ejecție </w:t>
      </w:r>
    </w:p>
    <w:p w14:paraId="35090CF6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  <w:b/>
          <w:bCs/>
        </w:rPr>
        <w:t>- Tehnica primei treceri</w:t>
      </w:r>
      <w:r w:rsidRPr="003E0252">
        <w:rPr>
          <w:rFonts w:ascii="Times New Roman" w:hAnsi="Times New Roman" w:cs="Times New Roman"/>
        </w:rPr>
        <w:t xml:space="preserve">- detecția si cuantificarea sunturilor intracardiace </w:t>
      </w:r>
    </w:p>
    <w:p w14:paraId="3742F65C" w14:textId="230887B8" w:rsidR="00ED2311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  <w:b/>
          <w:bCs/>
        </w:rPr>
        <w:t>- Tehnica la echilibru sincronizata cu EKG</w:t>
      </w:r>
      <w:r w:rsidRPr="003E0252">
        <w:rPr>
          <w:rFonts w:ascii="Times New Roman" w:hAnsi="Times New Roman" w:cs="Times New Roman"/>
        </w:rPr>
        <w:t xml:space="preserve"> :  determinarea fracției de ejecție, studiul cineticii parietale a ventriculului stâng, aprecierea performantei ventriculare în repaus și la efort </w:t>
      </w:r>
    </w:p>
    <w:p w14:paraId="194B5A04" w14:textId="77777777" w:rsidR="003E0252" w:rsidRPr="003E0252" w:rsidRDefault="003E0252" w:rsidP="00ED2311">
      <w:pPr>
        <w:rPr>
          <w:rFonts w:ascii="Times New Roman" w:hAnsi="Times New Roman" w:cs="Times New Roman"/>
        </w:rPr>
      </w:pPr>
    </w:p>
    <w:p w14:paraId="1EF1FBB8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  <w:b/>
          <w:bCs/>
        </w:rPr>
        <w:t>13</w:t>
      </w:r>
      <w:r w:rsidRPr="003E0252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3E0252">
        <w:rPr>
          <w:rFonts w:ascii="Times New Roman" w:hAnsi="Times New Roman" w:cs="Times New Roman"/>
          <w:b/>
          <w:bCs/>
        </w:rPr>
        <w:t>Explorarea scintigrafică pulmonară</w:t>
      </w:r>
      <w:r w:rsidRPr="003E0252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44528295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  <w:b/>
          <w:bCs/>
        </w:rPr>
        <w:t>Scintigrafia pulmonară de perfuzie</w:t>
      </w:r>
      <w:r w:rsidRPr="003E0252">
        <w:rPr>
          <w:rFonts w:ascii="Times New Roman" w:hAnsi="Times New Roman" w:cs="Times New Roman"/>
        </w:rPr>
        <w:t xml:space="preserve"> : radiofarmaceutice, farmacocinetică, doze, tehnica examinării, tipuri de examinări (planară, SPECT și SPECT/CT), imagini scintigrafice normale si patologice, indicații clinice </w:t>
      </w:r>
    </w:p>
    <w:p w14:paraId="2C686592" w14:textId="7AC8F975" w:rsidR="00ED2311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  <w:b/>
          <w:bCs/>
        </w:rPr>
        <w:t>Scintigrafia pulmonară de ventilație</w:t>
      </w:r>
      <w:r w:rsidRPr="003E0252">
        <w:rPr>
          <w:rFonts w:ascii="Times New Roman" w:hAnsi="Times New Roman" w:cs="Times New Roman"/>
        </w:rPr>
        <w:t xml:space="preserve"> : radiofarmaceutice, farmacocinetică, doze, tehnica examinării, tipuri de examinări (planară, SPECT și SPECT/CT) </w:t>
      </w:r>
    </w:p>
    <w:p w14:paraId="0B16EB94" w14:textId="77777777" w:rsidR="003E0252" w:rsidRPr="003E0252" w:rsidRDefault="003E0252" w:rsidP="00ED2311">
      <w:pPr>
        <w:rPr>
          <w:rFonts w:ascii="Times New Roman" w:hAnsi="Times New Roman" w:cs="Times New Roman"/>
        </w:rPr>
      </w:pPr>
    </w:p>
    <w:p w14:paraId="3C0D6AE8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  <w:b/>
          <w:bCs/>
        </w:rPr>
        <w:t>14</w:t>
      </w:r>
      <w:r w:rsidRPr="003E0252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3E0252">
        <w:rPr>
          <w:rFonts w:ascii="Times New Roman" w:hAnsi="Times New Roman" w:cs="Times New Roman"/>
          <w:b/>
          <w:bCs/>
        </w:rPr>
        <w:t xml:space="preserve">Explorarea scintigrafică a sistemului nervos central </w:t>
      </w:r>
    </w:p>
    <w:p w14:paraId="69CB0A17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  <w:b/>
          <w:bCs/>
        </w:rPr>
        <w:t>Scintigrafia cerebrală de perfuzie (SPECT):</w:t>
      </w:r>
      <w:r w:rsidRPr="003E0252">
        <w:rPr>
          <w:rFonts w:ascii="Times New Roman" w:hAnsi="Times New Roman" w:cs="Times New Roman"/>
        </w:rPr>
        <w:t xml:space="preserve"> radiofarmaceutice, farmacocinetică, doze, pregatire pacient, tehnica examinării, imagini normale si patologice, indicații clinice </w:t>
      </w:r>
    </w:p>
    <w:p w14:paraId="2D4EFCF5" w14:textId="095839CD" w:rsidR="00ED2311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  <w:b/>
          <w:bCs/>
        </w:rPr>
        <w:t>Scintigrafia receptorilor dopaminergici</w:t>
      </w:r>
      <w:r w:rsidRPr="003E0252">
        <w:rPr>
          <w:rFonts w:ascii="Times New Roman" w:hAnsi="Times New Roman" w:cs="Times New Roman"/>
        </w:rPr>
        <w:t xml:space="preserve"> : radiofarmaceutice, farmacocinetică, doze, pregatire pacient, tehnica examinării, imagini normale si patologice, indicații clinice </w:t>
      </w:r>
    </w:p>
    <w:p w14:paraId="18AE2752" w14:textId="77777777" w:rsidR="003E0252" w:rsidRPr="003E0252" w:rsidRDefault="003E0252" w:rsidP="00ED2311">
      <w:pPr>
        <w:rPr>
          <w:rFonts w:ascii="Times New Roman" w:hAnsi="Times New Roman" w:cs="Times New Roman"/>
        </w:rPr>
      </w:pPr>
    </w:p>
    <w:p w14:paraId="4A4B0C5C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  <w:b/>
          <w:bCs/>
        </w:rPr>
        <w:t>15</w:t>
      </w:r>
      <w:r w:rsidRPr="003E0252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3E0252">
        <w:rPr>
          <w:rFonts w:ascii="Times New Roman" w:hAnsi="Times New Roman" w:cs="Times New Roman"/>
          <w:b/>
          <w:bCs/>
        </w:rPr>
        <w:t>Detectia scintigrafică a proceselor infecțioase și inflamatorii localizate</w:t>
      </w:r>
      <w:r w:rsidRPr="003E0252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3C25F898" w14:textId="6C2730F4" w:rsidR="00ED2311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 xml:space="preserve">Radiofarmaceutice, farmacocinetică, doze, pregatire pacient, tehnica examinării, imagini normale si patologice, indicații clinice </w:t>
      </w:r>
    </w:p>
    <w:p w14:paraId="368DFB60" w14:textId="77777777" w:rsidR="003E0252" w:rsidRPr="003E0252" w:rsidRDefault="003E0252" w:rsidP="00ED2311">
      <w:pPr>
        <w:rPr>
          <w:rFonts w:ascii="Times New Roman" w:hAnsi="Times New Roman" w:cs="Times New Roman"/>
        </w:rPr>
      </w:pPr>
    </w:p>
    <w:p w14:paraId="17BEAA86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  <w:b/>
          <w:bCs/>
        </w:rPr>
        <w:t>16</w:t>
      </w:r>
      <w:r w:rsidRPr="003E0252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3E0252">
        <w:rPr>
          <w:rFonts w:ascii="Times New Roman" w:hAnsi="Times New Roman" w:cs="Times New Roman"/>
          <w:b/>
          <w:bCs/>
        </w:rPr>
        <w:t>Limfoscintigrafia</w:t>
      </w:r>
      <w:r w:rsidRPr="003E0252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08A09F37" w14:textId="77777777" w:rsidR="00ED2311" w:rsidRPr="003E0252" w:rsidRDefault="00ED2311" w:rsidP="00ED2311">
      <w:pPr>
        <w:jc w:val="both"/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 xml:space="preserve">Limfoscintigrafia extremitaților: radiofarmaceutice, farmacocinetică, doze, tehnica examinării, imagini scintigrafice normale si patologice, indicații clinice </w:t>
      </w:r>
    </w:p>
    <w:p w14:paraId="1508ADDE" w14:textId="7FF159BA" w:rsidR="00ED2311" w:rsidRDefault="00ED2311" w:rsidP="00ED2311">
      <w:pPr>
        <w:jc w:val="both"/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lastRenderedPageBreak/>
        <w:t xml:space="preserve">Limfoscintigrafia in detecția ganglionului santinelă in afecțiuni oncologice: radiofarmaceutice, farmacocinetică, conceptul de ganglion santinelă, tehnica examinării, imagini normale si patologice, indicații clinice </w:t>
      </w:r>
    </w:p>
    <w:p w14:paraId="690C3C30" w14:textId="77777777" w:rsidR="003E0252" w:rsidRPr="003E0252" w:rsidRDefault="003E0252" w:rsidP="00ED2311">
      <w:pPr>
        <w:jc w:val="both"/>
        <w:rPr>
          <w:rFonts w:ascii="Times New Roman" w:hAnsi="Times New Roman" w:cs="Times New Roman"/>
        </w:rPr>
      </w:pPr>
    </w:p>
    <w:p w14:paraId="0902C98F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  <w:b/>
          <w:bCs/>
        </w:rPr>
        <w:t>17</w:t>
      </w:r>
      <w:r w:rsidRPr="003E0252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3E0252">
        <w:rPr>
          <w:rFonts w:ascii="Times New Roman" w:hAnsi="Times New Roman" w:cs="Times New Roman"/>
          <w:b/>
          <w:bCs/>
        </w:rPr>
        <w:t xml:space="preserve">Diagnosticul scintigrafic cu radiofarmaceutice cu tropism tumoral </w:t>
      </w:r>
    </w:p>
    <w:p w14:paraId="4AFB375C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 xml:space="preserve">Radiofarmaceutice cu tropism tumoral ( 201-thallium , 99mTc-MIBI, 99m-Tc-V-DMSA, 67-Gallium, 68-Gallium, 18F-FDG, 131-Iod,131-I- MIBG, 111-Indiu octreotid), farmacocinetică, doze, tehnica examinării </w:t>
      </w:r>
    </w:p>
    <w:p w14:paraId="2287980B" w14:textId="156DF4F3" w:rsidR="00ED2311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 xml:space="preserve">Detecția si stadializarea tumorală utilizând diferite tehnologii (scintigrafie planara, SPECT, SPECT/CT, PET/CT), indicații clinice </w:t>
      </w:r>
    </w:p>
    <w:p w14:paraId="365ADD41" w14:textId="77777777" w:rsidR="003E0252" w:rsidRPr="003E0252" w:rsidRDefault="003E0252" w:rsidP="00ED2311">
      <w:pPr>
        <w:rPr>
          <w:rFonts w:ascii="Times New Roman" w:hAnsi="Times New Roman" w:cs="Times New Roman"/>
        </w:rPr>
      </w:pPr>
    </w:p>
    <w:p w14:paraId="46E0ACBF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  <w:b/>
          <w:bCs/>
        </w:rPr>
        <w:t xml:space="preserve">18. Sistemul hibrid SPECT/CT </w:t>
      </w:r>
    </w:p>
    <w:p w14:paraId="344FF18E" w14:textId="56E6CB52" w:rsidR="00ED2311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 xml:space="preserve">Principiul de funcționare, tehnica examinării SPECT/CT, protocoale de achiziție, controlul de calitate al sistemului SPECT/CT, indicații clinice </w:t>
      </w:r>
    </w:p>
    <w:p w14:paraId="6F12F848" w14:textId="77777777" w:rsidR="003E0252" w:rsidRPr="003E0252" w:rsidRDefault="003E0252" w:rsidP="00ED2311">
      <w:pPr>
        <w:rPr>
          <w:rFonts w:ascii="Times New Roman" w:hAnsi="Times New Roman" w:cs="Times New Roman"/>
        </w:rPr>
      </w:pPr>
    </w:p>
    <w:p w14:paraId="79F2AA13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  <w:b/>
          <w:bCs/>
        </w:rPr>
        <w:t>19. Sistemul hibrid PET/CT</w:t>
      </w:r>
      <w:r w:rsidRPr="003E0252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6D73A4C5" w14:textId="45CBC6C9" w:rsidR="00ED2311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 xml:space="preserve">Principiul de funcționare, tehnica examinării PET/CT, protocoale de achiziție, controlul de calitate PET/CT, indicații clinice </w:t>
      </w:r>
    </w:p>
    <w:p w14:paraId="3595E4C3" w14:textId="77777777" w:rsidR="003E0252" w:rsidRPr="003E0252" w:rsidRDefault="003E0252" w:rsidP="00ED2311">
      <w:pPr>
        <w:rPr>
          <w:rFonts w:ascii="Times New Roman" w:hAnsi="Times New Roman" w:cs="Times New Roman"/>
        </w:rPr>
      </w:pPr>
    </w:p>
    <w:p w14:paraId="0884FBCD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  <w:b/>
          <w:bCs/>
        </w:rPr>
        <w:t>20</w:t>
      </w:r>
      <w:r w:rsidRPr="003E0252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3E0252">
        <w:rPr>
          <w:rFonts w:ascii="Times New Roman" w:hAnsi="Times New Roman" w:cs="Times New Roman"/>
          <w:b/>
          <w:bCs/>
        </w:rPr>
        <w:t xml:space="preserve">Radioterapia radionuclidica </w:t>
      </w:r>
    </w:p>
    <w:p w14:paraId="70BCA00A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 xml:space="preserve">Agenti radioterapeutici: proprietați, dozimetrie, considerații radiobiologice; criterii de alegere a radionuclizilor în terapie </w:t>
      </w:r>
    </w:p>
    <w:p w14:paraId="0F54A529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 xml:space="preserve">Radioterapia în afecțiuni tiroidiene benigne și maligne </w:t>
      </w:r>
    </w:p>
    <w:p w14:paraId="3D50BD62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 xml:space="preserve">Radioterapia in afecțiuni reumatismale; radioterapia sinovitelor cronice </w:t>
      </w:r>
    </w:p>
    <w:p w14:paraId="5D7E27E0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 xml:space="preserve">Radioterapia in afecțiuni hematologice: Policitemia Vera, leucemii, limfoame maligne </w:t>
      </w:r>
    </w:p>
    <w:p w14:paraId="4BCC9CF5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 xml:space="preserve">Radioterapia in afecțiuni maligne hepatice – primare și secundare </w:t>
      </w:r>
    </w:p>
    <w:p w14:paraId="03AE4204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 xml:space="preserve">Radioterapia in tumori neuroendocrine </w:t>
      </w:r>
    </w:p>
    <w:p w14:paraId="4F275337" w14:textId="77777777" w:rsidR="00ED2311" w:rsidRPr="003E0252" w:rsidRDefault="00ED2311" w:rsidP="00ED2311">
      <w:pPr>
        <w:rPr>
          <w:rFonts w:ascii="Times New Roman" w:hAnsi="Times New Roman" w:cs="Times New Roman"/>
        </w:rPr>
      </w:pPr>
      <w:r w:rsidRPr="003E0252">
        <w:rPr>
          <w:rFonts w:ascii="Times New Roman" w:hAnsi="Times New Roman" w:cs="Times New Roman"/>
        </w:rPr>
        <w:t xml:space="preserve">Terapia paliativă a durerii osoase din metastazele osoase – indicații, criterii de selecție a pacienților, radiofarmaceutice utilizate </w:t>
      </w:r>
    </w:p>
    <w:p w14:paraId="5484118D" w14:textId="1B4BFB5B" w:rsidR="00ED2311" w:rsidRPr="003E0252" w:rsidRDefault="00ED2311" w:rsidP="00130CF7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4CF68A2E" w14:textId="291FE26D" w:rsidR="006870B8" w:rsidRPr="003E0252" w:rsidRDefault="006870B8" w:rsidP="00130CF7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473E2FA9" w14:textId="37B74BD9" w:rsidR="006870B8" w:rsidRPr="003E0252" w:rsidRDefault="006870B8" w:rsidP="00130CF7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3C886509" w14:textId="77777777" w:rsidR="006870B8" w:rsidRPr="003E0252" w:rsidRDefault="006870B8" w:rsidP="006870B8">
      <w:pPr>
        <w:rPr>
          <w:rFonts w:ascii="Times New Roman" w:hAnsi="Times New Roman" w:cs="Times New Roman"/>
          <w:i/>
        </w:rPr>
      </w:pPr>
      <w:r w:rsidRPr="003E0252">
        <w:rPr>
          <w:rFonts w:ascii="Times New Roman" w:hAnsi="Times New Roman" w:cs="Times New Roman"/>
          <w:b/>
          <w:w w:val="90"/>
        </w:rPr>
        <w:t>BIBLIOGRAFIE</w:t>
      </w:r>
    </w:p>
    <w:p w14:paraId="5798EC33" w14:textId="77777777" w:rsidR="006870B8" w:rsidRPr="003E0252" w:rsidRDefault="006870B8" w:rsidP="006870B8">
      <w:pPr>
        <w:widowControl w:val="0"/>
        <w:autoSpaceDE w:val="0"/>
        <w:autoSpaceDN w:val="0"/>
        <w:ind w:left="740"/>
        <w:rPr>
          <w:rFonts w:ascii="Times New Roman" w:eastAsia="Arial" w:hAnsi="Times New Roman" w:cs="Times New Roman"/>
          <w:b/>
          <w:w w:val="90"/>
          <w:lang w:val="ro-RO"/>
        </w:rPr>
      </w:pPr>
    </w:p>
    <w:p w14:paraId="20AA49E1" w14:textId="77777777" w:rsidR="006870B8" w:rsidRPr="003E0252" w:rsidRDefault="006870B8" w:rsidP="006870B8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w w:val="90"/>
          <w:lang w:val="ro-RO"/>
        </w:rPr>
      </w:pPr>
      <w:r w:rsidRPr="003E0252">
        <w:rPr>
          <w:rFonts w:ascii="Times New Roman" w:hAnsi="Times New Roman" w:cs="Times New Roman"/>
          <w:w w:val="90"/>
        </w:rPr>
        <w:t>Paolo</w:t>
      </w:r>
      <w:r w:rsidRPr="003E0252">
        <w:rPr>
          <w:rFonts w:ascii="Times New Roman" w:hAnsi="Times New Roman" w:cs="Times New Roman"/>
          <w:spacing w:val="-9"/>
          <w:w w:val="90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0"/>
        </w:rPr>
        <w:t>Castellucci</w:t>
      </w:r>
      <w:proofErr w:type="spellEnd"/>
      <w:r w:rsidRPr="003E0252">
        <w:rPr>
          <w:rFonts w:ascii="Times New Roman" w:hAnsi="Times New Roman" w:cs="Times New Roman"/>
          <w:w w:val="90"/>
        </w:rPr>
        <w:t>,</w:t>
      </w:r>
      <w:r w:rsidRPr="003E0252">
        <w:rPr>
          <w:rFonts w:ascii="Times New Roman" w:hAnsi="Times New Roman" w:cs="Times New Roman"/>
          <w:spacing w:val="-12"/>
          <w:w w:val="90"/>
        </w:rPr>
        <w:t xml:space="preserve"> </w:t>
      </w:r>
      <w:r w:rsidRPr="003E0252">
        <w:rPr>
          <w:rFonts w:ascii="Times New Roman" w:hAnsi="Times New Roman" w:cs="Times New Roman"/>
          <w:w w:val="90"/>
        </w:rPr>
        <w:t>Desiree</w:t>
      </w:r>
      <w:r w:rsidRPr="003E0252">
        <w:rPr>
          <w:rFonts w:ascii="Times New Roman" w:hAnsi="Times New Roman" w:cs="Times New Roman"/>
          <w:spacing w:val="-9"/>
          <w:w w:val="90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0"/>
        </w:rPr>
        <w:t>Deandreis</w:t>
      </w:r>
      <w:proofErr w:type="spellEnd"/>
      <w:r w:rsidRPr="003E0252">
        <w:rPr>
          <w:rFonts w:ascii="Times New Roman" w:hAnsi="Times New Roman" w:cs="Times New Roman"/>
          <w:w w:val="90"/>
        </w:rPr>
        <w:t>,</w:t>
      </w:r>
      <w:r w:rsidRPr="003E0252">
        <w:rPr>
          <w:rFonts w:ascii="Times New Roman" w:hAnsi="Times New Roman" w:cs="Times New Roman"/>
          <w:spacing w:val="-9"/>
          <w:w w:val="90"/>
        </w:rPr>
        <w:t xml:space="preserve"> </w:t>
      </w:r>
      <w:r w:rsidRPr="003E0252">
        <w:rPr>
          <w:rFonts w:ascii="Times New Roman" w:hAnsi="Times New Roman" w:cs="Times New Roman"/>
          <w:w w:val="90"/>
        </w:rPr>
        <w:t>Aron</w:t>
      </w:r>
      <w:r w:rsidRPr="003E0252">
        <w:rPr>
          <w:rFonts w:ascii="Times New Roman" w:hAnsi="Times New Roman" w:cs="Times New Roman"/>
          <w:spacing w:val="-11"/>
          <w:w w:val="90"/>
        </w:rPr>
        <w:t xml:space="preserve"> </w:t>
      </w:r>
      <w:r w:rsidRPr="003E0252">
        <w:rPr>
          <w:rFonts w:ascii="Times New Roman" w:hAnsi="Times New Roman" w:cs="Times New Roman"/>
          <w:w w:val="90"/>
        </w:rPr>
        <w:t>K.</w:t>
      </w:r>
      <w:r w:rsidRPr="003E0252">
        <w:rPr>
          <w:rFonts w:ascii="Times New Roman" w:hAnsi="Times New Roman" w:cs="Times New Roman"/>
          <w:spacing w:val="-10"/>
          <w:w w:val="90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0"/>
        </w:rPr>
        <w:t>Krizsan</w:t>
      </w:r>
      <w:proofErr w:type="spellEnd"/>
      <w:r w:rsidRPr="003E0252">
        <w:rPr>
          <w:rFonts w:ascii="Times New Roman" w:hAnsi="Times New Roman" w:cs="Times New Roman"/>
          <w:w w:val="90"/>
        </w:rPr>
        <w:t>,</w:t>
      </w:r>
      <w:r w:rsidRPr="003E0252">
        <w:rPr>
          <w:rFonts w:ascii="Times New Roman" w:hAnsi="Times New Roman" w:cs="Times New Roman"/>
          <w:spacing w:val="-10"/>
          <w:w w:val="90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0"/>
        </w:rPr>
        <w:t>Siroos</w:t>
      </w:r>
      <w:proofErr w:type="spellEnd"/>
      <w:r w:rsidRPr="003E0252">
        <w:rPr>
          <w:rFonts w:ascii="Times New Roman" w:hAnsi="Times New Roman" w:cs="Times New Roman"/>
          <w:spacing w:val="-11"/>
          <w:w w:val="90"/>
        </w:rPr>
        <w:t xml:space="preserve"> </w:t>
      </w:r>
      <w:r w:rsidRPr="003E0252">
        <w:rPr>
          <w:rFonts w:ascii="Times New Roman" w:hAnsi="Times New Roman" w:cs="Times New Roman"/>
          <w:w w:val="90"/>
        </w:rPr>
        <w:t>Mirzaei,</w:t>
      </w:r>
      <w:r w:rsidRPr="003E0252">
        <w:rPr>
          <w:rFonts w:ascii="Times New Roman" w:hAnsi="Times New Roman" w:cs="Times New Roman"/>
          <w:spacing w:val="-10"/>
          <w:w w:val="90"/>
        </w:rPr>
        <w:t xml:space="preserve"> </w:t>
      </w:r>
      <w:r w:rsidRPr="003E0252">
        <w:rPr>
          <w:rFonts w:ascii="Times New Roman" w:hAnsi="Times New Roman" w:cs="Times New Roman"/>
          <w:w w:val="90"/>
        </w:rPr>
        <w:t>John</w:t>
      </w:r>
      <w:r w:rsidRPr="003E0252">
        <w:rPr>
          <w:rFonts w:ascii="Times New Roman" w:hAnsi="Times New Roman" w:cs="Times New Roman"/>
          <w:spacing w:val="-11"/>
          <w:w w:val="90"/>
        </w:rPr>
        <w:t xml:space="preserve"> </w:t>
      </w:r>
      <w:r w:rsidRPr="003E0252">
        <w:rPr>
          <w:rFonts w:ascii="Times New Roman" w:hAnsi="Times New Roman" w:cs="Times New Roman"/>
          <w:w w:val="90"/>
        </w:rPr>
        <w:t>Prior,</w:t>
      </w:r>
      <w:r w:rsidRPr="003E0252">
        <w:rPr>
          <w:rFonts w:ascii="Times New Roman" w:hAnsi="Times New Roman" w:cs="Times New Roman"/>
          <w:spacing w:val="-9"/>
          <w:w w:val="90"/>
        </w:rPr>
        <w:t xml:space="preserve"> </w:t>
      </w:r>
      <w:r w:rsidRPr="003E0252">
        <w:rPr>
          <w:rFonts w:ascii="Times New Roman" w:hAnsi="Times New Roman" w:cs="Times New Roman"/>
          <w:w w:val="90"/>
        </w:rPr>
        <w:t>Bernhard</w:t>
      </w:r>
      <w:r w:rsidRPr="003E0252">
        <w:rPr>
          <w:rFonts w:ascii="Times New Roman" w:hAnsi="Times New Roman" w:cs="Times New Roman"/>
          <w:spacing w:val="-11"/>
          <w:w w:val="90"/>
        </w:rPr>
        <w:t xml:space="preserve"> </w:t>
      </w:r>
      <w:r w:rsidRPr="003E0252">
        <w:rPr>
          <w:rFonts w:ascii="Times New Roman" w:hAnsi="Times New Roman" w:cs="Times New Roman"/>
          <w:w w:val="90"/>
        </w:rPr>
        <w:t>Sattler.</w:t>
      </w:r>
      <w:r w:rsidRPr="003E0252">
        <w:rPr>
          <w:rFonts w:ascii="Times New Roman" w:hAnsi="Times New Roman" w:cs="Times New Roman"/>
          <w:spacing w:val="-53"/>
          <w:w w:val="90"/>
        </w:rPr>
        <w:t xml:space="preserve"> </w:t>
      </w:r>
      <w:proofErr w:type="spellStart"/>
      <w:r w:rsidRPr="003E0252">
        <w:rPr>
          <w:rFonts w:ascii="Times New Roman" w:hAnsi="Times New Roman" w:cs="Times New Roman"/>
          <w:b/>
          <w:w w:val="82"/>
        </w:rPr>
        <w:t>G</w:t>
      </w:r>
      <w:r w:rsidRPr="003E0252">
        <w:rPr>
          <w:rFonts w:ascii="Times New Roman" w:hAnsi="Times New Roman" w:cs="Times New Roman"/>
          <w:b/>
          <w:spacing w:val="-1"/>
          <w:w w:val="88"/>
        </w:rPr>
        <w:t>h</w:t>
      </w:r>
      <w:r w:rsidRPr="003E0252">
        <w:rPr>
          <w:rFonts w:ascii="Times New Roman" w:hAnsi="Times New Roman" w:cs="Times New Roman"/>
          <w:b/>
          <w:w w:val="88"/>
        </w:rPr>
        <w:t>id</w:t>
      </w:r>
      <w:proofErr w:type="spellEnd"/>
      <w:r w:rsidRPr="003E0252">
        <w:rPr>
          <w:rFonts w:ascii="Times New Roman" w:hAnsi="Times New Roman" w:cs="Times New Roman"/>
          <w:b/>
          <w:spacing w:val="-5"/>
        </w:rPr>
        <w:t xml:space="preserve"> </w:t>
      </w:r>
      <w:r w:rsidRPr="003E0252">
        <w:rPr>
          <w:rFonts w:ascii="Times New Roman" w:hAnsi="Times New Roman" w:cs="Times New Roman"/>
          <w:b/>
          <w:w w:val="80"/>
        </w:rPr>
        <w:t>E</w:t>
      </w:r>
      <w:r w:rsidRPr="003E0252">
        <w:rPr>
          <w:rFonts w:ascii="Times New Roman" w:hAnsi="Times New Roman" w:cs="Times New Roman"/>
          <w:b/>
          <w:spacing w:val="-1"/>
          <w:w w:val="80"/>
        </w:rPr>
        <w:t>u</w:t>
      </w:r>
      <w:r w:rsidRPr="003E0252">
        <w:rPr>
          <w:rFonts w:ascii="Times New Roman" w:hAnsi="Times New Roman" w:cs="Times New Roman"/>
          <w:b/>
          <w:w w:val="91"/>
        </w:rPr>
        <w:t>r</w:t>
      </w:r>
      <w:r w:rsidRPr="003E0252">
        <w:rPr>
          <w:rFonts w:ascii="Times New Roman" w:hAnsi="Times New Roman" w:cs="Times New Roman"/>
          <w:b/>
          <w:spacing w:val="-2"/>
          <w:w w:val="88"/>
        </w:rPr>
        <w:t>o</w:t>
      </w:r>
      <w:r w:rsidRPr="003E0252">
        <w:rPr>
          <w:rFonts w:ascii="Times New Roman" w:hAnsi="Times New Roman" w:cs="Times New Roman"/>
          <w:b/>
          <w:spacing w:val="-1"/>
          <w:w w:val="88"/>
        </w:rPr>
        <w:t>p</w:t>
      </w:r>
      <w:r w:rsidRPr="003E0252">
        <w:rPr>
          <w:rFonts w:ascii="Times New Roman" w:hAnsi="Times New Roman" w:cs="Times New Roman"/>
          <w:b/>
          <w:spacing w:val="-1"/>
          <w:w w:val="90"/>
        </w:rPr>
        <w:t>e</w:t>
      </w:r>
      <w:r w:rsidRPr="003E0252">
        <w:rPr>
          <w:rFonts w:ascii="Times New Roman" w:hAnsi="Times New Roman" w:cs="Times New Roman"/>
          <w:b/>
          <w:spacing w:val="-2"/>
          <w:w w:val="89"/>
        </w:rPr>
        <w:t>a</w:t>
      </w:r>
      <w:r w:rsidRPr="003E0252">
        <w:rPr>
          <w:rFonts w:ascii="Times New Roman" w:hAnsi="Times New Roman" w:cs="Times New Roman"/>
          <w:b/>
          <w:w w:val="88"/>
        </w:rPr>
        <w:t>n</w:t>
      </w:r>
      <w:r w:rsidRPr="003E0252">
        <w:rPr>
          <w:rFonts w:ascii="Times New Roman" w:hAnsi="Times New Roman" w:cs="Times New Roman"/>
          <w:b/>
          <w:spacing w:val="-5"/>
        </w:rPr>
        <w:t xml:space="preserve"> </w:t>
      </w:r>
      <w:r w:rsidRPr="003E0252">
        <w:rPr>
          <w:rFonts w:ascii="Times New Roman" w:hAnsi="Times New Roman" w:cs="Times New Roman"/>
          <w:b/>
          <w:spacing w:val="-1"/>
          <w:w w:val="88"/>
        </w:rPr>
        <w:t>d</w:t>
      </w:r>
      <w:r w:rsidRPr="003E0252">
        <w:rPr>
          <w:rFonts w:ascii="Times New Roman" w:hAnsi="Times New Roman" w:cs="Times New Roman"/>
          <w:b/>
          <w:w w:val="90"/>
        </w:rPr>
        <w:t>e</w:t>
      </w:r>
      <w:r w:rsidRPr="003E0252">
        <w:rPr>
          <w:rFonts w:ascii="Times New Roman" w:hAnsi="Times New Roman" w:cs="Times New Roman"/>
          <w:b/>
          <w:spacing w:val="-5"/>
        </w:rPr>
        <w:t xml:space="preserve"> </w:t>
      </w:r>
      <w:proofErr w:type="spellStart"/>
      <w:r w:rsidRPr="003E0252">
        <w:rPr>
          <w:rFonts w:ascii="Times New Roman" w:hAnsi="Times New Roman" w:cs="Times New Roman"/>
          <w:b/>
          <w:spacing w:val="-1"/>
          <w:w w:val="105"/>
        </w:rPr>
        <w:t>M</w:t>
      </w:r>
      <w:r w:rsidRPr="003E0252">
        <w:rPr>
          <w:rFonts w:ascii="Times New Roman" w:hAnsi="Times New Roman" w:cs="Times New Roman"/>
          <w:b/>
          <w:spacing w:val="-1"/>
          <w:w w:val="90"/>
        </w:rPr>
        <w:t>e</w:t>
      </w:r>
      <w:r w:rsidRPr="003E0252">
        <w:rPr>
          <w:rFonts w:ascii="Times New Roman" w:hAnsi="Times New Roman" w:cs="Times New Roman"/>
          <w:b/>
          <w:spacing w:val="-1"/>
          <w:w w:val="88"/>
        </w:rPr>
        <w:t>d</w:t>
      </w:r>
      <w:r w:rsidRPr="003E0252">
        <w:rPr>
          <w:rFonts w:ascii="Times New Roman" w:hAnsi="Times New Roman" w:cs="Times New Roman"/>
          <w:b/>
          <w:w w:val="88"/>
        </w:rPr>
        <w:t>i</w:t>
      </w:r>
      <w:r w:rsidRPr="003E0252">
        <w:rPr>
          <w:rFonts w:ascii="Times New Roman" w:hAnsi="Times New Roman" w:cs="Times New Roman"/>
          <w:b/>
          <w:spacing w:val="1"/>
          <w:w w:val="75"/>
        </w:rPr>
        <w:t>c</w:t>
      </w:r>
      <w:r w:rsidRPr="003E0252">
        <w:rPr>
          <w:rFonts w:ascii="Times New Roman" w:hAnsi="Times New Roman" w:cs="Times New Roman"/>
          <w:b/>
          <w:w w:val="88"/>
        </w:rPr>
        <w:t>i</w:t>
      </w:r>
      <w:r w:rsidRPr="003E0252">
        <w:rPr>
          <w:rFonts w:ascii="Times New Roman" w:hAnsi="Times New Roman" w:cs="Times New Roman"/>
          <w:b/>
          <w:spacing w:val="-4"/>
          <w:w w:val="88"/>
        </w:rPr>
        <w:t>n</w:t>
      </w:r>
      <w:r w:rsidRPr="003E0252">
        <w:rPr>
          <w:rFonts w:ascii="Times New Roman" w:hAnsi="Times New Roman" w:cs="Times New Roman"/>
          <w:b/>
          <w:w w:val="89"/>
        </w:rPr>
        <w:t>ă</w:t>
      </w:r>
      <w:proofErr w:type="spellEnd"/>
      <w:r w:rsidRPr="003E0252">
        <w:rPr>
          <w:rFonts w:ascii="Times New Roman" w:hAnsi="Times New Roman" w:cs="Times New Roman"/>
          <w:b/>
          <w:spacing w:val="-5"/>
        </w:rPr>
        <w:t xml:space="preserve"> </w:t>
      </w:r>
      <w:proofErr w:type="spellStart"/>
      <w:r w:rsidRPr="003E0252">
        <w:rPr>
          <w:rFonts w:ascii="Times New Roman" w:hAnsi="Times New Roman" w:cs="Times New Roman"/>
          <w:b/>
          <w:w w:val="91"/>
        </w:rPr>
        <w:t>N</w:t>
      </w:r>
      <w:r w:rsidRPr="003E0252">
        <w:rPr>
          <w:rFonts w:ascii="Times New Roman" w:hAnsi="Times New Roman" w:cs="Times New Roman"/>
          <w:b/>
          <w:spacing w:val="-1"/>
          <w:w w:val="88"/>
        </w:rPr>
        <w:t>u</w:t>
      </w:r>
      <w:r w:rsidRPr="003E0252">
        <w:rPr>
          <w:rFonts w:ascii="Times New Roman" w:hAnsi="Times New Roman" w:cs="Times New Roman"/>
          <w:b/>
          <w:spacing w:val="1"/>
          <w:w w:val="75"/>
        </w:rPr>
        <w:t>c</w:t>
      </w:r>
      <w:r w:rsidRPr="003E0252">
        <w:rPr>
          <w:rFonts w:ascii="Times New Roman" w:hAnsi="Times New Roman" w:cs="Times New Roman"/>
          <w:b/>
          <w:w w:val="88"/>
        </w:rPr>
        <w:t>l</w:t>
      </w:r>
      <w:r w:rsidRPr="003E0252">
        <w:rPr>
          <w:rFonts w:ascii="Times New Roman" w:hAnsi="Times New Roman" w:cs="Times New Roman"/>
          <w:b/>
          <w:spacing w:val="-1"/>
          <w:w w:val="90"/>
        </w:rPr>
        <w:t>e</w:t>
      </w:r>
      <w:r w:rsidRPr="003E0252">
        <w:rPr>
          <w:rFonts w:ascii="Times New Roman" w:hAnsi="Times New Roman" w:cs="Times New Roman"/>
          <w:b/>
          <w:spacing w:val="-2"/>
          <w:w w:val="89"/>
        </w:rPr>
        <w:t>a</w:t>
      </w:r>
      <w:r w:rsidRPr="003E0252">
        <w:rPr>
          <w:rFonts w:ascii="Times New Roman" w:hAnsi="Times New Roman" w:cs="Times New Roman"/>
          <w:b/>
          <w:w w:val="91"/>
        </w:rPr>
        <w:t>r</w:t>
      </w:r>
      <w:r w:rsidRPr="003E0252">
        <w:rPr>
          <w:rFonts w:ascii="Times New Roman" w:hAnsi="Times New Roman" w:cs="Times New Roman"/>
          <w:b/>
          <w:spacing w:val="-2"/>
          <w:w w:val="89"/>
        </w:rPr>
        <w:t>ă</w:t>
      </w:r>
      <w:proofErr w:type="spellEnd"/>
      <w:r w:rsidRPr="003E0252">
        <w:rPr>
          <w:rFonts w:ascii="Times New Roman" w:hAnsi="Times New Roman" w:cs="Times New Roman"/>
          <w:b/>
          <w:w w:val="83"/>
        </w:rPr>
        <w:t>:</w:t>
      </w:r>
      <w:r w:rsidRPr="003E0252">
        <w:rPr>
          <w:rFonts w:ascii="Times New Roman" w:hAnsi="Times New Roman" w:cs="Times New Roman"/>
          <w:b/>
          <w:spacing w:val="-2"/>
        </w:rPr>
        <w:t xml:space="preserve"> </w:t>
      </w:r>
      <w:proofErr w:type="spellStart"/>
      <w:r w:rsidRPr="003E0252">
        <w:rPr>
          <w:rFonts w:ascii="Times New Roman" w:hAnsi="Times New Roman" w:cs="Times New Roman"/>
          <w:b/>
          <w:spacing w:val="-1"/>
          <w:w w:val="83"/>
        </w:rPr>
        <w:t>Pu</w:t>
      </w:r>
      <w:r w:rsidRPr="003E0252">
        <w:rPr>
          <w:rFonts w:ascii="Times New Roman" w:hAnsi="Times New Roman" w:cs="Times New Roman"/>
          <w:b/>
          <w:spacing w:val="-1"/>
          <w:w w:val="88"/>
        </w:rPr>
        <w:t>b</w:t>
      </w:r>
      <w:r w:rsidRPr="003E0252">
        <w:rPr>
          <w:rFonts w:ascii="Times New Roman" w:hAnsi="Times New Roman" w:cs="Times New Roman"/>
          <w:b/>
          <w:spacing w:val="-2"/>
          <w:w w:val="88"/>
        </w:rPr>
        <w:t>l</w:t>
      </w:r>
      <w:r w:rsidRPr="003E0252">
        <w:rPr>
          <w:rFonts w:ascii="Times New Roman" w:hAnsi="Times New Roman" w:cs="Times New Roman"/>
          <w:b/>
          <w:w w:val="88"/>
        </w:rPr>
        <w:t>i</w:t>
      </w:r>
      <w:r w:rsidRPr="003E0252">
        <w:rPr>
          <w:rFonts w:ascii="Times New Roman" w:hAnsi="Times New Roman" w:cs="Times New Roman"/>
          <w:b/>
          <w:spacing w:val="1"/>
          <w:w w:val="75"/>
        </w:rPr>
        <w:t>c</w:t>
      </w:r>
      <w:r w:rsidRPr="003E0252">
        <w:rPr>
          <w:rFonts w:ascii="Times New Roman" w:hAnsi="Times New Roman" w:cs="Times New Roman"/>
          <w:b/>
          <w:spacing w:val="-2"/>
          <w:w w:val="89"/>
        </w:rPr>
        <w:t>a</w:t>
      </w:r>
      <w:r w:rsidRPr="003E0252">
        <w:rPr>
          <w:rFonts w:ascii="Times New Roman" w:hAnsi="Times New Roman" w:cs="Times New Roman"/>
          <w:b/>
          <w:spacing w:val="-3"/>
          <w:w w:val="104"/>
        </w:rPr>
        <w:t>ț</w:t>
      </w:r>
      <w:r w:rsidRPr="003E0252">
        <w:rPr>
          <w:rFonts w:ascii="Times New Roman" w:hAnsi="Times New Roman" w:cs="Times New Roman"/>
          <w:b/>
          <w:w w:val="88"/>
        </w:rPr>
        <w:t>i</w:t>
      </w:r>
      <w:r w:rsidRPr="003E0252">
        <w:rPr>
          <w:rFonts w:ascii="Times New Roman" w:hAnsi="Times New Roman" w:cs="Times New Roman"/>
          <w:b/>
          <w:w w:val="90"/>
        </w:rPr>
        <w:t>e</w:t>
      </w:r>
      <w:proofErr w:type="spellEnd"/>
      <w:r w:rsidRPr="003E0252">
        <w:rPr>
          <w:rFonts w:ascii="Times New Roman" w:hAnsi="Times New Roman" w:cs="Times New Roman"/>
          <w:b/>
          <w:spacing w:val="-5"/>
        </w:rPr>
        <w:t xml:space="preserve"> </w:t>
      </w:r>
      <w:proofErr w:type="spellStart"/>
      <w:r w:rsidRPr="003E0252">
        <w:rPr>
          <w:rFonts w:ascii="Times New Roman" w:hAnsi="Times New Roman" w:cs="Times New Roman"/>
          <w:b/>
          <w:spacing w:val="1"/>
          <w:w w:val="75"/>
        </w:rPr>
        <w:t>c</w:t>
      </w:r>
      <w:r w:rsidRPr="003E0252">
        <w:rPr>
          <w:rFonts w:ascii="Times New Roman" w:hAnsi="Times New Roman" w:cs="Times New Roman"/>
          <w:b/>
          <w:spacing w:val="-4"/>
          <w:w w:val="88"/>
        </w:rPr>
        <w:t>o</w:t>
      </w:r>
      <w:r w:rsidRPr="003E0252">
        <w:rPr>
          <w:rFonts w:ascii="Times New Roman" w:hAnsi="Times New Roman" w:cs="Times New Roman"/>
          <w:b/>
          <w:spacing w:val="-3"/>
          <w:w w:val="91"/>
        </w:rPr>
        <w:t>m</w:t>
      </w:r>
      <w:r w:rsidRPr="003E0252">
        <w:rPr>
          <w:rFonts w:ascii="Times New Roman" w:hAnsi="Times New Roman" w:cs="Times New Roman"/>
          <w:b/>
          <w:spacing w:val="-1"/>
          <w:w w:val="88"/>
        </w:rPr>
        <w:t>un</w:t>
      </w:r>
      <w:r w:rsidRPr="003E0252">
        <w:rPr>
          <w:rFonts w:ascii="Times New Roman" w:hAnsi="Times New Roman" w:cs="Times New Roman"/>
          <w:b/>
          <w:w w:val="89"/>
        </w:rPr>
        <w:t>ă</w:t>
      </w:r>
      <w:proofErr w:type="spellEnd"/>
      <w:r w:rsidRPr="003E0252">
        <w:rPr>
          <w:rFonts w:ascii="Times New Roman" w:hAnsi="Times New Roman" w:cs="Times New Roman"/>
          <w:b/>
          <w:spacing w:val="-5"/>
        </w:rPr>
        <w:t xml:space="preserve"> </w:t>
      </w:r>
      <w:r w:rsidRPr="003E0252">
        <w:rPr>
          <w:rFonts w:ascii="Times New Roman" w:hAnsi="Times New Roman" w:cs="Times New Roman"/>
          <w:b/>
          <w:w w:val="89"/>
        </w:rPr>
        <w:t>a</w:t>
      </w:r>
      <w:r w:rsidRPr="003E0252">
        <w:rPr>
          <w:rFonts w:ascii="Times New Roman" w:hAnsi="Times New Roman" w:cs="Times New Roman"/>
          <w:b/>
          <w:spacing w:val="-5"/>
        </w:rPr>
        <w:t xml:space="preserve"> </w:t>
      </w:r>
      <w:r w:rsidRPr="003E0252">
        <w:rPr>
          <w:rFonts w:ascii="Times New Roman" w:hAnsi="Times New Roman" w:cs="Times New Roman"/>
          <w:b/>
          <w:w w:val="79"/>
        </w:rPr>
        <w:t>EA</w:t>
      </w:r>
      <w:r w:rsidRPr="003E0252">
        <w:rPr>
          <w:rFonts w:ascii="Times New Roman" w:hAnsi="Times New Roman" w:cs="Times New Roman"/>
          <w:b/>
          <w:w w:val="91"/>
        </w:rPr>
        <w:t>N</w:t>
      </w:r>
      <w:r w:rsidRPr="003E0252">
        <w:rPr>
          <w:rFonts w:ascii="Times New Roman" w:hAnsi="Times New Roman" w:cs="Times New Roman"/>
          <w:b/>
          <w:w w:val="105"/>
        </w:rPr>
        <w:t>M</w:t>
      </w:r>
      <w:r w:rsidRPr="003E0252">
        <w:rPr>
          <w:rFonts w:ascii="Times New Roman" w:hAnsi="Times New Roman" w:cs="Times New Roman"/>
          <w:b/>
          <w:spacing w:val="-5"/>
        </w:rPr>
        <w:t xml:space="preserve"> </w:t>
      </w:r>
      <w:proofErr w:type="spellStart"/>
      <w:r w:rsidRPr="003E0252">
        <w:rPr>
          <w:rFonts w:ascii="Times New Roman" w:hAnsi="Times New Roman" w:cs="Times New Roman"/>
          <w:b/>
          <w:spacing w:val="-2"/>
          <w:w w:val="71"/>
        </w:rPr>
        <w:t>ș</w:t>
      </w:r>
      <w:r w:rsidRPr="003E0252">
        <w:rPr>
          <w:rFonts w:ascii="Times New Roman" w:hAnsi="Times New Roman" w:cs="Times New Roman"/>
          <w:b/>
          <w:w w:val="88"/>
        </w:rPr>
        <w:t>i</w:t>
      </w:r>
      <w:proofErr w:type="spellEnd"/>
      <w:r w:rsidRPr="003E0252">
        <w:rPr>
          <w:rFonts w:ascii="Times New Roman" w:hAnsi="Times New Roman" w:cs="Times New Roman"/>
          <w:b/>
          <w:spacing w:val="-3"/>
        </w:rPr>
        <w:t xml:space="preserve"> </w:t>
      </w:r>
      <w:r w:rsidRPr="003E0252">
        <w:rPr>
          <w:rFonts w:ascii="Times New Roman" w:hAnsi="Times New Roman" w:cs="Times New Roman"/>
          <w:b/>
          <w:w w:val="90"/>
        </w:rPr>
        <w:t>UE</w:t>
      </w:r>
      <w:r w:rsidRPr="003E0252">
        <w:rPr>
          <w:rFonts w:ascii="Times New Roman" w:hAnsi="Times New Roman" w:cs="Times New Roman"/>
          <w:b/>
          <w:spacing w:val="-4"/>
          <w:w w:val="90"/>
        </w:rPr>
        <w:t>MS</w:t>
      </w:r>
      <w:r w:rsidRPr="003E0252">
        <w:rPr>
          <w:rFonts w:ascii="Times New Roman" w:hAnsi="Times New Roman" w:cs="Times New Roman"/>
          <w:b/>
          <w:spacing w:val="-2"/>
          <w:w w:val="155"/>
        </w:rPr>
        <w:t>/</w:t>
      </w:r>
      <w:proofErr w:type="gramStart"/>
      <w:r w:rsidRPr="003E0252">
        <w:rPr>
          <w:rFonts w:ascii="Times New Roman" w:hAnsi="Times New Roman" w:cs="Times New Roman"/>
          <w:b/>
          <w:w w:val="75"/>
        </w:rPr>
        <w:t>E</w:t>
      </w:r>
      <w:r w:rsidRPr="003E0252">
        <w:rPr>
          <w:rFonts w:ascii="Times New Roman" w:hAnsi="Times New Roman" w:cs="Times New Roman"/>
          <w:b/>
          <w:spacing w:val="-2"/>
          <w:w w:val="75"/>
        </w:rPr>
        <w:t>B</w:t>
      </w:r>
      <w:r w:rsidRPr="003E0252">
        <w:rPr>
          <w:rFonts w:ascii="Times New Roman" w:hAnsi="Times New Roman" w:cs="Times New Roman"/>
          <w:b/>
          <w:spacing w:val="-2"/>
          <w:w w:val="91"/>
        </w:rPr>
        <w:t>N</w:t>
      </w:r>
      <w:r w:rsidRPr="003E0252">
        <w:rPr>
          <w:rFonts w:ascii="Times New Roman" w:hAnsi="Times New Roman" w:cs="Times New Roman"/>
          <w:b/>
          <w:spacing w:val="-1"/>
          <w:w w:val="105"/>
        </w:rPr>
        <w:t>M</w:t>
      </w:r>
      <w:r w:rsidRPr="003E0252">
        <w:rPr>
          <w:rFonts w:ascii="Times New Roman" w:hAnsi="Times New Roman" w:cs="Times New Roman"/>
          <w:b/>
          <w:w w:val="93"/>
        </w:rPr>
        <w:t>,</w:t>
      </w:r>
      <w:r w:rsidRPr="003E0252">
        <w:rPr>
          <w:rFonts w:ascii="Times New Roman" w:hAnsi="Times New Roman" w:cs="Times New Roman"/>
          <w:b/>
        </w:rPr>
        <w:t xml:space="preserve"> </w:t>
      </w:r>
      <w:r w:rsidRPr="003E0252">
        <w:rPr>
          <w:rFonts w:ascii="Times New Roman" w:hAnsi="Times New Roman" w:cs="Times New Roman"/>
          <w:b/>
          <w:spacing w:val="-10"/>
        </w:rPr>
        <w:t xml:space="preserve"> </w:t>
      </w:r>
      <w:proofErr w:type="spellStart"/>
      <w:r w:rsidRPr="003E0252">
        <w:rPr>
          <w:rFonts w:ascii="Times New Roman" w:hAnsi="Times New Roman" w:cs="Times New Roman"/>
          <w:spacing w:val="-3"/>
          <w:w w:val="80"/>
        </w:rPr>
        <w:t>T</w:t>
      </w:r>
      <w:r w:rsidRPr="003E0252">
        <w:rPr>
          <w:rFonts w:ascii="Times New Roman" w:hAnsi="Times New Roman" w:cs="Times New Roman"/>
          <w:w w:val="93"/>
        </w:rPr>
        <w:t>ra</w:t>
      </w:r>
      <w:r w:rsidRPr="003E0252">
        <w:rPr>
          <w:rFonts w:ascii="Times New Roman" w:hAnsi="Times New Roman" w:cs="Times New Roman"/>
          <w:spacing w:val="-2"/>
          <w:w w:val="93"/>
        </w:rPr>
        <w:t>d</w:t>
      </w:r>
      <w:r w:rsidRPr="003E0252">
        <w:rPr>
          <w:rFonts w:ascii="Times New Roman" w:hAnsi="Times New Roman" w:cs="Times New Roman"/>
          <w:spacing w:val="-1"/>
          <w:w w:val="94"/>
        </w:rPr>
        <w:t>u</w:t>
      </w:r>
      <w:r w:rsidRPr="003E0252">
        <w:rPr>
          <w:rFonts w:ascii="Times New Roman" w:hAnsi="Times New Roman" w:cs="Times New Roman"/>
          <w:w w:val="91"/>
        </w:rPr>
        <w:t>cere</w:t>
      </w:r>
      <w:proofErr w:type="spellEnd"/>
      <w:proofErr w:type="gramEnd"/>
      <w:r w:rsidRPr="003E0252">
        <w:rPr>
          <w:rFonts w:ascii="Times New Roman" w:hAnsi="Times New Roman" w:cs="Times New Roman"/>
          <w:w w:val="91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5"/>
        </w:rPr>
        <w:t>coordonată</w:t>
      </w:r>
      <w:proofErr w:type="spellEnd"/>
      <w:r w:rsidRPr="003E0252">
        <w:rPr>
          <w:rFonts w:ascii="Times New Roman" w:hAnsi="Times New Roman" w:cs="Times New Roman"/>
          <w:w w:val="95"/>
        </w:rPr>
        <w:t xml:space="preserve"> de </w:t>
      </w:r>
      <w:proofErr w:type="spellStart"/>
      <w:r w:rsidRPr="003E0252">
        <w:rPr>
          <w:rFonts w:ascii="Times New Roman" w:hAnsi="Times New Roman" w:cs="Times New Roman"/>
          <w:w w:val="95"/>
        </w:rPr>
        <w:t>Societatea</w:t>
      </w:r>
      <w:proofErr w:type="spellEnd"/>
      <w:r w:rsidRPr="003E0252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5"/>
        </w:rPr>
        <w:t>Română</w:t>
      </w:r>
      <w:proofErr w:type="spellEnd"/>
      <w:r w:rsidRPr="003E0252">
        <w:rPr>
          <w:rFonts w:ascii="Times New Roman" w:hAnsi="Times New Roman" w:cs="Times New Roman"/>
          <w:w w:val="95"/>
        </w:rPr>
        <w:t xml:space="preserve"> de </w:t>
      </w:r>
      <w:proofErr w:type="spellStart"/>
      <w:r w:rsidRPr="003E0252">
        <w:rPr>
          <w:rFonts w:ascii="Times New Roman" w:hAnsi="Times New Roman" w:cs="Times New Roman"/>
          <w:w w:val="95"/>
        </w:rPr>
        <w:t>Medicină</w:t>
      </w:r>
      <w:proofErr w:type="spellEnd"/>
      <w:r w:rsidRPr="003E0252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5"/>
        </w:rPr>
        <w:t>Nucleară</w:t>
      </w:r>
      <w:proofErr w:type="spellEnd"/>
      <w:r w:rsidRPr="003E0252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5"/>
        </w:rPr>
        <w:t>și</w:t>
      </w:r>
      <w:proofErr w:type="spellEnd"/>
      <w:r w:rsidRPr="003E0252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5"/>
        </w:rPr>
        <w:t>Imagistică</w:t>
      </w:r>
      <w:proofErr w:type="spellEnd"/>
      <w:r w:rsidRPr="003E0252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5"/>
        </w:rPr>
        <w:t>Moleculară</w:t>
      </w:r>
      <w:proofErr w:type="spellEnd"/>
      <w:r w:rsidRPr="003E0252">
        <w:rPr>
          <w:rFonts w:ascii="Times New Roman" w:hAnsi="Times New Roman" w:cs="Times New Roman"/>
          <w:w w:val="95"/>
        </w:rPr>
        <w:t xml:space="preserve">, </w:t>
      </w:r>
      <w:proofErr w:type="spellStart"/>
      <w:r w:rsidRPr="003E0252">
        <w:rPr>
          <w:rFonts w:ascii="Times New Roman" w:hAnsi="Times New Roman" w:cs="Times New Roman"/>
          <w:w w:val="95"/>
        </w:rPr>
        <w:t>Editura</w:t>
      </w:r>
      <w:proofErr w:type="spellEnd"/>
      <w:r w:rsidRPr="003E0252">
        <w:rPr>
          <w:rFonts w:ascii="Times New Roman" w:hAnsi="Times New Roman" w:cs="Times New Roman"/>
          <w:spacing w:val="1"/>
          <w:w w:val="95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0"/>
        </w:rPr>
        <w:t>Medicală</w:t>
      </w:r>
      <w:proofErr w:type="spellEnd"/>
      <w:r w:rsidRPr="003E0252">
        <w:rPr>
          <w:rFonts w:ascii="Times New Roman" w:hAnsi="Times New Roman" w:cs="Times New Roman"/>
          <w:spacing w:val="-6"/>
          <w:w w:val="90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0"/>
        </w:rPr>
        <w:t>Universitară</w:t>
      </w:r>
      <w:proofErr w:type="spellEnd"/>
      <w:r w:rsidRPr="003E0252">
        <w:rPr>
          <w:rFonts w:ascii="Times New Roman" w:hAnsi="Times New Roman" w:cs="Times New Roman"/>
          <w:spacing w:val="-6"/>
          <w:w w:val="90"/>
        </w:rPr>
        <w:t xml:space="preserve"> </w:t>
      </w:r>
      <w:r w:rsidRPr="003E0252">
        <w:rPr>
          <w:rFonts w:ascii="Times New Roman" w:hAnsi="Times New Roman" w:cs="Times New Roman"/>
          <w:w w:val="90"/>
        </w:rPr>
        <w:t>„Iuliu</w:t>
      </w:r>
      <w:r w:rsidRPr="003E0252">
        <w:rPr>
          <w:rFonts w:ascii="Times New Roman" w:hAnsi="Times New Roman" w:cs="Times New Roman"/>
          <w:spacing w:val="-3"/>
          <w:w w:val="90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0"/>
        </w:rPr>
        <w:t>Hațieganu</w:t>
      </w:r>
      <w:proofErr w:type="spellEnd"/>
      <w:r w:rsidRPr="003E0252">
        <w:rPr>
          <w:rFonts w:ascii="Times New Roman" w:hAnsi="Times New Roman" w:cs="Times New Roman"/>
          <w:w w:val="90"/>
        </w:rPr>
        <w:t>”,</w:t>
      </w:r>
      <w:r w:rsidRPr="003E0252">
        <w:rPr>
          <w:rFonts w:ascii="Times New Roman" w:hAnsi="Times New Roman" w:cs="Times New Roman"/>
          <w:spacing w:val="-5"/>
          <w:w w:val="90"/>
        </w:rPr>
        <w:t xml:space="preserve"> </w:t>
      </w:r>
      <w:r w:rsidRPr="003E0252">
        <w:rPr>
          <w:rFonts w:ascii="Times New Roman" w:hAnsi="Times New Roman" w:cs="Times New Roman"/>
          <w:w w:val="90"/>
        </w:rPr>
        <w:t>2021.</w:t>
      </w:r>
      <w:r w:rsidRPr="003E0252">
        <w:rPr>
          <w:rFonts w:ascii="Times New Roman" w:hAnsi="Times New Roman" w:cs="Times New Roman"/>
          <w:spacing w:val="-3"/>
          <w:w w:val="90"/>
        </w:rPr>
        <w:t xml:space="preserve"> </w:t>
      </w:r>
      <w:r w:rsidRPr="003E0252">
        <w:rPr>
          <w:rFonts w:ascii="Times New Roman" w:hAnsi="Times New Roman" w:cs="Times New Roman"/>
          <w:w w:val="90"/>
        </w:rPr>
        <w:t>ISBN</w:t>
      </w:r>
      <w:r w:rsidRPr="003E0252">
        <w:rPr>
          <w:rFonts w:ascii="Times New Roman" w:hAnsi="Times New Roman" w:cs="Times New Roman"/>
          <w:spacing w:val="-5"/>
          <w:w w:val="90"/>
        </w:rPr>
        <w:t xml:space="preserve"> </w:t>
      </w:r>
      <w:r w:rsidRPr="003E0252">
        <w:rPr>
          <w:rFonts w:ascii="Times New Roman" w:hAnsi="Times New Roman" w:cs="Times New Roman"/>
          <w:w w:val="90"/>
        </w:rPr>
        <w:t>978-606-075-005-5</w:t>
      </w:r>
    </w:p>
    <w:p w14:paraId="3FE0FF0D" w14:textId="77777777" w:rsidR="006870B8" w:rsidRPr="003E0252" w:rsidRDefault="006870B8" w:rsidP="006870B8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w w:val="90"/>
          <w:lang w:val="ro-RO"/>
        </w:rPr>
      </w:pPr>
      <w:proofErr w:type="spellStart"/>
      <w:r w:rsidRPr="003E0252">
        <w:rPr>
          <w:rFonts w:ascii="Times New Roman" w:hAnsi="Times New Roman" w:cs="Times New Roman"/>
          <w:w w:val="90"/>
        </w:rPr>
        <w:t>Ghidurile</w:t>
      </w:r>
      <w:proofErr w:type="spellEnd"/>
      <w:r w:rsidRPr="003E0252">
        <w:rPr>
          <w:rFonts w:ascii="Times New Roman" w:hAnsi="Times New Roman" w:cs="Times New Roman"/>
          <w:w w:val="90"/>
        </w:rPr>
        <w:t xml:space="preserve"> de </w:t>
      </w:r>
      <w:proofErr w:type="spellStart"/>
      <w:r w:rsidRPr="003E0252">
        <w:rPr>
          <w:rFonts w:ascii="Times New Roman" w:hAnsi="Times New Roman" w:cs="Times New Roman"/>
          <w:w w:val="90"/>
        </w:rPr>
        <w:t>practică</w:t>
      </w:r>
      <w:proofErr w:type="spellEnd"/>
      <w:r w:rsidRPr="003E0252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0"/>
        </w:rPr>
        <w:t>pentru</w:t>
      </w:r>
      <w:proofErr w:type="spellEnd"/>
      <w:r w:rsidRPr="003E0252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0"/>
        </w:rPr>
        <w:t>efectuarea</w:t>
      </w:r>
      <w:proofErr w:type="spellEnd"/>
      <w:r w:rsidRPr="003E0252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0"/>
        </w:rPr>
        <w:t>investigațiilor</w:t>
      </w:r>
      <w:proofErr w:type="spellEnd"/>
      <w:r w:rsidRPr="003E0252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0"/>
        </w:rPr>
        <w:t>imagistice</w:t>
      </w:r>
      <w:proofErr w:type="spellEnd"/>
      <w:r w:rsidRPr="003E0252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0"/>
        </w:rPr>
        <w:t>și</w:t>
      </w:r>
      <w:proofErr w:type="spellEnd"/>
      <w:r w:rsidRPr="003E0252">
        <w:rPr>
          <w:rFonts w:ascii="Times New Roman" w:hAnsi="Times New Roman" w:cs="Times New Roman"/>
          <w:w w:val="90"/>
        </w:rPr>
        <w:t xml:space="preserve"> a </w:t>
      </w:r>
      <w:proofErr w:type="spellStart"/>
      <w:r w:rsidRPr="003E0252">
        <w:rPr>
          <w:rFonts w:ascii="Times New Roman" w:hAnsi="Times New Roman" w:cs="Times New Roman"/>
          <w:w w:val="90"/>
        </w:rPr>
        <w:t>procedurilor</w:t>
      </w:r>
      <w:proofErr w:type="spellEnd"/>
      <w:r w:rsidRPr="003E0252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0"/>
        </w:rPr>
        <w:t>terapeutice</w:t>
      </w:r>
      <w:proofErr w:type="spellEnd"/>
      <w:r w:rsidRPr="003E0252">
        <w:rPr>
          <w:rFonts w:ascii="Times New Roman" w:hAnsi="Times New Roman" w:cs="Times New Roman"/>
          <w:w w:val="90"/>
        </w:rPr>
        <w:t xml:space="preserve"> care</w:t>
      </w:r>
      <w:r w:rsidRPr="003E0252">
        <w:rPr>
          <w:rFonts w:ascii="Times New Roman" w:hAnsi="Times New Roman" w:cs="Times New Roman"/>
          <w:spacing w:val="1"/>
          <w:w w:val="90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0"/>
        </w:rPr>
        <w:t>utilizează</w:t>
      </w:r>
      <w:proofErr w:type="spellEnd"/>
      <w:r w:rsidRPr="003E0252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0"/>
        </w:rPr>
        <w:t>izotopi</w:t>
      </w:r>
      <w:proofErr w:type="spellEnd"/>
      <w:r w:rsidRPr="003E0252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0"/>
        </w:rPr>
        <w:t>radioactivi</w:t>
      </w:r>
      <w:proofErr w:type="spellEnd"/>
      <w:r w:rsidRPr="003E0252">
        <w:rPr>
          <w:rFonts w:ascii="Times New Roman" w:hAnsi="Times New Roman" w:cs="Times New Roman"/>
          <w:w w:val="90"/>
        </w:rPr>
        <w:t xml:space="preserve">, elaborate </w:t>
      </w:r>
      <w:proofErr w:type="spellStart"/>
      <w:r w:rsidRPr="003E0252">
        <w:rPr>
          <w:rFonts w:ascii="Times New Roman" w:hAnsi="Times New Roman" w:cs="Times New Roman"/>
          <w:w w:val="90"/>
        </w:rPr>
        <w:t>și</w:t>
      </w:r>
      <w:proofErr w:type="spellEnd"/>
      <w:r w:rsidRPr="003E0252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0"/>
        </w:rPr>
        <w:t>publicate</w:t>
      </w:r>
      <w:proofErr w:type="spellEnd"/>
      <w:r w:rsidRPr="003E0252">
        <w:rPr>
          <w:rFonts w:ascii="Times New Roman" w:hAnsi="Times New Roman" w:cs="Times New Roman"/>
          <w:w w:val="90"/>
        </w:rPr>
        <w:t xml:space="preserve"> de </w:t>
      </w:r>
      <w:proofErr w:type="spellStart"/>
      <w:r w:rsidRPr="003E0252">
        <w:rPr>
          <w:rFonts w:ascii="Times New Roman" w:hAnsi="Times New Roman" w:cs="Times New Roman"/>
          <w:w w:val="90"/>
        </w:rPr>
        <w:t>Asociația</w:t>
      </w:r>
      <w:proofErr w:type="spellEnd"/>
      <w:r w:rsidRPr="003E0252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0"/>
        </w:rPr>
        <w:t>Europeană</w:t>
      </w:r>
      <w:proofErr w:type="spellEnd"/>
      <w:r w:rsidRPr="003E0252">
        <w:rPr>
          <w:rFonts w:ascii="Times New Roman" w:hAnsi="Times New Roman" w:cs="Times New Roman"/>
          <w:w w:val="90"/>
        </w:rPr>
        <w:t xml:space="preserve"> de </w:t>
      </w:r>
      <w:proofErr w:type="spellStart"/>
      <w:r w:rsidRPr="003E0252">
        <w:rPr>
          <w:rFonts w:ascii="Times New Roman" w:hAnsi="Times New Roman" w:cs="Times New Roman"/>
          <w:w w:val="90"/>
        </w:rPr>
        <w:t>Medicină</w:t>
      </w:r>
      <w:proofErr w:type="spellEnd"/>
      <w:r w:rsidRPr="003E0252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0"/>
        </w:rPr>
        <w:t>Nucleară</w:t>
      </w:r>
      <w:proofErr w:type="spellEnd"/>
      <w:r w:rsidRPr="003E0252">
        <w:rPr>
          <w:rFonts w:ascii="Times New Roman" w:hAnsi="Times New Roman" w:cs="Times New Roman"/>
          <w:spacing w:val="1"/>
          <w:w w:val="90"/>
        </w:rPr>
        <w:t xml:space="preserve"> </w:t>
      </w:r>
      <w:r w:rsidRPr="003E0252">
        <w:rPr>
          <w:rFonts w:ascii="Times New Roman" w:hAnsi="Times New Roman" w:cs="Times New Roman"/>
        </w:rPr>
        <w:t>pe</w:t>
      </w:r>
      <w:r w:rsidRPr="003E0252">
        <w:rPr>
          <w:rFonts w:ascii="Times New Roman" w:hAnsi="Times New Roman" w:cs="Times New Roman"/>
          <w:spacing w:val="-13"/>
        </w:rPr>
        <w:t xml:space="preserve"> </w:t>
      </w:r>
      <w:r w:rsidRPr="003E0252">
        <w:rPr>
          <w:rFonts w:ascii="Times New Roman" w:hAnsi="Times New Roman" w:cs="Times New Roman"/>
        </w:rPr>
        <w:t>website:</w:t>
      </w:r>
      <w:r w:rsidRPr="003E0252">
        <w:rPr>
          <w:rFonts w:ascii="Times New Roman" w:hAnsi="Times New Roman" w:cs="Times New Roman"/>
          <w:color w:val="538DD3"/>
          <w:spacing w:val="-13"/>
        </w:rPr>
        <w:t xml:space="preserve"> </w:t>
      </w:r>
      <w:hyperlink r:id="rId5">
        <w:r w:rsidRPr="003E0252">
          <w:rPr>
            <w:rFonts w:ascii="Times New Roman" w:hAnsi="Times New Roman" w:cs="Times New Roman"/>
            <w:color w:val="538DD3"/>
            <w:u w:val="single" w:color="538DD3"/>
          </w:rPr>
          <w:t>www.eanm.org</w:t>
        </w:r>
      </w:hyperlink>
    </w:p>
    <w:p w14:paraId="35A5660C" w14:textId="77777777" w:rsidR="006870B8" w:rsidRPr="003E0252" w:rsidRDefault="006870B8" w:rsidP="006870B8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w w:val="90"/>
          <w:lang w:val="ro-RO"/>
        </w:rPr>
      </w:pPr>
      <w:hyperlink r:id="rId6">
        <w:r w:rsidRPr="003E0252">
          <w:rPr>
            <w:rFonts w:ascii="Times New Roman" w:hAnsi="Times New Roman" w:cs="Times New Roman"/>
            <w:w w:val="90"/>
          </w:rPr>
          <w:t>Janis P. O'Malley</w:t>
        </w:r>
      </w:hyperlink>
      <w:r w:rsidRPr="003E0252">
        <w:rPr>
          <w:rFonts w:ascii="Times New Roman" w:hAnsi="Times New Roman" w:cs="Times New Roman"/>
          <w:w w:val="90"/>
        </w:rPr>
        <w:t xml:space="preserve">, </w:t>
      </w:r>
      <w:hyperlink r:id="rId7">
        <w:r w:rsidRPr="003E0252">
          <w:rPr>
            <w:rFonts w:ascii="Times New Roman" w:hAnsi="Times New Roman" w:cs="Times New Roman"/>
            <w:w w:val="90"/>
          </w:rPr>
          <w:t xml:space="preserve">Harvey A. </w:t>
        </w:r>
        <w:proofErr w:type="spellStart"/>
        <w:r w:rsidRPr="003E0252">
          <w:rPr>
            <w:rFonts w:ascii="Times New Roman" w:hAnsi="Times New Roman" w:cs="Times New Roman"/>
            <w:w w:val="90"/>
          </w:rPr>
          <w:t>Ziessman</w:t>
        </w:r>
        <w:proofErr w:type="spellEnd"/>
        <w:r w:rsidRPr="003E0252">
          <w:rPr>
            <w:rFonts w:ascii="Times New Roman" w:hAnsi="Times New Roman" w:cs="Times New Roman"/>
            <w:w w:val="90"/>
          </w:rPr>
          <w:t xml:space="preserve"> </w:t>
        </w:r>
      </w:hyperlink>
      <w:hyperlink r:id="rId8">
        <w:r w:rsidRPr="003E0252">
          <w:rPr>
            <w:rFonts w:ascii="Times New Roman" w:hAnsi="Times New Roman" w:cs="Times New Roman"/>
            <w:w w:val="90"/>
          </w:rPr>
          <w:t>James H. Thrall</w:t>
        </w:r>
      </w:hyperlink>
      <w:r w:rsidRPr="003E0252">
        <w:rPr>
          <w:rFonts w:ascii="Times New Roman" w:hAnsi="Times New Roman" w:cs="Times New Roman"/>
          <w:w w:val="90"/>
        </w:rPr>
        <w:t xml:space="preserve">. </w:t>
      </w:r>
      <w:r w:rsidRPr="003E0252">
        <w:rPr>
          <w:rFonts w:ascii="Times New Roman" w:hAnsi="Times New Roman" w:cs="Times New Roman"/>
          <w:b/>
          <w:w w:val="85"/>
        </w:rPr>
        <w:t>Nuclear Medicine and Molecular Imaging:</w:t>
      </w:r>
      <w:r w:rsidRPr="003E0252">
        <w:rPr>
          <w:rFonts w:ascii="Times New Roman" w:hAnsi="Times New Roman" w:cs="Times New Roman"/>
          <w:b/>
          <w:spacing w:val="1"/>
          <w:w w:val="85"/>
        </w:rPr>
        <w:t xml:space="preserve"> </w:t>
      </w:r>
      <w:r w:rsidRPr="003E0252">
        <w:rPr>
          <w:rFonts w:ascii="Times New Roman" w:hAnsi="Times New Roman" w:cs="Times New Roman"/>
          <w:b/>
          <w:w w:val="81"/>
        </w:rPr>
        <w:t>T</w:t>
      </w:r>
      <w:r w:rsidRPr="003E0252">
        <w:rPr>
          <w:rFonts w:ascii="Times New Roman" w:hAnsi="Times New Roman" w:cs="Times New Roman"/>
          <w:b/>
          <w:spacing w:val="-1"/>
          <w:w w:val="88"/>
        </w:rPr>
        <w:t>h</w:t>
      </w:r>
      <w:r w:rsidRPr="003E0252">
        <w:rPr>
          <w:rFonts w:ascii="Times New Roman" w:hAnsi="Times New Roman" w:cs="Times New Roman"/>
          <w:b/>
          <w:w w:val="90"/>
        </w:rPr>
        <w:t>e</w:t>
      </w:r>
      <w:r w:rsidRPr="003E0252">
        <w:rPr>
          <w:rFonts w:ascii="Times New Roman" w:hAnsi="Times New Roman" w:cs="Times New Roman"/>
          <w:b/>
          <w:spacing w:val="-17"/>
        </w:rPr>
        <w:t xml:space="preserve"> </w:t>
      </w:r>
      <w:r w:rsidRPr="003E0252">
        <w:rPr>
          <w:rFonts w:ascii="Times New Roman" w:hAnsi="Times New Roman" w:cs="Times New Roman"/>
          <w:b/>
          <w:w w:val="85"/>
        </w:rPr>
        <w:t>Re</w:t>
      </w:r>
      <w:r w:rsidRPr="003E0252">
        <w:rPr>
          <w:rFonts w:ascii="Times New Roman" w:hAnsi="Times New Roman" w:cs="Times New Roman"/>
          <w:b/>
          <w:spacing w:val="-2"/>
          <w:w w:val="85"/>
        </w:rPr>
        <w:t>q</w:t>
      </w:r>
      <w:r w:rsidRPr="003E0252">
        <w:rPr>
          <w:rFonts w:ascii="Times New Roman" w:hAnsi="Times New Roman" w:cs="Times New Roman"/>
          <w:b/>
          <w:spacing w:val="-1"/>
          <w:w w:val="88"/>
        </w:rPr>
        <w:t>u</w:t>
      </w:r>
      <w:r w:rsidRPr="003E0252">
        <w:rPr>
          <w:rFonts w:ascii="Times New Roman" w:hAnsi="Times New Roman" w:cs="Times New Roman"/>
          <w:b/>
          <w:spacing w:val="-2"/>
          <w:w w:val="88"/>
        </w:rPr>
        <w:t>i</w:t>
      </w:r>
      <w:r w:rsidRPr="003E0252">
        <w:rPr>
          <w:rFonts w:ascii="Times New Roman" w:hAnsi="Times New Roman" w:cs="Times New Roman"/>
          <w:b/>
          <w:w w:val="71"/>
        </w:rPr>
        <w:t>s</w:t>
      </w:r>
      <w:r w:rsidRPr="003E0252">
        <w:rPr>
          <w:rFonts w:ascii="Times New Roman" w:hAnsi="Times New Roman" w:cs="Times New Roman"/>
          <w:b/>
          <w:w w:val="88"/>
        </w:rPr>
        <w:t>i</w:t>
      </w:r>
      <w:r w:rsidRPr="003E0252">
        <w:rPr>
          <w:rFonts w:ascii="Times New Roman" w:hAnsi="Times New Roman" w:cs="Times New Roman"/>
          <w:b/>
          <w:w w:val="95"/>
        </w:rPr>
        <w:t>t</w:t>
      </w:r>
      <w:r w:rsidRPr="003E0252">
        <w:rPr>
          <w:rFonts w:ascii="Times New Roman" w:hAnsi="Times New Roman" w:cs="Times New Roman"/>
          <w:b/>
          <w:spacing w:val="-3"/>
          <w:w w:val="95"/>
        </w:rPr>
        <w:t>e</w:t>
      </w:r>
      <w:r w:rsidRPr="003E0252">
        <w:rPr>
          <w:rFonts w:ascii="Times New Roman" w:hAnsi="Times New Roman" w:cs="Times New Roman"/>
          <w:b/>
          <w:w w:val="71"/>
        </w:rPr>
        <w:t>s</w:t>
      </w:r>
      <w:r w:rsidRPr="003E0252">
        <w:rPr>
          <w:rFonts w:ascii="Times New Roman" w:hAnsi="Times New Roman" w:cs="Times New Roman"/>
          <w:b/>
          <w:spacing w:val="-17"/>
        </w:rPr>
        <w:t xml:space="preserve"> </w:t>
      </w:r>
      <w:hyperlink r:id="rId9">
        <w:r w:rsidRPr="003E0252">
          <w:rPr>
            <w:rFonts w:ascii="Times New Roman" w:hAnsi="Times New Roman" w:cs="Times New Roman"/>
            <w:spacing w:val="-1"/>
            <w:w w:val="83"/>
            <w:u w:val="single"/>
          </w:rPr>
          <w:t>(R</w:t>
        </w:r>
        <w:r w:rsidRPr="003E0252">
          <w:rPr>
            <w:rFonts w:ascii="Times New Roman" w:hAnsi="Times New Roman" w:cs="Times New Roman"/>
            <w:w w:val="83"/>
            <w:u w:val="single"/>
          </w:rPr>
          <w:t>e</w:t>
        </w:r>
        <w:r w:rsidRPr="003E0252">
          <w:rPr>
            <w:rFonts w:ascii="Times New Roman" w:hAnsi="Times New Roman" w:cs="Times New Roman"/>
            <w:spacing w:val="-1"/>
            <w:w w:val="94"/>
            <w:u w:val="single"/>
          </w:rPr>
          <w:t>qu</w:t>
        </w:r>
        <w:r w:rsidRPr="003E0252">
          <w:rPr>
            <w:rFonts w:ascii="Times New Roman" w:hAnsi="Times New Roman" w:cs="Times New Roman"/>
            <w:w w:val="90"/>
            <w:u w:val="single"/>
          </w:rPr>
          <w:t>is</w:t>
        </w:r>
        <w:r w:rsidRPr="003E0252">
          <w:rPr>
            <w:rFonts w:ascii="Times New Roman" w:hAnsi="Times New Roman" w:cs="Times New Roman"/>
            <w:spacing w:val="-1"/>
            <w:w w:val="90"/>
            <w:u w:val="single"/>
          </w:rPr>
          <w:t>i</w:t>
        </w:r>
        <w:r w:rsidRPr="003E0252">
          <w:rPr>
            <w:rFonts w:ascii="Times New Roman" w:hAnsi="Times New Roman" w:cs="Times New Roman"/>
            <w:spacing w:val="-2"/>
            <w:w w:val="121"/>
            <w:u w:val="single"/>
          </w:rPr>
          <w:t>t</w:t>
        </w:r>
        <w:r w:rsidRPr="003E0252">
          <w:rPr>
            <w:rFonts w:ascii="Times New Roman" w:hAnsi="Times New Roman" w:cs="Times New Roman"/>
            <w:w w:val="89"/>
            <w:u w:val="single"/>
          </w:rPr>
          <w:t>e</w:t>
        </w:r>
        <w:r w:rsidRPr="003E0252">
          <w:rPr>
            <w:rFonts w:ascii="Times New Roman" w:hAnsi="Times New Roman" w:cs="Times New Roman"/>
            <w:w w:val="78"/>
            <w:u w:val="single"/>
          </w:rPr>
          <w:t>s</w:t>
        </w:r>
        <w:r w:rsidRPr="003E0252">
          <w:rPr>
            <w:rFonts w:ascii="Times New Roman" w:hAnsi="Times New Roman" w:cs="Times New Roman"/>
            <w:spacing w:val="-15"/>
            <w:u w:val="single"/>
          </w:rPr>
          <w:t xml:space="preserve"> </w:t>
        </w:r>
        <w:proofErr w:type="spellStart"/>
        <w:r w:rsidRPr="003E0252">
          <w:rPr>
            <w:rFonts w:ascii="Times New Roman" w:hAnsi="Times New Roman" w:cs="Times New Roman"/>
            <w:spacing w:val="-3"/>
            <w:w w:val="82"/>
            <w:u w:val="single"/>
          </w:rPr>
          <w:t>î</w:t>
        </w:r>
        <w:r w:rsidRPr="003E0252">
          <w:rPr>
            <w:rFonts w:ascii="Times New Roman" w:hAnsi="Times New Roman" w:cs="Times New Roman"/>
            <w:w w:val="94"/>
            <w:u w:val="single"/>
          </w:rPr>
          <w:t>n</w:t>
        </w:r>
        <w:proofErr w:type="spellEnd"/>
        <w:r w:rsidRPr="003E0252">
          <w:rPr>
            <w:rFonts w:ascii="Times New Roman" w:hAnsi="Times New Roman" w:cs="Times New Roman"/>
            <w:spacing w:val="-17"/>
            <w:u w:val="single"/>
          </w:rPr>
          <w:t xml:space="preserve"> </w:t>
        </w:r>
        <w:r w:rsidRPr="003E0252">
          <w:rPr>
            <w:rFonts w:ascii="Times New Roman" w:hAnsi="Times New Roman" w:cs="Times New Roman"/>
            <w:w w:val="84"/>
            <w:u w:val="single"/>
          </w:rPr>
          <w:t>Ra</w:t>
        </w:r>
        <w:r w:rsidRPr="003E0252">
          <w:rPr>
            <w:rFonts w:ascii="Times New Roman" w:hAnsi="Times New Roman" w:cs="Times New Roman"/>
            <w:spacing w:val="-1"/>
            <w:w w:val="84"/>
            <w:u w:val="single"/>
          </w:rPr>
          <w:t>d</w:t>
        </w:r>
        <w:r w:rsidRPr="003E0252">
          <w:rPr>
            <w:rFonts w:ascii="Times New Roman" w:hAnsi="Times New Roman" w:cs="Times New Roman"/>
            <w:w w:val="97"/>
            <w:u w:val="single"/>
          </w:rPr>
          <w:t>io</w:t>
        </w:r>
        <w:r w:rsidRPr="003E0252">
          <w:rPr>
            <w:rFonts w:ascii="Times New Roman" w:hAnsi="Times New Roman" w:cs="Times New Roman"/>
            <w:spacing w:val="-3"/>
            <w:w w:val="103"/>
            <w:u w:val="single"/>
          </w:rPr>
          <w:t>l</w:t>
        </w:r>
        <w:r w:rsidRPr="003E0252">
          <w:rPr>
            <w:rFonts w:ascii="Times New Roman" w:hAnsi="Times New Roman" w:cs="Times New Roman"/>
            <w:spacing w:val="1"/>
            <w:w w:val="95"/>
            <w:u w:val="single"/>
          </w:rPr>
          <w:t>o</w:t>
        </w:r>
        <w:r w:rsidRPr="003E0252">
          <w:rPr>
            <w:rFonts w:ascii="Times New Roman" w:hAnsi="Times New Roman" w:cs="Times New Roman"/>
            <w:spacing w:val="-1"/>
            <w:w w:val="84"/>
            <w:u w:val="single"/>
          </w:rPr>
          <w:t>g</w:t>
        </w:r>
        <w:r w:rsidRPr="003E0252">
          <w:rPr>
            <w:rFonts w:ascii="Times New Roman" w:hAnsi="Times New Roman" w:cs="Times New Roman"/>
            <w:w w:val="90"/>
            <w:u w:val="single"/>
          </w:rPr>
          <w:t>y</w:t>
        </w:r>
        <w:r w:rsidRPr="003E0252">
          <w:rPr>
            <w:rFonts w:ascii="Times New Roman" w:hAnsi="Times New Roman" w:cs="Times New Roman"/>
            <w:w w:val="91"/>
            <w:u w:val="single"/>
          </w:rPr>
          <w:t>)</w:t>
        </w:r>
        <w:r w:rsidRPr="003E0252">
          <w:rPr>
            <w:rFonts w:ascii="Times New Roman" w:hAnsi="Times New Roman" w:cs="Times New Roman"/>
            <w:spacing w:val="-20"/>
          </w:rPr>
          <w:t xml:space="preserve"> </w:t>
        </w:r>
      </w:hyperlink>
      <w:r w:rsidRPr="003E0252">
        <w:rPr>
          <w:rFonts w:ascii="Times New Roman" w:hAnsi="Times New Roman" w:cs="Times New Roman"/>
          <w:w w:val="91"/>
        </w:rPr>
        <w:t>5</w:t>
      </w:r>
      <w:proofErr w:type="spellStart"/>
      <w:r w:rsidRPr="003E0252">
        <w:rPr>
          <w:rFonts w:ascii="Times New Roman" w:hAnsi="Times New Roman" w:cs="Times New Roman"/>
          <w:spacing w:val="-1"/>
          <w:w w:val="102"/>
          <w:position w:val="5"/>
        </w:rPr>
        <w:t>t</w:t>
      </w:r>
      <w:r w:rsidRPr="003E0252">
        <w:rPr>
          <w:rFonts w:ascii="Times New Roman" w:hAnsi="Times New Roman" w:cs="Times New Roman"/>
          <w:w w:val="102"/>
          <w:position w:val="5"/>
        </w:rPr>
        <w:t>h</w:t>
      </w:r>
      <w:proofErr w:type="spellEnd"/>
      <w:r w:rsidRPr="003E0252">
        <w:rPr>
          <w:rFonts w:ascii="Times New Roman" w:hAnsi="Times New Roman" w:cs="Times New Roman"/>
          <w:position w:val="5"/>
        </w:rPr>
        <w:t xml:space="preserve"> </w:t>
      </w:r>
      <w:r w:rsidRPr="003E0252">
        <w:rPr>
          <w:rFonts w:ascii="Times New Roman" w:hAnsi="Times New Roman" w:cs="Times New Roman"/>
          <w:w w:val="94"/>
        </w:rPr>
        <w:t>ed</w:t>
      </w:r>
      <w:r w:rsidRPr="003E0252">
        <w:rPr>
          <w:rFonts w:ascii="Times New Roman" w:hAnsi="Times New Roman" w:cs="Times New Roman"/>
          <w:spacing w:val="-1"/>
          <w:w w:val="94"/>
        </w:rPr>
        <w:t>i</w:t>
      </w:r>
      <w:r w:rsidRPr="003E0252">
        <w:rPr>
          <w:rFonts w:ascii="Times New Roman" w:hAnsi="Times New Roman" w:cs="Times New Roman"/>
          <w:w w:val="113"/>
        </w:rPr>
        <w:t>t</w:t>
      </w:r>
      <w:r w:rsidRPr="003E0252">
        <w:rPr>
          <w:rFonts w:ascii="Times New Roman" w:hAnsi="Times New Roman" w:cs="Times New Roman"/>
          <w:spacing w:val="-3"/>
          <w:w w:val="113"/>
        </w:rPr>
        <w:t>i</w:t>
      </w:r>
      <w:r w:rsidRPr="003E0252">
        <w:rPr>
          <w:rFonts w:ascii="Times New Roman" w:hAnsi="Times New Roman" w:cs="Times New Roman"/>
          <w:spacing w:val="1"/>
          <w:w w:val="95"/>
        </w:rPr>
        <w:t>o</w:t>
      </w:r>
      <w:r w:rsidRPr="003E0252">
        <w:rPr>
          <w:rFonts w:ascii="Times New Roman" w:hAnsi="Times New Roman" w:cs="Times New Roman"/>
          <w:spacing w:val="-1"/>
          <w:w w:val="94"/>
        </w:rPr>
        <w:t>n</w:t>
      </w:r>
      <w:r w:rsidRPr="003E0252">
        <w:rPr>
          <w:rFonts w:ascii="Times New Roman" w:hAnsi="Times New Roman" w:cs="Times New Roman"/>
          <w:w w:val="90"/>
        </w:rPr>
        <w:t>,</w:t>
      </w:r>
      <w:r w:rsidRPr="003E0252">
        <w:rPr>
          <w:rFonts w:ascii="Times New Roman" w:hAnsi="Times New Roman" w:cs="Times New Roman"/>
          <w:spacing w:val="-18"/>
        </w:rPr>
        <w:t xml:space="preserve"> </w:t>
      </w:r>
      <w:r w:rsidRPr="003E0252">
        <w:rPr>
          <w:rFonts w:ascii="Times New Roman" w:hAnsi="Times New Roman" w:cs="Times New Roman"/>
          <w:spacing w:val="-2"/>
          <w:w w:val="91"/>
        </w:rPr>
        <w:t>2</w:t>
      </w:r>
      <w:r w:rsidRPr="003E0252">
        <w:rPr>
          <w:rFonts w:ascii="Times New Roman" w:hAnsi="Times New Roman" w:cs="Times New Roman"/>
          <w:w w:val="91"/>
        </w:rPr>
        <w:t>0</w:t>
      </w:r>
      <w:r w:rsidRPr="003E0252">
        <w:rPr>
          <w:rFonts w:ascii="Times New Roman" w:hAnsi="Times New Roman" w:cs="Times New Roman"/>
          <w:spacing w:val="-2"/>
          <w:w w:val="91"/>
        </w:rPr>
        <w:t>2</w:t>
      </w:r>
      <w:r w:rsidRPr="003E0252">
        <w:rPr>
          <w:rFonts w:ascii="Times New Roman" w:hAnsi="Times New Roman" w:cs="Times New Roman"/>
          <w:w w:val="91"/>
        </w:rPr>
        <w:t>0.</w:t>
      </w:r>
      <w:r w:rsidRPr="003E0252">
        <w:rPr>
          <w:rFonts w:ascii="Times New Roman" w:hAnsi="Times New Roman" w:cs="Times New Roman"/>
          <w:spacing w:val="-17"/>
        </w:rPr>
        <w:t xml:space="preserve"> </w:t>
      </w:r>
      <w:r w:rsidRPr="003E0252">
        <w:rPr>
          <w:rFonts w:ascii="Times New Roman" w:hAnsi="Times New Roman" w:cs="Times New Roman"/>
          <w:spacing w:val="-1"/>
          <w:w w:val="86"/>
        </w:rPr>
        <w:t>H</w:t>
      </w:r>
      <w:r w:rsidRPr="003E0252">
        <w:rPr>
          <w:rFonts w:ascii="Times New Roman" w:hAnsi="Times New Roman" w:cs="Times New Roman"/>
          <w:w w:val="93"/>
        </w:rPr>
        <w:t>ar</w:t>
      </w:r>
      <w:r w:rsidRPr="003E0252">
        <w:rPr>
          <w:rFonts w:ascii="Times New Roman" w:hAnsi="Times New Roman" w:cs="Times New Roman"/>
          <w:spacing w:val="-2"/>
          <w:w w:val="93"/>
        </w:rPr>
        <w:t>d</w:t>
      </w:r>
      <w:r w:rsidRPr="003E0252">
        <w:rPr>
          <w:rFonts w:ascii="Times New Roman" w:hAnsi="Times New Roman" w:cs="Times New Roman"/>
          <w:spacing w:val="-3"/>
          <w:w w:val="84"/>
        </w:rPr>
        <w:t>c</w:t>
      </w:r>
      <w:r w:rsidRPr="003E0252">
        <w:rPr>
          <w:rFonts w:ascii="Times New Roman" w:hAnsi="Times New Roman" w:cs="Times New Roman"/>
          <w:spacing w:val="1"/>
          <w:w w:val="95"/>
        </w:rPr>
        <w:t>o</w:t>
      </w:r>
      <w:r w:rsidRPr="003E0252">
        <w:rPr>
          <w:rFonts w:ascii="Times New Roman" w:hAnsi="Times New Roman" w:cs="Times New Roman"/>
          <w:spacing w:val="-2"/>
          <w:w w:val="90"/>
        </w:rPr>
        <w:t>v</w:t>
      </w:r>
      <w:r w:rsidRPr="003E0252">
        <w:rPr>
          <w:rFonts w:ascii="Times New Roman" w:hAnsi="Times New Roman" w:cs="Times New Roman"/>
          <w:w w:val="95"/>
        </w:rPr>
        <w:t>er</w:t>
      </w:r>
      <w:r w:rsidRPr="003E0252">
        <w:rPr>
          <w:rFonts w:ascii="Times New Roman" w:hAnsi="Times New Roman" w:cs="Times New Roman"/>
          <w:spacing w:val="-18"/>
        </w:rPr>
        <w:t xml:space="preserve"> </w:t>
      </w:r>
      <w:r w:rsidRPr="003E0252">
        <w:rPr>
          <w:rFonts w:ascii="Times New Roman" w:hAnsi="Times New Roman" w:cs="Times New Roman"/>
          <w:w w:val="75"/>
        </w:rPr>
        <w:t>I</w:t>
      </w:r>
      <w:r w:rsidRPr="003E0252">
        <w:rPr>
          <w:rFonts w:ascii="Times New Roman" w:hAnsi="Times New Roman" w:cs="Times New Roman"/>
          <w:spacing w:val="-1"/>
          <w:w w:val="75"/>
        </w:rPr>
        <w:t>S</w:t>
      </w:r>
      <w:r w:rsidRPr="003E0252">
        <w:rPr>
          <w:rFonts w:ascii="Times New Roman" w:hAnsi="Times New Roman" w:cs="Times New Roman"/>
          <w:w w:val="85"/>
        </w:rPr>
        <w:t>B</w:t>
      </w:r>
      <w:r w:rsidRPr="003E0252">
        <w:rPr>
          <w:rFonts w:ascii="Times New Roman" w:hAnsi="Times New Roman" w:cs="Times New Roman"/>
          <w:spacing w:val="-2"/>
          <w:w w:val="85"/>
        </w:rPr>
        <w:t>N</w:t>
      </w:r>
      <w:r w:rsidRPr="003E0252">
        <w:rPr>
          <w:rFonts w:ascii="Times New Roman" w:hAnsi="Times New Roman" w:cs="Times New Roman"/>
          <w:w w:val="96"/>
        </w:rPr>
        <w:t>:</w:t>
      </w:r>
      <w:r w:rsidRPr="003E0252">
        <w:rPr>
          <w:rFonts w:ascii="Times New Roman" w:hAnsi="Times New Roman" w:cs="Times New Roman"/>
          <w:spacing w:val="-18"/>
        </w:rPr>
        <w:t xml:space="preserve"> </w:t>
      </w:r>
      <w:r w:rsidRPr="003E0252">
        <w:rPr>
          <w:rFonts w:ascii="Times New Roman" w:hAnsi="Times New Roman" w:cs="Times New Roman"/>
          <w:spacing w:val="-2"/>
          <w:w w:val="91"/>
        </w:rPr>
        <w:t>9</w:t>
      </w:r>
      <w:r w:rsidRPr="003E0252">
        <w:rPr>
          <w:rFonts w:ascii="Times New Roman" w:hAnsi="Times New Roman" w:cs="Times New Roman"/>
          <w:w w:val="91"/>
        </w:rPr>
        <w:t>7</w:t>
      </w:r>
      <w:r w:rsidRPr="003E0252">
        <w:rPr>
          <w:rFonts w:ascii="Times New Roman" w:hAnsi="Times New Roman" w:cs="Times New Roman"/>
          <w:spacing w:val="-2"/>
          <w:w w:val="91"/>
        </w:rPr>
        <w:t>8</w:t>
      </w:r>
      <w:r w:rsidRPr="003E0252">
        <w:rPr>
          <w:rFonts w:ascii="Times New Roman" w:hAnsi="Times New Roman" w:cs="Times New Roman"/>
          <w:w w:val="91"/>
        </w:rPr>
        <w:t>0</w:t>
      </w:r>
      <w:r w:rsidRPr="003E0252">
        <w:rPr>
          <w:rFonts w:ascii="Times New Roman" w:hAnsi="Times New Roman" w:cs="Times New Roman"/>
          <w:spacing w:val="-2"/>
          <w:w w:val="91"/>
        </w:rPr>
        <w:t>32</w:t>
      </w:r>
      <w:r w:rsidRPr="003E0252">
        <w:rPr>
          <w:rFonts w:ascii="Times New Roman" w:hAnsi="Times New Roman" w:cs="Times New Roman"/>
          <w:w w:val="91"/>
        </w:rPr>
        <w:t>3</w:t>
      </w:r>
      <w:r w:rsidRPr="003E0252">
        <w:rPr>
          <w:rFonts w:ascii="Times New Roman" w:hAnsi="Times New Roman" w:cs="Times New Roman"/>
          <w:spacing w:val="-2"/>
          <w:w w:val="91"/>
        </w:rPr>
        <w:t>5</w:t>
      </w:r>
      <w:r w:rsidRPr="003E0252">
        <w:rPr>
          <w:rFonts w:ascii="Times New Roman" w:hAnsi="Times New Roman" w:cs="Times New Roman"/>
          <w:w w:val="91"/>
        </w:rPr>
        <w:t>3</w:t>
      </w:r>
      <w:r w:rsidRPr="003E0252">
        <w:rPr>
          <w:rFonts w:ascii="Times New Roman" w:hAnsi="Times New Roman" w:cs="Times New Roman"/>
          <w:spacing w:val="-2"/>
          <w:w w:val="91"/>
        </w:rPr>
        <w:t>0</w:t>
      </w:r>
      <w:r w:rsidRPr="003E0252">
        <w:rPr>
          <w:rFonts w:ascii="Times New Roman" w:hAnsi="Times New Roman" w:cs="Times New Roman"/>
          <w:w w:val="91"/>
        </w:rPr>
        <w:t>3</w:t>
      </w:r>
      <w:r w:rsidRPr="003E0252">
        <w:rPr>
          <w:rFonts w:ascii="Times New Roman" w:hAnsi="Times New Roman" w:cs="Times New Roman"/>
          <w:spacing w:val="-2"/>
          <w:w w:val="91"/>
        </w:rPr>
        <w:t>7</w:t>
      </w:r>
      <w:r w:rsidRPr="003E0252">
        <w:rPr>
          <w:rFonts w:ascii="Times New Roman" w:hAnsi="Times New Roman" w:cs="Times New Roman"/>
          <w:w w:val="91"/>
        </w:rPr>
        <w:t>8</w:t>
      </w:r>
      <w:r w:rsidRPr="003E0252">
        <w:rPr>
          <w:rFonts w:ascii="Times New Roman" w:hAnsi="Times New Roman" w:cs="Times New Roman"/>
          <w:spacing w:val="-18"/>
        </w:rPr>
        <w:t xml:space="preserve"> </w:t>
      </w:r>
      <w:r w:rsidRPr="003E0252">
        <w:rPr>
          <w:rFonts w:ascii="Times New Roman" w:hAnsi="Times New Roman" w:cs="Times New Roman"/>
          <w:w w:val="85"/>
        </w:rPr>
        <w:t>e</w:t>
      </w:r>
      <w:r w:rsidRPr="003E0252">
        <w:rPr>
          <w:rFonts w:ascii="Times New Roman" w:hAnsi="Times New Roman" w:cs="Times New Roman"/>
          <w:spacing w:val="-2"/>
          <w:w w:val="85"/>
        </w:rPr>
        <w:t>B</w:t>
      </w:r>
      <w:r w:rsidRPr="003E0252">
        <w:rPr>
          <w:rFonts w:ascii="Times New Roman" w:hAnsi="Times New Roman" w:cs="Times New Roman"/>
          <w:spacing w:val="1"/>
          <w:w w:val="95"/>
        </w:rPr>
        <w:t>o</w:t>
      </w:r>
      <w:r w:rsidRPr="003E0252">
        <w:rPr>
          <w:rFonts w:ascii="Times New Roman" w:hAnsi="Times New Roman" w:cs="Times New Roman"/>
          <w:spacing w:val="-2"/>
          <w:w w:val="95"/>
        </w:rPr>
        <w:t>o</w:t>
      </w:r>
      <w:r w:rsidRPr="003E0252">
        <w:rPr>
          <w:rFonts w:ascii="Times New Roman" w:hAnsi="Times New Roman" w:cs="Times New Roman"/>
          <w:w w:val="91"/>
        </w:rPr>
        <w:t xml:space="preserve">k </w:t>
      </w:r>
      <w:r w:rsidRPr="003E0252">
        <w:rPr>
          <w:rFonts w:ascii="Times New Roman" w:hAnsi="Times New Roman" w:cs="Times New Roman"/>
        </w:rPr>
        <w:t>ISBN:</w:t>
      </w:r>
      <w:r w:rsidRPr="003E0252">
        <w:rPr>
          <w:rFonts w:ascii="Times New Roman" w:hAnsi="Times New Roman" w:cs="Times New Roman"/>
          <w:spacing w:val="-13"/>
        </w:rPr>
        <w:t xml:space="preserve"> </w:t>
      </w:r>
      <w:r w:rsidRPr="003E0252">
        <w:rPr>
          <w:rFonts w:ascii="Times New Roman" w:hAnsi="Times New Roman" w:cs="Times New Roman"/>
        </w:rPr>
        <w:t>9780323550741</w:t>
      </w:r>
    </w:p>
    <w:p w14:paraId="2548A969" w14:textId="77777777" w:rsidR="006870B8" w:rsidRPr="003E0252" w:rsidRDefault="006870B8" w:rsidP="006870B8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w w:val="90"/>
          <w:lang w:val="ro-RO"/>
        </w:rPr>
      </w:pPr>
      <w:r w:rsidRPr="003E0252">
        <w:rPr>
          <w:rFonts w:ascii="Times New Roman" w:hAnsi="Times New Roman" w:cs="Times New Roman"/>
          <w:w w:val="95"/>
        </w:rPr>
        <w:t>C.</w:t>
      </w:r>
      <w:r w:rsidRPr="003E0252">
        <w:rPr>
          <w:rFonts w:ascii="Times New Roman" w:hAnsi="Times New Roman" w:cs="Times New Roman"/>
          <w:spacing w:val="8"/>
          <w:w w:val="95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5"/>
        </w:rPr>
        <w:t>Ştefănescu</w:t>
      </w:r>
      <w:proofErr w:type="spellEnd"/>
      <w:r w:rsidRPr="003E0252">
        <w:rPr>
          <w:rFonts w:ascii="Times New Roman" w:hAnsi="Times New Roman" w:cs="Times New Roman"/>
          <w:w w:val="95"/>
        </w:rPr>
        <w:t>,</w:t>
      </w:r>
      <w:r w:rsidRPr="003E0252">
        <w:rPr>
          <w:rFonts w:ascii="Times New Roman" w:hAnsi="Times New Roman" w:cs="Times New Roman"/>
          <w:spacing w:val="9"/>
          <w:w w:val="95"/>
        </w:rPr>
        <w:t xml:space="preserve"> </w:t>
      </w:r>
      <w:r w:rsidRPr="003E0252">
        <w:rPr>
          <w:rFonts w:ascii="Times New Roman" w:hAnsi="Times New Roman" w:cs="Times New Roman"/>
          <w:w w:val="95"/>
        </w:rPr>
        <w:t>V.</w:t>
      </w:r>
      <w:r w:rsidRPr="003E0252">
        <w:rPr>
          <w:rFonts w:ascii="Times New Roman" w:hAnsi="Times New Roman" w:cs="Times New Roman"/>
          <w:spacing w:val="7"/>
          <w:w w:val="95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5"/>
        </w:rPr>
        <w:t>Rusu</w:t>
      </w:r>
      <w:proofErr w:type="spellEnd"/>
      <w:r w:rsidRPr="003E0252">
        <w:rPr>
          <w:rFonts w:ascii="Times New Roman" w:hAnsi="Times New Roman" w:cs="Times New Roman"/>
          <w:w w:val="95"/>
        </w:rPr>
        <w:t>.</w:t>
      </w:r>
      <w:r w:rsidRPr="003E0252">
        <w:rPr>
          <w:rFonts w:ascii="Times New Roman" w:hAnsi="Times New Roman" w:cs="Times New Roman"/>
          <w:spacing w:val="7"/>
          <w:w w:val="95"/>
        </w:rPr>
        <w:t xml:space="preserve"> </w:t>
      </w:r>
      <w:r w:rsidRPr="003E0252">
        <w:rPr>
          <w:rFonts w:ascii="Times New Roman" w:hAnsi="Times New Roman" w:cs="Times New Roman"/>
          <w:w w:val="95"/>
        </w:rPr>
        <w:t>De</w:t>
      </w:r>
      <w:r w:rsidRPr="003E0252">
        <w:rPr>
          <w:rFonts w:ascii="Times New Roman" w:hAnsi="Times New Roman" w:cs="Times New Roman"/>
          <w:spacing w:val="9"/>
          <w:w w:val="95"/>
        </w:rPr>
        <w:t xml:space="preserve"> </w:t>
      </w:r>
      <w:r w:rsidRPr="003E0252">
        <w:rPr>
          <w:rFonts w:ascii="Times New Roman" w:hAnsi="Times New Roman" w:cs="Times New Roman"/>
          <w:w w:val="95"/>
        </w:rPr>
        <w:t>la</w:t>
      </w:r>
      <w:r w:rsidRPr="003E0252">
        <w:rPr>
          <w:rFonts w:ascii="Times New Roman" w:hAnsi="Times New Roman" w:cs="Times New Roman"/>
          <w:spacing w:val="8"/>
          <w:w w:val="95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5"/>
        </w:rPr>
        <w:t>fizica</w:t>
      </w:r>
      <w:proofErr w:type="spellEnd"/>
      <w:r w:rsidRPr="003E0252">
        <w:rPr>
          <w:rFonts w:ascii="Times New Roman" w:hAnsi="Times New Roman" w:cs="Times New Roman"/>
          <w:spacing w:val="8"/>
          <w:w w:val="95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5"/>
        </w:rPr>
        <w:t>şi</w:t>
      </w:r>
      <w:proofErr w:type="spellEnd"/>
      <w:r w:rsidRPr="003E0252">
        <w:rPr>
          <w:rFonts w:ascii="Times New Roman" w:hAnsi="Times New Roman" w:cs="Times New Roman"/>
          <w:spacing w:val="8"/>
          <w:w w:val="95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5"/>
        </w:rPr>
        <w:t>biofizica</w:t>
      </w:r>
      <w:proofErr w:type="spellEnd"/>
      <w:r w:rsidRPr="003E0252">
        <w:rPr>
          <w:rFonts w:ascii="Times New Roman" w:hAnsi="Times New Roman" w:cs="Times New Roman"/>
          <w:spacing w:val="9"/>
          <w:w w:val="95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5"/>
        </w:rPr>
        <w:t>radiofarmaceuticelor</w:t>
      </w:r>
      <w:proofErr w:type="spellEnd"/>
      <w:r w:rsidRPr="003E0252">
        <w:rPr>
          <w:rFonts w:ascii="Times New Roman" w:hAnsi="Times New Roman" w:cs="Times New Roman"/>
          <w:spacing w:val="9"/>
          <w:w w:val="95"/>
        </w:rPr>
        <w:t xml:space="preserve"> </w:t>
      </w:r>
      <w:r w:rsidRPr="003E0252">
        <w:rPr>
          <w:rFonts w:ascii="Times New Roman" w:hAnsi="Times New Roman" w:cs="Times New Roman"/>
          <w:w w:val="95"/>
        </w:rPr>
        <w:t>la</w:t>
      </w:r>
      <w:r w:rsidRPr="003E0252">
        <w:rPr>
          <w:rFonts w:ascii="Times New Roman" w:hAnsi="Times New Roman" w:cs="Times New Roman"/>
          <w:spacing w:val="7"/>
          <w:w w:val="95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5"/>
        </w:rPr>
        <w:t>imagini</w:t>
      </w:r>
      <w:proofErr w:type="spellEnd"/>
      <w:r w:rsidRPr="003E0252">
        <w:rPr>
          <w:rFonts w:ascii="Times New Roman" w:hAnsi="Times New Roman" w:cs="Times New Roman"/>
          <w:spacing w:val="9"/>
          <w:w w:val="95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5"/>
        </w:rPr>
        <w:t>funcţionale</w:t>
      </w:r>
      <w:proofErr w:type="spellEnd"/>
      <w:r w:rsidRPr="003E0252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5"/>
        </w:rPr>
        <w:t>și</w:t>
      </w:r>
      <w:proofErr w:type="spellEnd"/>
      <w:r w:rsidRPr="003E0252">
        <w:rPr>
          <w:rFonts w:ascii="Times New Roman" w:hAnsi="Times New Roman" w:cs="Times New Roman"/>
          <w:w w:val="95"/>
        </w:rPr>
        <w:t xml:space="preserve"> </w:t>
      </w:r>
      <w:r w:rsidRPr="003E0252">
        <w:rPr>
          <w:rFonts w:ascii="Times New Roman" w:hAnsi="Times New Roman" w:cs="Times New Roman"/>
          <w:spacing w:val="-55"/>
          <w:w w:val="95"/>
        </w:rPr>
        <w:t xml:space="preserve">  </w:t>
      </w:r>
      <w:proofErr w:type="spellStart"/>
      <w:r w:rsidRPr="003E0252">
        <w:rPr>
          <w:rFonts w:ascii="Times New Roman" w:hAnsi="Times New Roman" w:cs="Times New Roman"/>
          <w:w w:val="90"/>
        </w:rPr>
        <w:t>moleculare</w:t>
      </w:r>
      <w:proofErr w:type="spellEnd"/>
      <w:r w:rsidRPr="003E0252">
        <w:rPr>
          <w:rFonts w:ascii="Times New Roman" w:hAnsi="Times New Roman" w:cs="Times New Roman"/>
          <w:w w:val="90"/>
        </w:rPr>
        <w:t>.</w:t>
      </w:r>
      <w:r w:rsidRPr="003E0252">
        <w:rPr>
          <w:rFonts w:ascii="Times New Roman" w:hAnsi="Times New Roman" w:cs="Times New Roman"/>
          <w:spacing w:val="-9"/>
          <w:w w:val="90"/>
        </w:rPr>
        <w:t xml:space="preserve"> </w:t>
      </w:r>
      <w:r w:rsidRPr="003E0252">
        <w:rPr>
          <w:rFonts w:ascii="Times New Roman" w:hAnsi="Times New Roman" w:cs="Times New Roman"/>
          <w:w w:val="90"/>
        </w:rPr>
        <w:t>Ed.</w:t>
      </w:r>
      <w:r w:rsidRPr="003E0252">
        <w:rPr>
          <w:rFonts w:ascii="Times New Roman" w:hAnsi="Times New Roman" w:cs="Times New Roman"/>
          <w:spacing w:val="-7"/>
          <w:w w:val="90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0"/>
        </w:rPr>
        <w:t>Tehnopress</w:t>
      </w:r>
      <w:proofErr w:type="spellEnd"/>
      <w:r w:rsidRPr="003E0252">
        <w:rPr>
          <w:rFonts w:ascii="Times New Roman" w:hAnsi="Times New Roman" w:cs="Times New Roman"/>
          <w:w w:val="90"/>
        </w:rPr>
        <w:t>,</w:t>
      </w:r>
      <w:r w:rsidRPr="003E0252">
        <w:rPr>
          <w:rFonts w:ascii="Times New Roman" w:hAnsi="Times New Roman" w:cs="Times New Roman"/>
          <w:spacing w:val="-7"/>
          <w:w w:val="90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0"/>
        </w:rPr>
        <w:t>Iaşi</w:t>
      </w:r>
      <w:proofErr w:type="spellEnd"/>
      <w:r w:rsidRPr="003E0252">
        <w:rPr>
          <w:rFonts w:ascii="Times New Roman" w:hAnsi="Times New Roman" w:cs="Times New Roman"/>
          <w:w w:val="90"/>
        </w:rPr>
        <w:t>,</w:t>
      </w:r>
      <w:r w:rsidRPr="003E0252">
        <w:rPr>
          <w:rFonts w:ascii="Times New Roman" w:hAnsi="Times New Roman" w:cs="Times New Roman"/>
          <w:spacing w:val="-8"/>
          <w:w w:val="90"/>
        </w:rPr>
        <w:t xml:space="preserve"> </w:t>
      </w:r>
      <w:r w:rsidRPr="003E0252">
        <w:rPr>
          <w:rFonts w:ascii="Times New Roman" w:hAnsi="Times New Roman" w:cs="Times New Roman"/>
          <w:w w:val="90"/>
        </w:rPr>
        <w:t>2007.</w:t>
      </w:r>
      <w:r w:rsidRPr="003E0252">
        <w:rPr>
          <w:rFonts w:ascii="Times New Roman" w:hAnsi="Times New Roman" w:cs="Times New Roman"/>
          <w:spacing w:val="-7"/>
          <w:w w:val="90"/>
        </w:rPr>
        <w:t xml:space="preserve"> </w:t>
      </w:r>
      <w:r w:rsidRPr="003E0252">
        <w:rPr>
          <w:rFonts w:ascii="Times New Roman" w:hAnsi="Times New Roman" w:cs="Times New Roman"/>
          <w:w w:val="90"/>
        </w:rPr>
        <w:t>ISBN</w:t>
      </w:r>
      <w:r w:rsidRPr="003E0252">
        <w:rPr>
          <w:rFonts w:ascii="Times New Roman" w:hAnsi="Times New Roman" w:cs="Times New Roman"/>
          <w:spacing w:val="-8"/>
          <w:w w:val="90"/>
        </w:rPr>
        <w:t xml:space="preserve"> </w:t>
      </w:r>
      <w:r w:rsidRPr="003E0252">
        <w:rPr>
          <w:rFonts w:ascii="Times New Roman" w:hAnsi="Times New Roman" w:cs="Times New Roman"/>
          <w:w w:val="90"/>
        </w:rPr>
        <w:t>978-973-702-495-4.</w:t>
      </w:r>
      <w:r w:rsidRPr="003E0252">
        <w:rPr>
          <w:rFonts w:ascii="Times New Roman" w:hAnsi="Times New Roman" w:cs="Times New Roman"/>
          <w:spacing w:val="-7"/>
          <w:w w:val="90"/>
        </w:rPr>
        <w:t xml:space="preserve"> </w:t>
      </w:r>
      <w:r w:rsidRPr="003E0252">
        <w:rPr>
          <w:rFonts w:ascii="Times New Roman" w:hAnsi="Times New Roman" w:cs="Times New Roman"/>
          <w:w w:val="90"/>
        </w:rPr>
        <w:t>346</w:t>
      </w:r>
      <w:r w:rsidRPr="003E0252">
        <w:rPr>
          <w:rFonts w:ascii="Times New Roman" w:hAnsi="Times New Roman" w:cs="Times New Roman"/>
          <w:spacing w:val="-7"/>
          <w:w w:val="90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0"/>
        </w:rPr>
        <w:t>pag</w:t>
      </w:r>
      <w:proofErr w:type="spellEnd"/>
    </w:p>
    <w:p w14:paraId="6F97ECD2" w14:textId="77777777" w:rsidR="006870B8" w:rsidRPr="003E0252" w:rsidRDefault="006870B8" w:rsidP="006870B8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w w:val="90"/>
          <w:lang w:val="ro-RO"/>
        </w:rPr>
      </w:pPr>
      <w:proofErr w:type="spellStart"/>
      <w:r w:rsidRPr="003E0252">
        <w:rPr>
          <w:rFonts w:ascii="Times New Roman" w:hAnsi="Times New Roman" w:cs="Times New Roman"/>
          <w:w w:val="95"/>
        </w:rPr>
        <w:t>Doina</w:t>
      </w:r>
      <w:proofErr w:type="spellEnd"/>
      <w:r w:rsidRPr="003E0252">
        <w:rPr>
          <w:rFonts w:ascii="Times New Roman" w:hAnsi="Times New Roman" w:cs="Times New Roman"/>
          <w:spacing w:val="12"/>
          <w:w w:val="95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5"/>
        </w:rPr>
        <w:t>Piciu</w:t>
      </w:r>
      <w:proofErr w:type="spellEnd"/>
      <w:r w:rsidRPr="003E0252">
        <w:rPr>
          <w:rFonts w:ascii="Times New Roman" w:hAnsi="Times New Roman" w:cs="Times New Roman"/>
          <w:w w:val="95"/>
        </w:rPr>
        <w:t>.</w:t>
      </w:r>
      <w:r w:rsidRPr="003E0252">
        <w:rPr>
          <w:rFonts w:ascii="Times New Roman" w:hAnsi="Times New Roman" w:cs="Times New Roman"/>
          <w:spacing w:val="14"/>
          <w:w w:val="95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5"/>
        </w:rPr>
        <w:t>Imagistica</w:t>
      </w:r>
      <w:proofErr w:type="spellEnd"/>
      <w:r w:rsidRPr="003E0252">
        <w:rPr>
          <w:rFonts w:ascii="Times New Roman" w:hAnsi="Times New Roman" w:cs="Times New Roman"/>
          <w:spacing w:val="13"/>
          <w:w w:val="95"/>
        </w:rPr>
        <w:t xml:space="preserve"> </w:t>
      </w:r>
      <w:r w:rsidRPr="003E0252">
        <w:rPr>
          <w:rFonts w:ascii="Times New Roman" w:hAnsi="Times New Roman" w:cs="Times New Roman"/>
          <w:w w:val="95"/>
        </w:rPr>
        <w:t>de</w:t>
      </w:r>
      <w:r w:rsidRPr="003E0252">
        <w:rPr>
          <w:rFonts w:ascii="Times New Roman" w:hAnsi="Times New Roman" w:cs="Times New Roman"/>
          <w:spacing w:val="13"/>
          <w:w w:val="95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5"/>
        </w:rPr>
        <w:t>fuziune</w:t>
      </w:r>
      <w:proofErr w:type="spellEnd"/>
      <w:r w:rsidRPr="003E0252">
        <w:rPr>
          <w:rFonts w:ascii="Times New Roman" w:hAnsi="Times New Roman" w:cs="Times New Roman"/>
          <w:spacing w:val="13"/>
          <w:w w:val="95"/>
        </w:rPr>
        <w:t xml:space="preserve"> </w:t>
      </w:r>
      <w:r w:rsidRPr="003E0252">
        <w:rPr>
          <w:rFonts w:ascii="Times New Roman" w:hAnsi="Times New Roman" w:cs="Times New Roman"/>
          <w:w w:val="95"/>
        </w:rPr>
        <w:t>PET/CT</w:t>
      </w:r>
      <w:r w:rsidRPr="003E0252">
        <w:rPr>
          <w:rFonts w:ascii="Times New Roman" w:hAnsi="Times New Roman" w:cs="Times New Roman"/>
          <w:spacing w:val="14"/>
          <w:w w:val="95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5"/>
        </w:rPr>
        <w:t>în</w:t>
      </w:r>
      <w:proofErr w:type="spellEnd"/>
      <w:r w:rsidRPr="003E0252">
        <w:rPr>
          <w:rFonts w:ascii="Times New Roman" w:hAnsi="Times New Roman" w:cs="Times New Roman"/>
          <w:spacing w:val="12"/>
          <w:w w:val="95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5"/>
        </w:rPr>
        <w:t>oncologie</w:t>
      </w:r>
      <w:proofErr w:type="spellEnd"/>
      <w:r w:rsidRPr="003E0252">
        <w:rPr>
          <w:rFonts w:ascii="Times New Roman" w:hAnsi="Times New Roman" w:cs="Times New Roman"/>
          <w:w w:val="95"/>
        </w:rPr>
        <w:t>.</w:t>
      </w:r>
      <w:r w:rsidRPr="003E0252">
        <w:rPr>
          <w:rFonts w:ascii="Times New Roman" w:hAnsi="Times New Roman" w:cs="Times New Roman"/>
          <w:spacing w:val="13"/>
          <w:w w:val="95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5"/>
        </w:rPr>
        <w:t>Editura</w:t>
      </w:r>
      <w:proofErr w:type="spellEnd"/>
      <w:r w:rsidRPr="003E0252">
        <w:rPr>
          <w:rFonts w:ascii="Times New Roman" w:hAnsi="Times New Roman" w:cs="Times New Roman"/>
          <w:spacing w:val="13"/>
          <w:w w:val="95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5"/>
        </w:rPr>
        <w:t>Medicală</w:t>
      </w:r>
      <w:proofErr w:type="spellEnd"/>
      <w:r w:rsidRPr="003E0252">
        <w:rPr>
          <w:rFonts w:ascii="Times New Roman" w:hAnsi="Times New Roman" w:cs="Times New Roman"/>
          <w:spacing w:val="14"/>
          <w:w w:val="95"/>
        </w:rPr>
        <w:t xml:space="preserve"> </w:t>
      </w:r>
      <w:proofErr w:type="spellStart"/>
      <w:r w:rsidRPr="003E0252">
        <w:rPr>
          <w:rFonts w:ascii="Times New Roman" w:hAnsi="Times New Roman" w:cs="Times New Roman"/>
          <w:w w:val="95"/>
        </w:rPr>
        <w:t>Universitară</w:t>
      </w:r>
      <w:proofErr w:type="spellEnd"/>
      <w:r w:rsidRPr="003E0252">
        <w:rPr>
          <w:rFonts w:ascii="Times New Roman" w:hAnsi="Times New Roman" w:cs="Times New Roman"/>
          <w:spacing w:val="12"/>
          <w:w w:val="95"/>
        </w:rPr>
        <w:t xml:space="preserve"> </w:t>
      </w:r>
      <w:r w:rsidRPr="003E0252">
        <w:rPr>
          <w:rFonts w:ascii="Times New Roman" w:hAnsi="Times New Roman" w:cs="Times New Roman"/>
          <w:w w:val="95"/>
        </w:rPr>
        <w:t>„Iuliu</w:t>
      </w:r>
      <w:r w:rsidRPr="003E0252">
        <w:rPr>
          <w:rFonts w:ascii="Times New Roman" w:hAnsi="Times New Roman" w:cs="Times New Roman"/>
          <w:spacing w:val="-55"/>
          <w:w w:val="95"/>
        </w:rPr>
        <w:t xml:space="preserve"> </w:t>
      </w:r>
      <w:proofErr w:type="spellStart"/>
      <w:r w:rsidRPr="003E0252">
        <w:rPr>
          <w:rFonts w:ascii="Times New Roman" w:hAnsi="Times New Roman" w:cs="Times New Roman"/>
        </w:rPr>
        <w:t>Hațieganu</w:t>
      </w:r>
      <w:proofErr w:type="spellEnd"/>
      <w:r w:rsidRPr="003E0252">
        <w:rPr>
          <w:rFonts w:ascii="Times New Roman" w:hAnsi="Times New Roman" w:cs="Times New Roman"/>
        </w:rPr>
        <w:t>”,</w:t>
      </w:r>
      <w:r w:rsidRPr="003E0252">
        <w:rPr>
          <w:rFonts w:ascii="Times New Roman" w:hAnsi="Times New Roman" w:cs="Times New Roman"/>
          <w:spacing w:val="-17"/>
        </w:rPr>
        <w:t xml:space="preserve"> </w:t>
      </w:r>
      <w:r w:rsidRPr="003E0252">
        <w:rPr>
          <w:rFonts w:ascii="Times New Roman" w:hAnsi="Times New Roman" w:cs="Times New Roman"/>
        </w:rPr>
        <w:t>2016.</w:t>
      </w:r>
      <w:r w:rsidRPr="003E0252">
        <w:rPr>
          <w:rFonts w:ascii="Times New Roman" w:hAnsi="Times New Roman" w:cs="Times New Roman"/>
          <w:spacing w:val="-19"/>
        </w:rPr>
        <w:t xml:space="preserve"> </w:t>
      </w:r>
      <w:r w:rsidRPr="003E0252">
        <w:rPr>
          <w:rFonts w:ascii="Times New Roman" w:hAnsi="Times New Roman" w:cs="Times New Roman"/>
        </w:rPr>
        <w:t>ISBN</w:t>
      </w:r>
      <w:r w:rsidRPr="003E0252">
        <w:rPr>
          <w:rFonts w:ascii="Times New Roman" w:hAnsi="Times New Roman" w:cs="Times New Roman"/>
          <w:spacing w:val="-17"/>
        </w:rPr>
        <w:t xml:space="preserve"> </w:t>
      </w:r>
      <w:r w:rsidRPr="003E0252">
        <w:rPr>
          <w:rFonts w:ascii="Times New Roman" w:hAnsi="Times New Roman" w:cs="Times New Roman"/>
        </w:rPr>
        <w:t>978-973-693-681-4</w:t>
      </w:r>
    </w:p>
    <w:p w14:paraId="32651FAA" w14:textId="77777777" w:rsidR="006870B8" w:rsidRPr="003E0252" w:rsidRDefault="006870B8" w:rsidP="006870B8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w w:val="90"/>
          <w:lang w:val="ro-RO"/>
        </w:rPr>
      </w:pPr>
      <w:proofErr w:type="spellStart"/>
      <w:r w:rsidRPr="003E0252">
        <w:rPr>
          <w:rFonts w:ascii="Times New Roman" w:hAnsi="Times New Roman" w:cs="Times New Roman"/>
          <w:spacing w:val="-1"/>
          <w:w w:val="95"/>
        </w:rPr>
        <w:t>Doina</w:t>
      </w:r>
      <w:proofErr w:type="spellEnd"/>
      <w:r w:rsidRPr="003E0252">
        <w:rPr>
          <w:rFonts w:ascii="Times New Roman" w:hAnsi="Times New Roman" w:cs="Times New Roman"/>
          <w:spacing w:val="-1"/>
          <w:w w:val="95"/>
        </w:rPr>
        <w:t xml:space="preserve"> </w:t>
      </w:r>
      <w:proofErr w:type="spellStart"/>
      <w:r w:rsidRPr="003E0252">
        <w:rPr>
          <w:rFonts w:ascii="Times New Roman" w:hAnsi="Times New Roman" w:cs="Times New Roman"/>
          <w:spacing w:val="-1"/>
          <w:w w:val="95"/>
        </w:rPr>
        <w:t>Piciu</w:t>
      </w:r>
      <w:proofErr w:type="spellEnd"/>
      <w:r w:rsidRPr="003E0252">
        <w:rPr>
          <w:rFonts w:ascii="Times New Roman" w:hAnsi="Times New Roman" w:cs="Times New Roman"/>
          <w:spacing w:val="-1"/>
          <w:w w:val="95"/>
        </w:rPr>
        <w:t xml:space="preserve">. Nuclear Endocrinology. </w:t>
      </w:r>
      <w:proofErr w:type="spellStart"/>
      <w:r w:rsidRPr="003E0252">
        <w:rPr>
          <w:rFonts w:ascii="Times New Roman" w:hAnsi="Times New Roman" w:cs="Times New Roman"/>
          <w:spacing w:val="-1"/>
          <w:w w:val="95"/>
        </w:rPr>
        <w:t>Editura</w:t>
      </w:r>
      <w:proofErr w:type="spellEnd"/>
      <w:r w:rsidRPr="003E0252">
        <w:rPr>
          <w:rFonts w:ascii="Times New Roman" w:hAnsi="Times New Roman" w:cs="Times New Roman"/>
          <w:spacing w:val="-1"/>
          <w:w w:val="95"/>
        </w:rPr>
        <w:t xml:space="preserve"> Springer. Second edition, 2017. ISBN: </w:t>
      </w:r>
      <w:r w:rsidRPr="003E0252">
        <w:rPr>
          <w:rFonts w:ascii="Times New Roman" w:hAnsi="Times New Roman" w:cs="Times New Roman"/>
          <w:w w:val="95"/>
        </w:rPr>
        <w:t>978-3-319-</w:t>
      </w:r>
      <w:r w:rsidRPr="003E0252">
        <w:rPr>
          <w:rFonts w:ascii="Times New Roman" w:hAnsi="Times New Roman" w:cs="Times New Roman"/>
          <w:spacing w:val="-56"/>
          <w:w w:val="95"/>
        </w:rPr>
        <w:t xml:space="preserve"> </w:t>
      </w:r>
      <w:r w:rsidRPr="003E0252">
        <w:rPr>
          <w:rFonts w:ascii="Times New Roman" w:hAnsi="Times New Roman" w:cs="Times New Roman"/>
        </w:rPr>
        <w:t>56582-8</w:t>
      </w:r>
    </w:p>
    <w:p w14:paraId="6C7C7B78" w14:textId="77777777" w:rsidR="006870B8" w:rsidRPr="003E0252" w:rsidRDefault="006870B8" w:rsidP="006870B8">
      <w:pPr>
        <w:ind w:left="740"/>
        <w:rPr>
          <w:rFonts w:ascii="Times New Roman" w:hAnsi="Times New Roman" w:cs="Times New Roman"/>
          <w:b/>
          <w:w w:val="90"/>
        </w:rPr>
      </w:pPr>
    </w:p>
    <w:p w14:paraId="0DE59B6D" w14:textId="77777777" w:rsidR="006870B8" w:rsidRPr="003E0252" w:rsidRDefault="006870B8" w:rsidP="00130CF7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sectPr w:rsidR="006870B8" w:rsidRPr="003E0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4275"/>
    <w:multiLevelType w:val="hybridMultilevel"/>
    <w:tmpl w:val="0178B09C"/>
    <w:lvl w:ilvl="0" w:tplc="E730D79C">
      <w:start w:val="1"/>
      <w:numFmt w:val="decimal"/>
      <w:lvlText w:val="%1."/>
      <w:lvlJc w:val="left"/>
      <w:pPr>
        <w:ind w:left="110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1CF80A5C"/>
    <w:multiLevelType w:val="hybridMultilevel"/>
    <w:tmpl w:val="F4BC8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DA"/>
    <w:rsid w:val="00130CF7"/>
    <w:rsid w:val="002D4F30"/>
    <w:rsid w:val="003E0252"/>
    <w:rsid w:val="006074DA"/>
    <w:rsid w:val="006870B8"/>
    <w:rsid w:val="00746AD4"/>
    <w:rsid w:val="00ED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C8FA23"/>
  <w15:chartTrackingRefBased/>
  <w15:docId w15:val="{9058E206-58B9-E240-AA5C-990DC970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2311"/>
    <w:pPr>
      <w:widowControl w:val="0"/>
      <w:autoSpaceDE w:val="0"/>
      <w:autoSpaceDN w:val="0"/>
      <w:ind w:left="960" w:hanging="221"/>
      <w:outlineLvl w:val="0"/>
    </w:pPr>
    <w:rPr>
      <w:rFonts w:ascii="Arial" w:eastAsia="Arial" w:hAnsi="Arial" w:cs="Arial"/>
      <w:b/>
      <w:bCs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311"/>
    <w:rPr>
      <w:rFonts w:ascii="Arial" w:eastAsia="Arial" w:hAnsi="Arial" w:cs="Arial"/>
      <w:b/>
      <w:bCs/>
      <w:sz w:val="22"/>
      <w:szCs w:val="22"/>
      <w:lang w:val="ro-RO"/>
    </w:rPr>
  </w:style>
  <w:style w:type="paragraph" w:styleId="ListParagraph">
    <w:name w:val="List Paragraph"/>
    <w:basedOn w:val="Normal"/>
    <w:uiPriority w:val="1"/>
    <w:qFormat/>
    <w:rsid w:val="00ED2311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D2311"/>
    <w:pPr>
      <w:widowControl w:val="0"/>
      <w:autoSpaceDE w:val="0"/>
      <w:autoSpaceDN w:val="0"/>
      <w:spacing w:before="16"/>
      <w:ind w:left="740"/>
    </w:pPr>
    <w:rPr>
      <w:rFonts w:ascii="Arial" w:eastAsia="Arial" w:hAnsi="Arial" w:cs="Arial"/>
      <w:sz w:val="22"/>
      <w:szCs w:val="22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ED2311"/>
    <w:rPr>
      <w:rFonts w:ascii="Arial" w:eastAsia="Arial" w:hAnsi="Arial" w:cs="Arial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s-express.ro/james-h-thrall/c/12929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s-express.ro/harvey-a-ziessman/c/12929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s-express.ro/janis-p-o-malley/c/12929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anm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ooks-express.ro/requisites-in-radiology/s/152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1721</Words>
  <Characters>9810</Characters>
  <Application>Microsoft Office Word</Application>
  <DocSecurity>0</DocSecurity>
  <Lines>81</Lines>
  <Paragraphs>23</Paragraphs>
  <ScaleCrop>false</ScaleCrop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Examene FMI</dc:creator>
  <cp:keywords/>
  <dc:description/>
  <cp:lastModifiedBy>Examene FMI</cp:lastModifiedBy>
  <cp:revision>7</cp:revision>
  <dcterms:created xsi:type="dcterms:W3CDTF">2022-12-14T22:50:00Z</dcterms:created>
  <dcterms:modified xsi:type="dcterms:W3CDTF">2022-12-14T23:12:00Z</dcterms:modified>
</cp:coreProperties>
</file>