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B6604" w14:textId="77777777" w:rsidR="009F3B23" w:rsidRPr="007B78E7" w:rsidRDefault="009F3B23" w:rsidP="002D6D89">
      <w:pPr>
        <w:pStyle w:val="Heading1"/>
        <w:shd w:val="clear" w:color="auto" w:fill="FFFFFF"/>
        <w:spacing w:before="75" w:beforeAutospacing="0" w:after="60" w:afterAutospacing="0"/>
        <w:rPr>
          <w:rFonts w:eastAsia="Calibri"/>
          <w:bCs w:val="0"/>
          <w:kern w:val="0"/>
          <w:sz w:val="24"/>
          <w:szCs w:val="24"/>
          <w:lang w:val="ro-RO"/>
        </w:rPr>
      </w:pPr>
      <w:r w:rsidRPr="007B78E7">
        <w:rPr>
          <w:rFonts w:eastAsia="Calibri"/>
          <w:bCs w:val="0"/>
          <w:kern w:val="0"/>
          <w:sz w:val="24"/>
          <w:szCs w:val="24"/>
          <w:lang w:val="ro-RO"/>
        </w:rPr>
        <w:t>DIRECŢIA GENERALĂ SECRETARIAT UNIVERSITATE</w:t>
      </w:r>
    </w:p>
    <w:p w14:paraId="5E159AEB" w14:textId="77777777" w:rsidR="00504C2A" w:rsidRDefault="00504C2A" w:rsidP="002D6D89">
      <w:pPr>
        <w:pStyle w:val="Heading1"/>
        <w:shd w:val="clear" w:color="auto" w:fill="FFFFFF"/>
        <w:spacing w:before="75" w:beforeAutospacing="0" w:after="60" w:afterAutospacing="0"/>
        <w:rPr>
          <w:rFonts w:eastAsia="Calibri"/>
          <w:bCs w:val="0"/>
          <w:kern w:val="0"/>
          <w:sz w:val="24"/>
          <w:szCs w:val="24"/>
        </w:rPr>
      </w:pPr>
    </w:p>
    <w:p w14:paraId="7DE4FFAF" w14:textId="77777777" w:rsidR="00DE093A" w:rsidRDefault="00DE093A" w:rsidP="002D6D89">
      <w:pPr>
        <w:pStyle w:val="Heading1"/>
        <w:shd w:val="clear" w:color="auto" w:fill="FFFFFF"/>
        <w:spacing w:before="75" w:beforeAutospacing="0" w:after="60" w:afterAutospacing="0"/>
        <w:rPr>
          <w:rFonts w:eastAsia="Calibri"/>
          <w:bCs w:val="0"/>
          <w:kern w:val="0"/>
          <w:sz w:val="24"/>
          <w:szCs w:val="24"/>
        </w:rPr>
      </w:pPr>
    </w:p>
    <w:p w14:paraId="5531E65E" w14:textId="77777777" w:rsidR="00F53677" w:rsidRPr="00585C4E" w:rsidRDefault="00F53677" w:rsidP="002D6D89">
      <w:pPr>
        <w:pStyle w:val="Heading1"/>
        <w:shd w:val="clear" w:color="auto" w:fill="FFFFFF"/>
        <w:spacing w:before="75" w:beforeAutospacing="0" w:after="60" w:afterAutospacing="0"/>
        <w:rPr>
          <w:rFonts w:eastAsia="Calibri"/>
          <w:bCs w:val="0"/>
          <w:kern w:val="0"/>
          <w:sz w:val="24"/>
          <w:szCs w:val="24"/>
        </w:rPr>
      </w:pPr>
    </w:p>
    <w:p w14:paraId="765F7F7C" w14:textId="77777777" w:rsidR="009F3B23" w:rsidRPr="007B78E7" w:rsidRDefault="009F3B23" w:rsidP="002D6D89">
      <w:pPr>
        <w:spacing w:after="0" w:line="240" w:lineRule="auto"/>
        <w:jc w:val="center"/>
        <w:rPr>
          <w:rFonts w:ascii="Times New Roman" w:hAnsi="Times New Roman"/>
          <w:b/>
          <w:sz w:val="28"/>
          <w:szCs w:val="28"/>
        </w:rPr>
      </w:pPr>
      <w:r>
        <w:rPr>
          <w:rFonts w:ascii="Times New Roman" w:hAnsi="Times New Roman"/>
          <w:b/>
          <w:sz w:val="28"/>
          <w:szCs w:val="28"/>
        </w:rPr>
        <w:t xml:space="preserve">HOTĂRÂREA NR. </w:t>
      </w:r>
      <w:r w:rsidR="009958E0">
        <w:rPr>
          <w:rFonts w:ascii="Times New Roman" w:hAnsi="Times New Roman"/>
          <w:b/>
          <w:sz w:val="28"/>
          <w:szCs w:val="28"/>
        </w:rPr>
        <w:t>1</w:t>
      </w:r>
      <w:r w:rsidR="00B763CE">
        <w:rPr>
          <w:rFonts w:ascii="Times New Roman" w:hAnsi="Times New Roman"/>
          <w:b/>
          <w:sz w:val="28"/>
          <w:szCs w:val="28"/>
        </w:rPr>
        <w:t>3</w:t>
      </w:r>
    </w:p>
    <w:p w14:paraId="48AAA1FF" w14:textId="77777777" w:rsidR="009F3B23" w:rsidRPr="007B78E7" w:rsidRDefault="009F3B23" w:rsidP="002D6D89">
      <w:pPr>
        <w:spacing w:after="0" w:line="240" w:lineRule="auto"/>
        <w:jc w:val="center"/>
        <w:rPr>
          <w:rFonts w:ascii="Times New Roman" w:hAnsi="Times New Roman"/>
          <w:b/>
          <w:sz w:val="28"/>
          <w:szCs w:val="28"/>
        </w:rPr>
      </w:pPr>
    </w:p>
    <w:p w14:paraId="5515877B" w14:textId="77777777" w:rsidR="009F3B23" w:rsidRDefault="009F3B23" w:rsidP="002D6D89">
      <w:pPr>
        <w:spacing w:after="0" w:line="240" w:lineRule="auto"/>
        <w:jc w:val="center"/>
        <w:rPr>
          <w:rFonts w:ascii="Times New Roman" w:hAnsi="Times New Roman"/>
          <w:b/>
          <w:sz w:val="28"/>
          <w:szCs w:val="28"/>
        </w:rPr>
      </w:pPr>
      <w:r w:rsidRPr="007B78E7">
        <w:rPr>
          <w:rFonts w:ascii="Times New Roman" w:hAnsi="Times New Roman"/>
          <w:b/>
          <w:sz w:val="28"/>
          <w:szCs w:val="28"/>
        </w:rPr>
        <w:t>A CONSILIULUI</w:t>
      </w:r>
      <w:r>
        <w:rPr>
          <w:rFonts w:ascii="Times New Roman" w:hAnsi="Times New Roman"/>
          <w:b/>
          <w:sz w:val="28"/>
          <w:szCs w:val="28"/>
        </w:rPr>
        <w:t xml:space="preserve"> DE ADMINISTRAŢIE DIN DATA D</w:t>
      </w:r>
      <w:r w:rsidR="00E522AA">
        <w:rPr>
          <w:rFonts w:ascii="Times New Roman" w:hAnsi="Times New Roman"/>
          <w:b/>
          <w:sz w:val="28"/>
          <w:szCs w:val="28"/>
        </w:rPr>
        <w:t xml:space="preserve">E </w:t>
      </w:r>
      <w:r w:rsidR="00B763CE">
        <w:rPr>
          <w:rFonts w:ascii="Times New Roman" w:hAnsi="Times New Roman"/>
          <w:b/>
          <w:sz w:val="28"/>
          <w:szCs w:val="28"/>
        </w:rPr>
        <w:t>13</w:t>
      </w:r>
      <w:r w:rsidR="008653EE">
        <w:rPr>
          <w:rFonts w:ascii="Times New Roman" w:hAnsi="Times New Roman"/>
          <w:b/>
          <w:sz w:val="28"/>
          <w:szCs w:val="28"/>
        </w:rPr>
        <w:t>.0</w:t>
      </w:r>
      <w:r w:rsidR="009958E0">
        <w:rPr>
          <w:rFonts w:ascii="Times New Roman" w:hAnsi="Times New Roman"/>
          <w:b/>
          <w:sz w:val="28"/>
          <w:szCs w:val="28"/>
        </w:rPr>
        <w:t>4</w:t>
      </w:r>
      <w:r w:rsidR="008653EE">
        <w:rPr>
          <w:rFonts w:ascii="Times New Roman" w:hAnsi="Times New Roman"/>
          <w:b/>
          <w:sz w:val="28"/>
          <w:szCs w:val="28"/>
        </w:rPr>
        <w:t>.2022</w:t>
      </w:r>
      <w:r>
        <w:rPr>
          <w:rFonts w:ascii="Times New Roman" w:hAnsi="Times New Roman"/>
          <w:b/>
          <w:sz w:val="28"/>
          <w:szCs w:val="28"/>
        </w:rPr>
        <w:t xml:space="preserve"> </w:t>
      </w:r>
    </w:p>
    <w:p w14:paraId="35FB5D57" w14:textId="77777777" w:rsidR="00CD1BF3" w:rsidRDefault="00CD1BF3" w:rsidP="002D6D89">
      <w:pPr>
        <w:spacing w:after="0" w:line="240" w:lineRule="auto"/>
        <w:jc w:val="center"/>
        <w:rPr>
          <w:rFonts w:ascii="Times New Roman" w:hAnsi="Times New Roman"/>
          <w:b/>
          <w:sz w:val="28"/>
          <w:szCs w:val="28"/>
        </w:rPr>
      </w:pPr>
    </w:p>
    <w:p w14:paraId="07389C6A" w14:textId="77777777" w:rsidR="00F53677" w:rsidRDefault="00F53677" w:rsidP="002D6D89">
      <w:pPr>
        <w:spacing w:after="0" w:line="240" w:lineRule="auto"/>
        <w:jc w:val="center"/>
        <w:rPr>
          <w:rFonts w:ascii="Times New Roman" w:hAnsi="Times New Roman"/>
          <w:b/>
          <w:sz w:val="28"/>
          <w:szCs w:val="28"/>
        </w:rPr>
      </w:pPr>
    </w:p>
    <w:p w14:paraId="21D53EC4" w14:textId="77777777" w:rsidR="00504C2A" w:rsidRPr="00274E0B" w:rsidRDefault="00504C2A" w:rsidP="002D6D89">
      <w:pPr>
        <w:spacing w:after="0" w:line="240" w:lineRule="auto"/>
        <w:jc w:val="center"/>
        <w:rPr>
          <w:rFonts w:ascii="Times New Roman" w:hAnsi="Times New Roman"/>
          <w:b/>
          <w:sz w:val="26"/>
          <w:szCs w:val="26"/>
        </w:rPr>
      </w:pPr>
    </w:p>
    <w:p w14:paraId="0CD597C8" w14:textId="57DA3E35" w:rsidR="00F35C9E" w:rsidRPr="00274E0B" w:rsidRDefault="00F35C9E" w:rsidP="0086766E">
      <w:pPr>
        <w:spacing w:after="0" w:line="240" w:lineRule="auto"/>
        <w:ind w:firstLine="720"/>
        <w:jc w:val="both"/>
        <w:rPr>
          <w:rFonts w:ascii="Times New Roman" w:hAnsi="Times New Roman"/>
          <w:sz w:val="26"/>
          <w:szCs w:val="26"/>
        </w:rPr>
      </w:pPr>
      <w:r w:rsidRPr="00274E0B">
        <w:rPr>
          <w:rFonts w:ascii="Times New Roman" w:hAnsi="Times New Roman"/>
          <w:sz w:val="26"/>
          <w:szCs w:val="26"/>
        </w:rPr>
        <w:t xml:space="preserve">În temeiul Legii </w:t>
      </w:r>
      <w:r w:rsidR="004B214F">
        <w:rPr>
          <w:rFonts w:ascii="Times New Roman" w:hAnsi="Times New Roman"/>
          <w:sz w:val="26"/>
          <w:szCs w:val="26"/>
        </w:rPr>
        <w:t>N</w:t>
      </w:r>
      <w:r w:rsidRPr="00274E0B">
        <w:rPr>
          <w:rFonts w:ascii="Times New Roman" w:hAnsi="Times New Roman"/>
          <w:sz w:val="26"/>
          <w:szCs w:val="26"/>
        </w:rPr>
        <w:t>r. 1/2011 – Legea Educaţiei Naţionale şi a Cartei Universitare, Consi</w:t>
      </w:r>
      <w:r w:rsidR="006942AF" w:rsidRPr="00274E0B">
        <w:rPr>
          <w:rFonts w:ascii="Times New Roman" w:hAnsi="Times New Roman"/>
          <w:sz w:val="26"/>
          <w:szCs w:val="26"/>
        </w:rPr>
        <w:t xml:space="preserve">liul de Administraţie al U.M.F. </w:t>
      </w:r>
      <w:r w:rsidRPr="00274E0B">
        <w:rPr>
          <w:rFonts w:ascii="Times New Roman" w:hAnsi="Times New Roman"/>
          <w:sz w:val="26"/>
          <w:szCs w:val="26"/>
        </w:rPr>
        <w:t>„Carol Davila” din Bucureş</w:t>
      </w:r>
      <w:r w:rsidR="008653EE" w:rsidRPr="00274E0B">
        <w:rPr>
          <w:rFonts w:ascii="Times New Roman" w:hAnsi="Times New Roman"/>
          <w:sz w:val="26"/>
          <w:szCs w:val="26"/>
        </w:rPr>
        <w:t xml:space="preserve">ti întrunit în data de </w:t>
      </w:r>
      <w:r w:rsidR="00B763CE">
        <w:rPr>
          <w:rFonts w:ascii="Times New Roman" w:hAnsi="Times New Roman"/>
          <w:sz w:val="26"/>
          <w:szCs w:val="26"/>
        </w:rPr>
        <w:t>13</w:t>
      </w:r>
      <w:r w:rsidRPr="00274E0B">
        <w:rPr>
          <w:rFonts w:ascii="Times New Roman" w:hAnsi="Times New Roman"/>
          <w:sz w:val="26"/>
          <w:szCs w:val="26"/>
        </w:rPr>
        <w:t>.</w:t>
      </w:r>
      <w:r w:rsidR="008653EE" w:rsidRPr="00274E0B">
        <w:rPr>
          <w:rFonts w:ascii="Times New Roman" w:hAnsi="Times New Roman"/>
          <w:sz w:val="26"/>
          <w:szCs w:val="26"/>
        </w:rPr>
        <w:t>0</w:t>
      </w:r>
      <w:r w:rsidR="009958E0">
        <w:rPr>
          <w:rFonts w:ascii="Times New Roman" w:hAnsi="Times New Roman"/>
          <w:sz w:val="26"/>
          <w:szCs w:val="26"/>
        </w:rPr>
        <w:t>4</w:t>
      </w:r>
      <w:r w:rsidRPr="00274E0B">
        <w:rPr>
          <w:rFonts w:ascii="Times New Roman" w:hAnsi="Times New Roman"/>
          <w:sz w:val="26"/>
          <w:szCs w:val="26"/>
        </w:rPr>
        <w:t>.202</w:t>
      </w:r>
      <w:r w:rsidR="008653EE" w:rsidRPr="00274E0B">
        <w:rPr>
          <w:rFonts w:ascii="Times New Roman" w:hAnsi="Times New Roman"/>
          <w:sz w:val="26"/>
          <w:szCs w:val="26"/>
        </w:rPr>
        <w:t>2</w:t>
      </w:r>
      <w:r w:rsidR="006E1DCE" w:rsidRPr="00274E0B">
        <w:rPr>
          <w:rFonts w:ascii="Times New Roman" w:hAnsi="Times New Roman"/>
          <w:sz w:val="26"/>
          <w:szCs w:val="26"/>
        </w:rPr>
        <w:t xml:space="preserve">, </w:t>
      </w:r>
      <w:r w:rsidRPr="00274E0B">
        <w:rPr>
          <w:rFonts w:ascii="Times New Roman" w:hAnsi="Times New Roman"/>
          <w:sz w:val="26"/>
          <w:szCs w:val="26"/>
        </w:rPr>
        <w:t>hotărăşte:</w:t>
      </w:r>
    </w:p>
    <w:p w14:paraId="792C9E6E" w14:textId="65A9EE4A" w:rsidR="00DE093A" w:rsidRDefault="00DE093A" w:rsidP="0086766E">
      <w:pPr>
        <w:spacing w:line="240" w:lineRule="auto"/>
        <w:jc w:val="both"/>
        <w:rPr>
          <w:rFonts w:ascii="Times New Roman" w:hAnsi="Times New Roman"/>
          <w:b/>
          <w:sz w:val="26"/>
          <w:szCs w:val="26"/>
        </w:rPr>
      </w:pPr>
    </w:p>
    <w:p w14:paraId="3FC6ECCE" w14:textId="02057AC9" w:rsidR="00274E0B" w:rsidRPr="007E407B" w:rsidRDefault="00F35C9E" w:rsidP="00B37483">
      <w:pPr>
        <w:tabs>
          <w:tab w:val="left" w:pos="284"/>
        </w:tabs>
        <w:spacing w:before="240" w:after="120" w:line="240" w:lineRule="auto"/>
        <w:jc w:val="both"/>
        <w:rPr>
          <w:rFonts w:ascii="Times New Roman" w:hAnsi="Times New Roman"/>
          <w:sz w:val="26"/>
          <w:szCs w:val="26"/>
        </w:rPr>
      </w:pPr>
      <w:r w:rsidRPr="007E407B">
        <w:rPr>
          <w:rFonts w:ascii="Times New Roman" w:hAnsi="Times New Roman"/>
          <w:b/>
          <w:sz w:val="26"/>
          <w:szCs w:val="26"/>
        </w:rPr>
        <w:t xml:space="preserve">Art. 1. </w:t>
      </w:r>
      <w:r w:rsidR="00467C1A" w:rsidRPr="007E407B">
        <w:rPr>
          <w:rFonts w:ascii="Times New Roman" w:hAnsi="Times New Roman"/>
          <w:sz w:val="26"/>
          <w:szCs w:val="26"/>
        </w:rPr>
        <w:t>Se aprobă</w:t>
      </w:r>
      <w:r w:rsidR="00FA4AAC" w:rsidRPr="007E407B">
        <w:rPr>
          <w:rFonts w:ascii="Times New Roman" w:hAnsi="Times New Roman"/>
          <w:b/>
          <w:sz w:val="26"/>
          <w:szCs w:val="26"/>
        </w:rPr>
        <w:t xml:space="preserve"> </w:t>
      </w:r>
      <w:r w:rsidR="00E85B64" w:rsidRPr="007E407B">
        <w:rPr>
          <w:rFonts w:ascii="Times New Roman" w:hAnsi="Times New Roman"/>
          <w:i/>
          <w:sz w:val="26"/>
          <w:szCs w:val="26"/>
        </w:rPr>
        <w:t xml:space="preserve">Metodologia prelungirii activității didactice pentru cadrele didactice UMF ” Carol Davila” – </w:t>
      </w:r>
      <w:r w:rsidR="004B214F">
        <w:rPr>
          <w:rFonts w:ascii="Times New Roman" w:hAnsi="Times New Roman"/>
          <w:i/>
          <w:sz w:val="26"/>
          <w:szCs w:val="26"/>
        </w:rPr>
        <w:t>A</w:t>
      </w:r>
      <w:r w:rsidR="00E85B64" w:rsidRPr="007E407B">
        <w:rPr>
          <w:rFonts w:ascii="Times New Roman" w:hAnsi="Times New Roman"/>
          <w:i/>
          <w:sz w:val="26"/>
          <w:szCs w:val="26"/>
        </w:rPr>
        <w:t xml:space="preserve">nul </w:t>
      </w:r>
      <w:r w:rsidR="004B214F">
        <w:rPr>
          <w:rFonts w:ascii="Times New Roman" w:hAnsi="Times New Roman"/>
          <w:i/>
          <w:sz w:val="26"/>
          <w:szCs w:val="26"/>
        </w:rPr>
        <w:t>U</w:t>
      </w:r>
      <w:r w:rsidR="00E85B64" w:rsidRPr="007E407B">
        <w:rPr>
          <w:rFonts w:ascii="Times New Roman" w:hAnsi="Times New Roman"/>
          <w:i/>
          <w:sz w:val="26"/>
          <w:szCs w:val="26"/>
        </w:rPr>
        <w:t>niversitar 2022-2023</w:t>
      </w:r>
      <w:r w:rsidR="00131E8A">
        <w:rPr>
          <w:rFonts w:ascii="Times New Roman" w:hAnsi="Times New Roman"/>
          <w:sz w:val="26"/>
          <w:szCs w:val="26"/>
        </w:rPr>
        <w:t xml:space="preserve"> (</w:t>
      </w:r>
      <w:r w:rsidR="004B214F">
        <w:rPr>
          <w:rFonts w:ascii="Times New Roman" w:hAnsi="Times New Roman"/>
          <w:sz w:val="26"/>
          <w:szCs w:val="26"/>
        </w:rPr>
        <w:t>A</w:t>
      </w:r>
      <w:r w:rsidR="00131E8A">
        <w:rPr>
          <w:rFonts w:ascii="Times New Roman" w:hAnsi="Times New Roman"/>
          <w:sz w:val="26"/>
          <w:szCs w:val="26"/>
        </w:rPr>
        <w:t>nexa 1).</w:t>
      </w:r>
    </w:p>
    <w:p w14:paraId="4D7764A4" w14:textId="1F603CEC" w:rsidR="00E85B64" w:rsidRPr="007E407B" w:rsidRDefault="00E85B64" w:rsidP="00B37483">
      <w:pPr>
        <w:autoSpaceDE w:val="0"/>
        <w:autoSpaceDN w:val="0"/>
        <w:adjustRightInd w:val="0"/>
        <w:spacing w:before="240" w:after="0" w:line="240" w:lineRule="auto"/>
        <w:jc w:val="both"/>
        <w:rPr>
          <w:rFonts w:ascii="Times New Roman" w:hAnsi="Times New Roman"/>
          <w:bCs/>
          <w:sz w:val="26"/>
          <w:szCs w:val="26"/>
        </w:rPr>
      </w:pPr>
      <w:r w:rsidRPr="007E407B">
        <w:rPr>
          <w:rFonts w:ascii="Times New Roman" w:hAnsi="Times New Roman"/>
          <w:b/>
          <w:sz w:val="26"/>
          <w:szCs w:val="26"/>
        </w:rPr>
        <w:t>Art. 2.</w:t>
      </w:r>
      <w:r w:rsidRPr="007E407B">
        <w:rPr>
          <w:rFonts w:ascii="Times New Roman" w:hAnsi="Times New Roman"/>
          <w:sz w:val="26"/>
          <w:szCs w:val="26"/>
        </w:rPr>
        <w:t xml:space="preserve"> Se aprobă</w:t>
      </w:r>
      <w:r w:rsidRPr="007E407B">
        <w:rPr>
          <w:rFonts w:ascii="Times New Roman" w:hAnsi="Times New Roman"/>
          <w:b/>
          <w:sz w:val="26"/>
          <w:szCs w:val="26"/>
        </w:rPr>
        <w:t xml:space="preserve"> </w:t>
      </w:r>
      <w:r w:rsidRPr="007E407B">
        <w:rPr>
          <w:rFonts w:ascii="Times New Roman" w:hAnsi="Times New Roman"/>
          <w:bCs/>
          <w:i/>
          <w:sz w:val="26"/>
          <w:szCs w:val="26"/>
        </w:rPr>
        <w:t xml:space="preserve">Metodologia proprie a Universității de Medicină și Farmacie ”Carol Davila”București privind mobilitatea academică a studenţilor din cadrul instituțiilor de învățământ superior acreditate/autorizate provizoriu din România, înmatriculați la ciclul de invățământ ”Licență” </w:t>
      </w:r>
      <w:r w:rsidR="00A1204B" w:rsidRPr="007E407B">
        <w:rPr>
          <w:rFonts w:ascii="Times New Roman" w:hAnsi="Times New Roman"/>
          <w:bCs/>
          <w:sz w:val="26"/>
          <w:szCs w:val="26"/>
        </w:rPr>
        <w:t>și calendarul acesteia, pen</w:t>
      </w:r>
      <w:r w:rsidR="00131E8A">
        <w:rPr>
          <w:rFonts w:ascii="Times New Roman" w:hAnsi="Times New Roman"/>
          <w:bCs/>
          <w:sz w:val="26"/>
          <w:szCs w:val="26"/>
        </w:rPr>
        <w:t xml:space="preserve">tru </w:t>
      </w:r>
      <w:r w:rsidR="004B214F">
        <w:rPr>
          <w:rFonts w:ascii="Times New Roman" w:hAnsi="Times New Roman"/>
          <w:bCs/>
          <w:sz w:val="26"/>
          <w:szCs w:val="26"/>
        </w:rPr>
        <w:t>A</w:t>
      </w:r>
      <w:r w:rsidR="00131E8A">
        <w:rPr>
          <w:rFonts w:ascii="Times New Roman" w:hAnsi="Times New Roman"/>
          <w:bCs/>
          <w:sz w:val="26"/>
          <w:szCs w:val="26"/>
        </w:rPr>
        <w:t xml:space="preserve">nul </w:t>
      </w:r>
      <w:r w:rsidR="004B214F">
        <w:rPr>
          <w:rFonts w:ascii="Times New Roman" w:hAnsi="Times New Roman"/>
          <w:bCs/>
          <w:sz w:val="26"/>
          <w:szCs w:val="26"/>
        </w:rPr>
        <w:t>U</w:t>
      </w:r>
      <w:r w:rsidR="00131E8A">
        <w:rPr>
          <w:rFonts w:ascii="Times New Roman" w:hAnsi="Times New Roman"/>
          <w:bCs/>
          <w:sz w:val="26"/>
          <w:szCs w:val="26"/>
        </w:rPr>
        <w:t>niversitar 2022-2023 (</w:t>
      </w:r>
      <w:r w:rsidR="004B214F">
        <w:rPr>
          <w:rFonts w:ascii="Times New Roman" w:hAnsi="Times New Roman"/>
          <w:bCs/>
          <w:sz w:val="26"/>
          <w:szCs w:val="26"/>
        </w:rPr>
        <w:t>A</w:t>
      </w:r>
      <w:r w:rsidR="00131E8A">
        <w:rPr>
          <w:rFonts w:ascii="Times New Roman" w:hAnsi="Times New Roman"/>
          <w:bCs/>
          <w:sz w:val="26"/>
          <w:szCs w:val="26"/>
        </w:rPr>
        <w:t>nexa 2).</w:t>
      </w:r>
    </w:p>
    <w:p w14:paraId="785CBE31" w14:textId="0ECB0A09" w:rsidR="00A1204B" w:rsidRPr="007E407B" w:rsidRDefault="004F1AD4" w:rsidP="00B37483">
      <w:pPr>
        <w:autoSpaceDE w:val="0"/>
        <w:autoSpaceDN w:val="0"/>
        <w:adjustRightInd w:val="0"/>
        <w:spacing w:before="240" w:line="240" w:lineRule="auto"/>
        <w:jc w:val="both"/>
        <w:rPr>
          <w:rFonts w:ascii="Times New Roman" w:hAnsi="Times New Roman"/>
          <w:sz w:val="26"/>
          <w:szCs w:val="26"/>
        </w:rPr>
      </w:pPr>
      <w:r w:rsidRPr="007E407B">
        <w:rPr>
          <w:rFonts w:ascii="Times New Roman" w:hAnsi="Times New Roman"/>
          <w:b/>
          <w:bCs/>
          <w:sz w:val="26"/>
          <w:szCs w:val="26"/>
        </w:rPr>
        <w:t xml:space="preserve">Art. </w:t>
      </w:r>
      <w:r w:rsidR="00A1204B" w:rsidRPr="007E407B">
        <w:rPr>
          <w:rFonts w:ascii="Times New Roman" w:hAnsi="Times New Roman"/>
          <w:b/>
          <w:bCs/>
          <w:sz w:val="26"/>
          <w:szCs w:val="26"/>
        </w:rPr>
        <w:t>3.</w:t>
      </w:r>
      <w:r w:rsidR="00A1204B" w:rsidRPr="007E407B">
        <w:rPr>
          <w:rFonts w:ascii="Times New Roman" w:hAnsi="Times New Roman"/>
          <w:bCs/>
          <w:sz w:val="26"/>
          <w:szCs w:val="26"/>
        </w:rPr>
        <w:t xml:space="preserve"> </w:t>
      </w:r>
      <w:r w:rsidR="00014E34" w:rsidRPr="007E407B">
        <w:rPr>
          <w:rFonts w:ascii="Times New Roman" w:hAnsi="Times New Roman"/>
          <w:sz w:val="26"/>
          <w:szCs w:val="26"/>
        </w:rPr>
        <w:t>Se aprobă componența comisiilor de analiză și echivalare a dosarelor de mobilitate studențească pe</w:t>
      </w:r>
      <w:r w:rsidR="00131E8A">
        <w:rPr>
          <w:rFonts w:ascii="Times New Roman" w:hAnsi="Times New Roman"/>
          <w:sz w:val="26"/>
          <w:szCs w:val="26"/>
        </w:rPr>
        <w:t xml:space="preserve">ntru </w:t>
      </w:r>
      <w:r w:rsidR="004B214F">
        <w:rPr>
          <w:rFonts w:ascii="Times New Roman" w:hAnsi="Times New Roman"/>
          <w:sz w:val="26"/>
          <w:szCs w:val="26"/>
        </w:rPr>
        <w:t>A</w:t>
      </w:r>
      <w:r w:rsidR="00131E8A">
        <w:rPr>
          <w:rFonts w:ascii="Times New Roman" w:hAnsi="Times New Roman"/>
          <w:sz w:val="26"/>
          <w:szCs w:val="26"/>
        </w:rPr>
        <w:t xml:space="preserve">nul </w:t>
      </w:r>
      <w:r w:rsidR="004B214F">
        <w:rPr>
          <w:rFonts w:ascii="Times New Roman" w:hAnsi="Times New Roman"/>
          <w:sz w:val="26"/>
          <w:szCs w:val="26"/>
        </w:rPr>
        <w:t>U</w:t>
      </w:r>
      <w:r w:rsidR="00131E8A">
        <w:rPr>
          <w:rFonts w:ascii="Times New Roman" w:hAnsi="Times New Roman"/>
          <w:sz w:val="26"/>
          <w:szCs w:val="26"/>
        </w:rPr>
        <w:t>niversitar 2022-2023 (</w:t>
      </w:r>
      <w:r w:rsidR="004B214F">
        <w:rPr>
          <w:rFonts w:ascii="Times New Roman" w:hAnsi="Times New Roman"/>
          <w:sz w:val="26"/>
          <w:szCs w:val="26"/>
        </w:rPr>
        <w:t>A</w:t>
      </w:r>
      <w:r w:rsidR="00131E8A">
        <w:rPr>
          <w:rFonts w:ascii="Times New Roman" w:hAnsi="Times New Roman"/>
          <w:sz w:val="26"/>
          <w:szCs w:val="26"/>
        </w:rPr>
        <w:t>nexele 3-7).</w:t>
      </w:r>
    </w:p>
    <w:p w14:paraId="18F95D1B" w14:textId="64EF3E94" w:rsidR="007E407B" w:rsidRPr="007E407B" w:rsidRDefault="00BE453B" w:rsidP="00B37483">
      <w:pPr>
        <w:tabs>
          <w:tab w:val="left" w:pos="284"/>
        </w:tabs>
        <w:spacing w:line="240" w:lineRule="auto"/>
        <w:jc w:val="both"/>
        <w:rPr>
          <w:rFonts w:ascii="Times New Roman" w:eastAsia="Times New Roman" w:hAnsi="Times New Roman"/>
          <w:color w:val="000000"/>
          <w:sz w:val="26"/>
          <w:szCs w:val="26"/>
        </w:rPr>
      </w:pPr>
      <w:r w:rsidRPr="007E407B">
        <w:rPr>
          <w:rFonts w:ascii="Times New Roman" w:hAnsi="Times New Roman"/>
          <w:b/>
          <w:sz w:val="26"/>
          <w:szCs w:val="26"/>
        </w:rPr>
        <w:t>Art. 4.</w:t>
      </w:r>
      <w:r w:rsidRPr="007E407B">
        <w:rPr>
          <w:rFonts w:ascii="Times New Roman" w:hAnsi="Times New Roman"/>
          <w:sz w:val="26"/>
          <w:szCs w:val="26"/>
        </w:rPr>
        <w:t xml:space="preserve"> Se acordă un aviz de principiu solicitării </w:t>
      </w:r>
      <w:r w:rsidR="007E407B" w:rsidRPr="007E407B">
        <w:rPr>
          <w:rFonts w:ascii="Times New Roman" w:hAnsi="Times New Roman"/>
          <w:sz w:val="26"/>
          <w:szCs w:val="26"/>
        </w:rPr>
        <w:t xml:space="preserve">de înființare a unui </w:t>
      </w:r>
      <w:r w:rsidR="007E407B" w:rsidRPr="007E407B">
        <w:rPr>
          <w:rFonts w:ascii="Times New Roman" w:eastAsia="Times New Roman" w:hAnsi="Times New Roman"/>
          <w:color w:val="000000"/>
          <w:sz w:val="26"/>
          <w:szCs w:val="26"/>
        </w:rPr>
        <w:t xml:space="preserve">nou program de studii universitare de masterat științific în cadrul Facultății de Moașe și Asistență Medicală – </w:t>
      </w:r>
      <w:r w:rsidR="007E407B" w:rsidRPr="007E407B">
        <w:rPr>
          <w:rFonts w:ascii="Times New Roman" w:eastAsia="Times New Roman" w:hAnsi="Times New Roman"/>
          <w:i/>
          <w:color w:val="000000"/>
          <w:sz w:val="26"/>
          <w:szCs w:val="26"/>
        </w:rPr>
        <w:t>Terapia fizică în patologia musculoscheletală</w:t>
      </w:r>
      <w:r w:rsidR="00131E8A">
        <w:rPr>
          <w:rFonts w:ascii="Times New Roman" w:eastAsia="Times New Roman" w:hAnsi="Times New Roman"/>
          <w:color w:val="000000"/>
          <w:sz w:val="26"/>
          <w:szCs w:val="26"/>
        </w:rPr>
        <w:t xml:space="preserve"> (</w:t>
      </w:r>
      <w:r w:rsidR="00831CAE">
        <w:rPr>
          <w:rFonts w:ascii="Times New Roman" w:eastAsia="Times New Roman" w:hAnsi="Times New Roman"/>
          <w:color w:val="000000"/>
          <w:sz w:val="26"/>
          <w:szCs w:val="26"/>
        </w:rPr>
        <w:t>A</w:t>
      </w:r>
      <w:r w:rsidR="00131E8A">
        <w:rPr>
          <w:rFonts w:ascii="Times New Roman" w:eastAsia="Times New Roman" w:hAnsi="Times New Roman"/>
          <w:color w:val="000000"/>
          <w:sz w:val="26"/>
          <w:szCs w:val="26"/>
        </w:rPr>
        <w:t xml:space="preserve">nexa 8). </w:t>
      </w:r>
    </w:p>
    <w:p w14:paraId="31759FAA" w14:textId="5B241AF5" w:rsidR="007E407B" w:rsidRPr="007E407B" w:rsidRDefault="007E407B" w:rsidP="00B37483">
      <w:pPr>
        <w:tabs>
          <w:tab w:val="left" w:pos="284"/>
        </w:tabs>
        <w:spacing w:line="240" w:lineRule="auto"/>
        <w:jc w:val="both"/>
        <w:rPr>
          <w:rFonts w:ascii="Times New Roman" w:eastAsia="Times New Roman" w:hAnsi="Times New Roman"/>
          <w:color w:val="000000"/>
          <w:sz w:val="26"/>
          <w:szCs w:val="26"/>
        </w:rPr>
      </w:pPr>
      <w:r w:rsidRPr="007E407B">
        <w:rPr>
          <w:rFonts w:ascii="Times New Roman" w:eastAsia="Times New Roman" w:hAnsi="Times New Roman"/>
          <w:b/>
          <w:color w:val="000000"/>
          <w:sz w:val="26"/>
          <w:szCs w:val="26"/>
        </w:rPr>
        <w:t>Art. 5.</w:t>
      </w:r>
      <w:r w:rsidRPr="007E407B">
        <w:rPr>
          <w:rFonts w:ascii="Times New Roman" w:eastAsia="Times New Roman" w:hAnsi="Times New Roman"/>
          <w:color w:val="000000"/>
          <w:sz w:val="26"/>
          <w:szCs w:val="26"/>
        </w:rPr>
        <w:t xml:space="preserve"> </w:t>
      </w:r>
      <w:r w:rsidRPr="007E407B">
        <w:rPr>
          <w:rFonts w:ascii="Times New Roman" w:hAnsi="Times New Roman"/>
          <w:sz w:val="26"/>
          <w:szCs w:val="26"/>
        </w:rPr>
        <w:t xml:space="preserve">Se aprobă </w:t>
      </w:r>
      <w:r w:rsidRPr="007E407B">
        <w:rPr>
          <w:rFonts w:ascii="Times New Roman" w:eastAsia="Times New Roman" w:hAnsi="Times New Roman"/>
          <w:color w:val="000000"/>
          <w:sz w:val="26"/>
          <w:szCs w:val="26"/>
        </w:rPr>
        <w:t xml:space="preserve">propunerea de exmatriculare a unui student la </w:t>
      </w:r>
      <w:r w:rsidR="00BD6C70">
        <w:rPr>
          <w:rFonts w:ascii="Times New Roman" w:eastAsia="Times New Roman" w:hAnsi="Times New Roman"/>
          <w:color w:val="000000"/>
          <w:sz w:val="26"/>
          <w:szCs w:val="26"/>
        </w:rPr>
        <w:t>M</w:t>
      </w:r>
      <w:r w:rsidRPr="007E407B">
        <w:rPr>
          <w:rFonts w:ascii="Times New Roman" w:eastAsia="Times New Roman" w:hAnsi="Times New Roman"/>
          <w:color w:val="000000"/>
          <w:sz w:val="26"/>
          <w:szCs w:val="26"/>
        </w:rPr>
        <w:t xml:space="preserve">odulul de </w:t>
      </w:r>
      <w:r w:rsidR="00BD6C70">
        <w:rPr>
          <w:rFonts w:ascii="Times New Roman" w:eastAsia="Times New Roman" w:hAnsi="Times New Roman"/>
          <w:color w:val="000000"/>
          <w:sz w:val="26"/>
          <w:szCs w:val="26"/>
        </w:rPr>
        <w:t>L</w:t>
      </w:r>
      <w:r w:rsidRPr="007E407B">
        <w:rPr>
          <w:rFonts w:ascii="Times New Roman" w:eastAsia="Times New Roman" w:hAnsi="Times New Roman"/>
          <w:color w:val="000000"/>
          <w:sz w:val="26"/>
          <w:szCs w:val="26"/>
        </w:rPr>
        <w:t>imb</w:t>
      </w:r>
      <w:r w:rsidR="00831CAE">
        <w:rPr>
          <w:rFonts w:ascii="Times New Roman" w:eastAsia="Times New Roman" w:hAnsi="Times New Roman"/>
          <w:color w:val="000000"/>
          <w:sz w:val="26"/>
          <w:szCs w:val="26"/>
        </w:rPr>
        <w:t>a</w:t>
      </w:r>
      <w:r w:rsidRPr="007E407B">
        <w:rPr>
          <w:rFonts w:ascii="Times New Roman" w:eastAsia="Times New Roman" w:hAnsi="Times New Roman"/>
          <w:color w:val="000000"/>
          <w:sz w:val="26"/>
          <w:szCs w:val="26"/>
        </w:rPr>
        <w:t xml:space="preserve"> </w:t>
      </w:r>
      <w:r w:rsidR="00BD6C70">
        <w:rPr>
          <w:rFonts w:ascii="Times New Roman" w:eastAsia="Times New Roman" w:hAnsi="Times New Roman"/>
          <w:color w:val="000000"/>
          <w:sz w:val="26"/>
          <w:szCs w:val="26"/>
        </w:rPr>
        <w:t>E</w:t>
      </w:r>
      <w:r w:rsidRPr="007E407B">
        <w:rPr>
          <w:rFonts w:ascii="Times New Roman" w:eastAsia="Times New Roman" w:hAnsi="Times New Roman"/>
          <w:color w:val="000000"/>
          <w:sz w:val="26"/>
          <w:szCs w:val="26"/>
        </w:rPr>
        <w:t>ngleză din cadrul Facultăț</w:t>
      </w:r>
      <w:r w:rsidR="00131E8A">
        <w:rPr>
          <w:rFonts w:ascii="Times New Roman" w:eastAsia="Times New Roman" w:hAnsi="Times New Roman"/>
          <w:color w:val="000000"/>
          <w:sz w:val="26"/>
          <w:szCs w:val="26"/>
        </w:rPr>
        <w:t xml:space="preserve">ii de Medicină, </w:t>
      </w:r>
      <w:r w:rsidR="00831CAE">
        <w:rPr>
          <w:rFonts w:ascii="Times New Roman" w:eastAsia="Times New Roman" w:hAnsi="Times New Roman"/>
          <w:color w:val="000000"/>
          <w:sz w:val="26"/>
          <w:szCs w:val="26"/>
        </w:rPr>
        <w:t>A</w:t>
      </w:r>
      <w:r w:rsidR="00131E8A">
        <w:rPr>
          <w:rFonts w:ascii="Times New Roman" w:eastAsia="Times New Roman" w:hAnsi="Times New Roman"/>
          <w:color w:val="000000"/>
          <w:sz w:val="26"/>
          <w:szCs w:val="26"/>
        </w:rPr>
        <w:t>n I 2015-2016 (</w:t>
      </w:r>
      <w:r w:rsidR="00831CAE">
        <w:rPr>
          <w:rFonts w:ascii="Times New Roman" w:eastAsia="Times New Roman" w:hAnsi="Times New Roman"/>
          <w:color w:val="000000"/>
          <w:sz w:val="26"/>
          <w:szCs w:val="26"/>
        </w:rPr>
        <w:t>A</w:t>
      </w:r>
      <w:r w:rsidR="00131E8A">
        <w:rPr>
          <w:rFonts w:ascii="Times New Roman" w:eastAsia="Times New Roman" w:hAnsi="Times New Roman"/>
          <w:color w:val="000000"/>
          <w:sz w:val="26"/>
          <w:szCs w:val="26"/>
        </w:rPr>
        <w:t>nexa 9).</w:t>
      </w:r>
    </w:p>
    <w:p w14:paraId="087B01D8" w14:textId="7089A94A" w:rsidR="007E407B" w:rsidRDefault="007E407B" w:rsidP="00B37483">
      <w:pPr>
        <w:pBdr>
          <w:top w:val="nil"/>
          <w:left w:val="nil"/>
          <w:bottom w:val="nil"/>
          <w:right w:val="nil"/>
          <w:between w:val="nil"/>
        </w:pBdr>
        <w:tabs>
          <w:tab w:val="left" w:pos="284"/>
        </w:tabs>
        <w:spacing w:line="240" w:lineRule="auto"/>
        <w:jc w:val="both"/>
        <w:rPr>
          <w:rFonts w:ascii="Times New Roman" w:eastAsia="Times New Roman" w:hAnsi="Times New Roman"/>
          <w:color w:val="000000"/>
          <w:sz w:val="26"/>
          <w:szCs w:val="26"/>
        </w:rPr>
      </w:pPr>
      <w:r w:rsidRPr="007E407B">
        <w:rPr>
          <w:rFonts w:ascii="Times New Roman" w:eastAsia="Times New Roman" w:hAnsi="Times New Roman"/>
          <w:b/>
          <w:color w:val="000000"/>
          <w:sz w:val="26"/>
          <w:szCs w:val="26"/>
        </w:rPr>
        <w:t>Art. 6.</w:t>
      </w:r>
      <w:r w:rsidRPr="007E407B">
        <w:rPr>
          <w:rFonts w:ascii="Times New Roman" w:eastAsia="Times New Roman" w:hAnsi="Times New Roman"/>
          <w:color w:val="000000"/>
          <w:sz w:val="26"/>
          <w:szCs w:val="26"/>
        </w:rPr>
        <w:t xml:space="preserve"> </w:t>
      </w:r>
      <w:r w:rsidRPr="007E407B">
        <w:rPr>
          <w:rFonts w:ascii="Times New Roman" w:hAnsi="Times New Roman"/>
          <w:sz w:val="26"/>
          <w:szCs w:val="26"/>
        </w:rPr>
        <w:t xml:space="preserve">Se aprobă </w:t>
      </w:r>
      <w:r w:rsidRPr="007E407B">
        <w:rPr>
          <w:rFonts w:ascii="Times New Roman" w:eastAsia="Times New Roman" w:hAnsi="Times New Roman"/>
          <w:color w:val="000000"/>
          <w:sz w:val="26"/>
          <w:szCs w:val="26"/>
        </w:rPr>
        <w:t xml:space="preserve">solicitarea de întrerupere temporară a studiilor pentru o studentă în </w:t>
      </w:r>
      <w:r w:rsidR="00831CAE">
        <w:rPr>
          <w:rFonts w:ascii="Times New Roman" w:eastAsia="Times New Roman" w:hAnsi="Times New Roman"/>
          <w:color w:val="000000"/>
          <w:sz w:val="26"/>
          <w:szCs w:val="26"/>
        </w:rPr>
        <w:t>A</w:t>
      </w:r>
      <w:r w:rsidRPr="007E407B">
        <w:rPr>
          <w:rFonts w:ascii="Times New Roman" w:eastAsia="Times New Roman" w:hAnsi="Times New Roman"/>
          <w:color w:val="000000"/>
          <w:sz w:val="26"/>
          <w:szCs w:val="26"/>
        </w:rPr>
        <w:t>nul II 2021</w:t>
      </w:r>
      <w:r w:rsidR="00131E8A">
        <w:rPr>
          <w:rFonts w:ascii="Times New Roman" w:eastAsia="Times New Roman" w:hAnsi="Times New Roman"/>
          <w:color w:val="000000"/>
          <w:sz w:val="26"/>
          <w:szCs w:val="26"/>
        </w:rPr>
        <w:t>-2022 la Facultatea de Medicină (</w:t>
      </w:r>
      <w:r w:rsidR="00831CAE">
        <w:rPr>
          <w:rFonts w:ascii="Times New Roman" w:eastAsia="Times New Roman" w:hAnsi="Times New Roman"/>
          <w:color w:val="000000"/>
          <w:sz w:val="26"/>
          <w:szCs w:val="26"/>
        </w:rPr>
        <w:t>A</w:t>
      </w:r>
      <w:r w:rsidR="00131E8A">
        <w:rPr>
          <w:rFonts w:ascii="Times New Roman" w:eastAsia="Times New Roman" w:hAnsi="Times New Roman"/>
          <w:color w:val="000000"/>
          <w:sz w:val="26"/>
          <w:szCs w:val="26"/>
        </w:rPr>
        <w:t>nexa 10).</w:t>
      </w:r>
    </w:p>
    <w:p w14:paraId="72028113" w14:textId="03A5BD08" w:rsidR="007E407B" w:rsidRPr="00DA16C4" w:rsidRDefault="007E407B" w:rsidP="00B37483">
      <w:pPr>
        <w:pBdr>
          <w:top w:val="nil"/>
          <w:left w:val="nil"/>
          <w:bottom w:val="nil"/>
          <w:right w:val="nil"/>
          <w:between w:val="nil"/>
        </w:pBdr>
        <w:tabs>
          <w:tab w:val="left" w:pos="284"/>
        </w:tabs>
        <w:spacing w:line="240" w:lineRule="auto"/>
        <w:jc w:val="both"/>
        <w:rPr>
          <w:rFonts w:ascii="Times New Roman" w:eastAsia="Times New Roman" w:hAnsi="Times New Roman"/>
          <w:color w:val="000000"/>
          <w:sz w:val="26"/>
          <w:szCs w:val="26"/>
        </w:rPr>
      </w:pPr>
      <w:r w:rsidRPr="007E407B">
        <w:rPr>
          <w:rFonts w:ascii="Times New Roman" w:eastAsia="Times New Roman" w:hAnsi="Times New Roman"/>
          <w:b/>
          <w:color w:val="000000"/>
          <w:sz w:val="26"/>
          <w:szCs w:val="26"/>
        </w:rPr>
        <w:t>Art. 7.</w:t>
      </w:r>
      <w:r w:rsidRPr="007E407B">
        <w:rPr>
          <w:rFonts w:ascii="Times New Roman" w:eastAsia="Times New Roman" w:hAnsi="Times New Roman"/>
          <w:color w:val="000000"/>
          <w:sz w:val="26"/>
          <w:szCs w:val="26"/>
        </w:rPr>
        <w:t xml:space="preserve"> </w:t>
      </w:r>
      <w:r w:rsidRPr="007E407B">
        <w:rPr>
          <w:rFonts w:ascii="Times New Roman" w:hAnsi="Times New Roman"/>
          <w:sz w:val="26"/>
          <w:szCs w:val="26"/>
        </w:rPr>
        <w:t xml:space="preserve">Se </w:t>
      </w:r>
      <w:r w:rsidRPr="00DA16C4">
        <w:rPr>
          <w:rFonts w:ascii="Times New Roman" w:hAnsi="Times New Roman"/>
          <w:sz w:val="26"/>
          <w:szCs w:val="26"/>
        </w:rPr>
        <w:t>aprobă p</w:t>
      </w:r>
      <w:r w:rsidRPr="00DA16C4">
        <w:rPr>
          <w:rFonts w:ascii="Times New Roman" w:eastAsia="Times New Roman" w:hAnsi="Times New Roman"/>
          <w:color w:val="000000"/>
          <w:sz w:val="26"/>
          <w:szCs w:val="26"/>
        </w:rPr>
        <w:t xml:space="preserve">ropunerea de exmatriculare pentru neachitarea obligațiilor financiare a unei studente din </w:t>
      </w:r>
      <w:r w:rsidR="00831CAE">
        <w:rPr>
          <w:rFonts w:ascii="Times New Roman" w:eastAsia="Times New Roman" w:hAnsi="Times New Roman"/>
          <w:color w:val="000000"/>
          <w:sz w:val="26"/>
          <w:szCs w:val="26"/>
        </w:rPr>
        <w:t>A</w:t>
      </w:r>
      <w:r w:rsidRPr="00DA16C4">
        <w:rPr>
          <w:rFonts w:ascii="Times New Roman" w:eastAsia="Times New Roman" w:hAnsi="Times New Roman"/>
          <w:color w:val="000000"/>
          <w:sz w:val="26"/>
          <w:szCs w:val="26"/>
        </w:rPr>
        <w:t>nul I</w:t>
      </w:r>
      <w:r w:rsidR="00DA16C4" w:rsidRPr="00DA16C4">
        <w:rPr>
          <w:rFonts w:ascii="Times New Roman" w:eastAsia="Times New Roman" w:hAnsi="Times New Roman"/>
          <w:color w:val="000000"/>
          <w:sz w:val="26"/>
          <w:szCs w:val="26"/>
        </w:rPr>
        <w:t xml:space="preserve"> 2021-2022</w:t>
      </w:r>
      <w:r w:rsidR="00131E8A">
        <w:rPr>
          <w:rFonts w:ascii="Times New Roman" w:eastAsia="Times New Roman" w:hAnsi="Times New Roman"/>
          <w:color w:val="000000"/>
          <w:sz w:val="26"/>
          <w:szCs w:val="26"/>
        </w:rPr>
        <w:t>, Facultatea de Medicină (</w:t>
      </w:r>
      <w:r w:rsidR="00831CAE">
        <w:rPr>
          <w:rFonts w:ascii="Times New Roman" w:eastAsia="Times New Roman" w:hAnsi="Times New Roman"/>
          <w:color w:val="000000"/>
          <w:sz w:val="26"/>
          <w:szCs w:val="26"/>
        </w:rPr>
        <w:t>A</w:t>
      </w:r>
      <w:r w:rsidR="00131E8A">
        <w:rPr>
          <w:rFonts w:ascii="Times New Roman" w:eastAsia="Times New Roman" w:hAnsi="Times New Roman"/>
          <w:color w:val="000000"/>
          <w:sz w:val="26"/>
          <w:szCs w:val="26"/>
        </w:rPr>
        <w:t>nexa 11).</w:t>
      </w:r>
    </w:p>
    <w:p w14:paraId="651EAC49" w14:textId="6B1678B5" w:rsidR="00DA16C4" w:rsidRPr="00DA16C4" w:rsidRDefault="00DA16C4" w:rsidP="00B37483">
      <w:pPr>
        <w:pBdr>
          <w:top w:val="nil"/>
          <w:left w:val="nil"/>
          <w:bottom w:val="nil"/>
          <w:right w:val="nil"/>
          <w:between w:val="nil"/>
        </w:pBdr>
        <w:tabs>
          <w:tab w:val="left" w:pos="284"/>
        </w:tabs>
        <w:spacing w:line="240" w:lineRule="auto"/>
        <w:jc w:val="both"/>
        <w:rPr>
          <w:rFonts w:ascii="Times New Roman" w:eastAsia="Times New Roman" w:hAnsi="Times New Roman"/>
          <w:color w:val="000000"/>
          <w:sz w:val="26"/>
          <w:szCs w:val="26"/>
        </w:rPr>
      </w:pPr>
      <w:r w:rsidRPr="00131E8A">
        <w:rPr>
          <w:rFonts w:ascii="Times New Roman" w:eastAsia="Times New Roman" w:hAnsi="Times New Roman"/>
          <w:b/>
          <w:color w:val="000000"/>
          <w:sz w:val="26"/>
          <w:szCs w:val="26"/>
        </w:rPr>
        <w:lastRenderedPageBreak/>
        <w:t>Art. 8.</w:t>
      </w:r>
      <w:r w:rsidRPr="00DA16C4">
        <w:rPr>
          <w:rFonts w:ascii="Times New Roman" w:eastAsia="Times New Roman" w:hAnsi="Times New Roman"/>
          <w:color w:val="000000"/>
          <w:sz w:val="26"/>
          <w:szCs w:val="26"/>
        </w:rPr>
        <w:t xml:space="preserve"> </w:t>
      </w:r>
      <w:r w:rsidRPr="00DA16C4">
        <w:rPr>
          <w:rFonts w:ascii="Times New Roman" w:hAnsi="Times New Roman"/>
          <w:sz w:val="26"/>
          <w:szCs w:val="26"/>
        </w:rPr>
        <w:t xml:space="preserve">Se aprobă </w:t>
      </w:r>
      <w:r w:rsidRPr="00DA16C4">
        <w:rPr>
          <w:rFonts w:ascii="Times New Roman" w:eastAsia="Times New Roman" w:hAnsi="Times New Roman"/>
          <w:color w:val="000000"/>
          <w:sz w:val="26"/>
          <w:szCs w:val="26"/>
        </w:rPr>
        <w:t xml:space="preserve">solicitarea de schimbare a numelui pentru o studentă din anul VI, </w:t>
      </w:r>
      <w:r w:rsidR="00BD6C70">
        <w:rPr>
          <w:rFonts w:ascii="Times New Roman" w:eastAsia="Times New Roman" w:hAnsi="Times New Roman"/>
          <w:color w:val="000000"/>
          <w:sz w:val="26"/>
          <w:szCs w:val="26"/>
        </w:rPr>
        <w:t>M</w:t>
      </w:r>
      <w:r w:rsidRPr="00DA16C4">
        <w:rPr>
          <w:rFonts w:ascii="Times New Roman" w:eastAsia="Times New Roman" w:hAnsi="Times New Roman"/>
          <w:color w:val="000000"/>
          <w:sz w:val="26"/>
          <w:szCs w:val="26"/>
        </w:rPr>
        <w:t xml:space="preserve">odulul de </w:t>
      </w:r>
      <w:r w:rsidR="00BD6C70">
        <w:rPr>
          <w:rFonts w:ascii="Times New Roman" w:eastAsia="Times New Roman" w:hAnsi="Times New Roman"/>
          <w:color w:val="000000"/>
          <w:sz w:val="26"/>
          <w:szCs w:val="26"/>
        </w:rPr>
        <w:t>L</w:t>
      </w:r>
      <w:r w:rsidRPr="00DA16C4">
        <w:rPr>
          <w:rFonts w:ascii="Times New Roman" w:eastAsia="Times New Roman" w:hAnsi="Times New Roman"/>
          <w:color w:val="000000"/>
          <w:sz w:val="26"/>
          <w:szCs w:val="26"/>
        </w:rPr>
        <w:t xml:space="preserve">imbă </w:t>
      </w:r>
      <w:r w:rsidR="00BD6C70">
        <w:rPr>
          <w:rFonts w:ascii="Times New Roman" w:eastAsia="Times New Roman" w:hAnsi="Times New Roman"/>
          <w:color w:val="000000"/>
          <w:sz w:val="26"/>
          <w:szCs w:val="26"/>
        </w:rPr>
        <w:t>E</w:t>
      </w:r>
      <w:r w:rsidRPr="00DA16C4">
        <w:rPr>
          <w:rFonts w:ascii="Times New Roman" w:eastAsia="Times New Roman" w:hAnsi="Times New Roman"/>
          <w:color w:val="000000"/>
          <w:sz w:val="26"/>
          <w:szCs w:val="26"/>
        </w:rPr>
        <w:t>ngleză, Facultatea de Medicină</w:t>
      </w:r>
      <w:r w:rsidR="00131E8A">
        <w:rPr>
          <w:rFonts w:ascii="Times New Roman" w:eastAsia="Times New Roman" w:hAnsi="Times New Roman"/>
          <w:color w:val="000000"/>
          <w:sz w:val="26"/>
          <w:szCs w:val="26"/>
        </w:rPr>
        <w:t xml:space="preserve"> (</w:t>
      </w:r>
      <w:r w:rsidR="00BD6C70">
        <w:rPr>
          <w:rFonts w:ascii="Times New Roman" w:eastAsia="Times New Roman" w:hAnsi="Times New Roman"/>
          <w:color w:val="000000"/>
          <w:sz w:val="26"/>
          <w:szCs w:val="26"/>
        </w:rPr>
        <w:t>A</w:t>
      </w:r>
      <w:r w:rsidR="00131E8A">
        <w:rPr>
          <w:rFonts w:ascii="Times New Roman" w:eastAsia="Times New Roman" w:hAnsi="Times New Roman"/>
          <w:color w:val="000000"/>
          <w:sz w:val="26"/>
          <w:szCs w:val="26"/>
        </w:rPr>
        <w:t>nexa 12).</w:t>
      </w:r>
    </w:p>
    <w:p w14:paraId="64C46C6C" w14:textId="41910E7E" w:rsidR="00DA16C4" w:rsidRDefault="00DA16C4" w:rsidP="00B37483">
      <w:pPr>
        <w:pBdr>
          <w:top w:val="nil"/>
          <w:left w:val="nil"/>
          <w:bottom w:val="nil"/>
          <w:right w:val="nil"/>
          <w:between w:val="nil"/>
        </w:pBdr>
        <w:tabs>
          <w:tab w:val="left" w:pos="284"/>
        </w:tabs>
        <w:spacing w:line="240" w:lineRule="auto"/>
        <w:jc w:val="both"/>
        <w:rPr>
          <w:rFonts w:ascii="Times New Roman" w:eastAsia="Times New Roman" w:hAnsi="Times New Roman"/>
          <w:color w:val="000000"/>
          <w:sz w:val="26"/>
          <w:szCs w:val="26"/>
        </w:rPr>
      </w:pPr>
      <w:r w:rsidRPr="00131E8A">
        <w:rPr>
          <w:rFonts w:ascii="Times New Roman" w:eastAsia="Times New Roman" w:hAnsi="Times New Roman"/>
          <w:b/>
          <w:color w:val="000000"/>
          <w:sz w:val="26"/>
          <w:szCs w:val="26"/>
        </w:rPr>
        <w:t>Art. 9.</w:t>
      </w:r>
      <w:r>
        <w:rPr>
          <w:rFonts w:ascii="Times New Roman" w:eastAsia="Times New Roman" w:hAnsi="Times New Roman"/>
          <w:color w:val="000000"/>
          <w:sz w:val="26"/>
          <w:szCs w:val="26"/>
        </w:rPr>
        <w:t xml:space="preserve"> Se aprobă </w:t>
      </w:r>
      <w:r w:rsidR="00131E8A">
        <w:rPr>
          <w:rFonts w:ascii="Times New Roman" w:eastAsia="Times New Roman" w:hAnsi="Times New Roman"/>
          <w:color w:val="000000"/>
          <w:sz w:val="26"/>
          <w:szCs w:val="26"/>
        </w:rPr>
        <w:t xml:space="preserve">propunerea de integrare la nivel instituțional a direcției de cercetare </w:t>
      </w:r>
      <w:r w:rsidR="00131E8A" w:rsidRPr="00131E8A">
        <w:rPr>
          <w:rFonts w:ascii="Times New Roman" w:eastAsia="Times New Roman" w:hAnsi="Times New Roman"/>
          <w:i/>
          <w:color w:val="000000"/>
          <w:sz w:val="26"/>
          <w:szCs w:val="26"/>
        </w:rPr>
        <w:t>Abordări inovative în reducerea riscului epidemiologic al infecțiilor cu SARS-CoV-2</w:t>
      </w:r>
      <w:r w:rsidR="00131E8A">
        <w:rPr>
          <w:rFonts w:ascii="Times New Roman" w:eastAsia="Times New Roman" w:hAnsi="Times New Roman"/>
          <w:color w:val="000000"/>
          <w:sz w:val="26"/>
          <w:szCs w:val="26"/>
        </w:rPr>
        <w:t xml:space="preserve"> în scopul susținerii excelenței CDI în domeniul Sănătate și creșterii competitivității instituționale pe plan intern și extern (</w:t>
      </w:r>
      <w:r w:rsidR="00063D68">
        <w:rPr>
          <w:rFonts w:ascii="Times New Roman" w:eastAsia="Times New Roman" w:hAnsi="Times New Roman"/>
          <w:color w:val="000000"/>
          <w:sz w:val="26"/>
          <w:szCs w:val="26"/>
        </w:rPr>
        <w:t>A</w:t>
      </w:r>
      <w:r w:rsidR="00131E8A">
        <w:rPr>
          <w:rFonts w:ascii="Times New Roman" w:eastAsia="Times New Roman" w:hAnsi="Times New Roman"/>
          <w:color w:val="000000"/>
          <w:sz w:val="26"/>
          <w:szCs w:val="26"/>
        </w:rPr>
        <w:t>nexa 13).</w:t>
      </w:r>
    </w:p>
    <w:p w14:paraId="5E804765" w14:textId="2870ED57" w:rsidR="00131E8A" w:rsidRDefault="00716A44" w:rsidP="00B37483">
      <w:pPr>
        <w:pBdr>
          <w:top w:val="nil"/>
          <w:left w:val="nil"/>
          <w:bottom w:val="nil"/>
          <w:right w:val="nil"/>
          <w:between w:val="nil"/>
        </w:pBdr>
        <w:tabs>
          <w:tab w:val="left" w:pos="284"/>
        </w:tabs>
        <w:spacing w:line="240" w:lineRule="auto"/>
        <w:jc w:val="both"/>
        <w:rPr>
          <w:rFonts w:ascii="Times New Roman" w:eastAsia="Times New Roman" w:hAnsi="Times New Roman"/>
          <w:color w:val="000000"/>
          <w:sz w:val="26"/>
          <w:szCs w:val="26"/>
        </w:rPr>
      </w:pPr>
      <w:hyperlink r:id="rId7" w:history="1">
        <w:r w:rsidR="00131E8A" w:rsidRPr="00716A44">
          <w:rPr>
            <w:rStyle w:val="Hyperlink"/>
            <w:rFonts w:ascii="Times New Roman" w:eastAsia="Times New Roman" w:hAnsi="Times New Roman"/>
            <w:b/>
            <w:sz w:val="26"/>
            <w:szCs w:val="26"/>
          </w:rPr>
          <w:t>Art. 10.</w:t>
        </w:r>
        <w:r w:rsidR="00131E8A" w:rsidRPr="00716A44">
          <w:rPr>
            <w:rStyle w:val="Hyperlink"/>
            <w:rFonts w:ascii="Times New Roman" w:eastAsia="Times New Roman" w:hAnsi="Times New Roman"/>
            <w:sz w:val="26"/>
            <w:szCs w:val="26"/>
          </w:rPr>
          <w:t xml:space="preserve"> Se aprobă </w:t>
        </w:r>
        <w:r w:rsidR="00131E8A" w:rsidRPr="00716A44">
          <w:rPr>
            <w:rStyle w:val="Hyperlink"/>
            <w:rFonts w:ascii="Times New Roman" w:eastAsia="Times New Roman" w:hAnsi="Times New Roman"/>
            <w:i/>
            <w:sz w:val="26"/>
            <w:szCs w:val="26"/>
          </w:rPr>
          <w:t>Metodologia de acordare a granturilor interne de cercetare de excelență</w:t>
        </w:r>
        <w:r w:rsidR="00131E8A" w:rsidRPr="00716A44">
          <w:rPr>
            <w:rStyle w:val="Hyperlink"/>
            <w:rFonts w:ascii="Times New Roman" w:eastAsia="Times New Roman" w:hAnsi="Times New Roman"/>
            <w:sz w:val="26"/>
            <w:szCs w:val="26"/>
          </w:rPr>
          <w:t xml:space="preserve"> din cadrul Proiectului de dezvoltare instituțională </w:t>
        </w:r>
        <w:r w:rsidR="00131E8A" w:rsidRPr="00716A44">
          <w:rPr>
            <w:rStyle w:val="Hyperlink"/>
            <w:rFonts w:ascii="Times New Roman" w:eastAsia="Times New Roman" w:hAnsi="Times New Roman"/>
            <w:i/>
            <w:sz w:val="26"/>
            <w:szCs w:val="26"/>
          </w:rPr>
          <w:t>Susținerea excelenței CDI în domeniul Sănătate și creșterea com</w:t>
        </w:r>
        <w:r w:rsidR="00DD197C" w:rsidRPr="00716A44">
          <w:rPr>
            <w:rStyle w:val="Hyperlink"/>
            <w:rFonts w:ascii="Times New Roman" w:eastAsia="Times New Roman" w:hAnsi="Times New Roman"/>
            <w:i/>
            <w:sz w:val="26"/>
            <w:szCs w:val="26"/>
          </w:rPr>
          <w:t>petitivității Universității de M</w:t>
        </w:r>
        <w:r w:rsidR="00131E8A" w:rsidRPr="00716A44">
          <w:rPr>
            <w:rStyle w:val="Hyperlink"/>
            <w:rFonts w:ascii="Times New Roman" w:eastAsia="Times New Roman" w:hAnsi="Times New Roman"/>
            <w:i/>
            <w:sz w:val="26"/>
            <w:szCs w:val="26"/>
          </w:rPr>
          <w:t>edicină și Farmacie Carol Davila din București pentru atingerea statutului de lider regional European EURO-MEDEX</w:t>
        </w:r>
        <w:r w:rsidR="00562A90" w:rsidRPr="00716A44">
          <w:rPr>
            <w:rStyle w:val="Hyperlink"/>
            <w:rFonts w:ascii="Times New Roman" w:eastAsia="Times New Roman" w:hAnsi="Times New Roman"/>
            <w:sz w:val="26"/>
            <w:szCs w:val="26"/>
          </w:rPr>
          <w:t>, Număr contract 33PFE/2021 (</w:t>
        </w:r>
        <w:r w:rsidR="008A5F40" w:rsidRPr="00716A44">
          <w:rPr>
            <w:rStyle w:val="Hyperlink"/>
            <w:rFonts w:ascii="Times New Roman" w:eastAsia="Times New Roman" w:hAnsi="Times New Roman"/>
            <w:sz w:val="26"/>
            <w:szCs w:val="26"/>
          </w:rPr>
          <w:t>A</w:t>
        </w:r>
        <w:r w:rsidR="00562A90" w:rsidRPr="00716A44">
          <w:rPr>
            <w:rStyle w:val="Hyperlink"/>
            <w:rFonts w:ascii="Times New Roman" w:eastAsia="Times New Roman" w:hAnsi="Times New Roman"/>
            <w:sz w:val="26"/>
            <w:szCs w:val="26"/>
          </w:rPr>
          <w:t>nexa 14).</w:t>
        </w:r>
      </w:hyperlink>
    </w:p>
    <w:p w14:paraId="7A3FD790" w14:textId="4D927A5F" w:rsidR="00D2118F" w:rsidRPr="00DA16C4" w:rsidRDefault="00D2118F" w:rsidP="00B37483">
      <w:pPr>
        <w:pBdr>
          <w:top w:val="nil"/>
          <w:left w:val="nil"/>
          <w:bottom w:val="nil"/>
          <w:right w:val="nil"/>
          <w:between w:val="nil"/>
        </w:pBdr>
        <w:tabs>
          <w:tab w:val="left" w:pos="284"/>
        </w:tabs>
        <w:spacing w:line="240" w:lineRule="auto"/>
        <w:jc w:val="both"/>
        <w:rPr>
          <w:rFonts w:ascii="Times New Roman" w:eastAsia="Times New Roman" w:hAnsi="Times New Roman"/>
          <w:color w:val="000000"/>
          <w:sz w:val="26"/>
          <w:szCs w:val="26"/>
        </w:rPr>
      </w:pPr>
      <w:r w:rsidRPr="00D2118F">
        <w:rPr>
          <w:rFonts w:ascii="Times New Roman" w:eastAsia="Times New Roman" w:hAnsi="Times New Roman"/>
          <w:b/>
          <w:color w:val="000000"/>
          <w:sz w:val="26"/>
          <w:szCs w:val="26"/>
        </w:rPr>
        <w:t>Art. 1</w:t>
      </w:r>
      <w:r w:rsidR="00562A90">
        <w:rPr>
          <w:rFonts w:ascii="Times New Roman" w:eastAsia="Times New Roman" w:hAnsi="Times New Roman"/>
          <w:b/>
          <w:color w:val="000000"/>
          <w:sz w:val="26"/>
          <w:szCs w:val="26"/>
        </w:rPr>
        <w:t>1</w:t>
      </w:r>
      <w:r w:rsidRPr="00D2118F">
        <w:rPr>
          <w:rFonts w:ascii="Times New Roman" w:eastAsia="Times New Roman" w:hAnsi="Times New Roman"/>
          <w:b/>
          <w:color w:val="000000"/>
          <w:sz w:val="26"/>
          <w:szCs w:val="26"/>
        </w:rPr>
        <w:t>.</w:t>
      </w:r>
      <w:r>
        <w:rPr>
          <w:rFonts w:ascii="Times New Roman" w:eastAsia="Times New Roman" w:hAnsi="Times New Roman"/>
          <w:color w:val="000000"/>
          <w:sz w:val="26"/>
          <w:szCs w:val="26"/>
        </w:rPr>
        <w:t xml:space="preserve"> Se aprobă desemnarea Comisiei de avizare internă pentru activitățile desfășurate în cadul Proiectului de dezvoltare instituțională </w:t>
      </w:r>
      <w:r w:rsidRPr="00DD197C">
        <w:rPr>
          <w:rFonts w:ascii="Times New Roman" w:eastAsia="Times New Roman" w:hAnsi="Times New Roman"/>
          <w:i/>
          <w:color w:val="000000"/>
          <w:sz w:val="26"/>
          <w:szCs w:val="26"/>
        </w:rPr>
        <w:t>Susținerea excelenței CDI în domeniul Sănătate și creșterea competitivității Universității de Medicină</w:t>
      </w:r>
      <w:r w:rsidR="00DD197C">
        <w:rPr>
          <w:rFonts w:ascii="Times New Roman" w:eastAsia="Times New Roman" w:hAnsi="Times New Roman"/>
          <w:i/>
          <w:color w:val="000000"/>
          <w:sz w:val="26"/>
          <w:szCs w:val="26"/>
        </w:rPr>
        <w:t xml:space="preserve"> </w:t>
      </w:r>
      <w:r w:rsidR="00DD197C" w:rsidRPr="00131E8A">
        <w:rPr>
          <w:rFonts w:ascii="Times New Roman" w:eastAsia="Times New Roman" w:hAnsi="Times New Roman"/>
          <w:i/>
          <w:color w:val="000000"/>
          <w:sz w:val="26"/>
          <w:szCs w:val="26"/>
        </w:rPr>
        <w:t>și Farmacie</w:t>
      </w:r>
      <w:r w:rsidRPr="00DD197C">
        <w:rPr>
          <w:rFonts w:ascii="Times New Roman" w:eastAsia="Times New Roman" w:hAnsi="Times New Roman"/>
          <w:i/>
          <w:color w:val="000000"/>
          <w:sz w:val="26"/>
          <w:szCs w:val="26"/>
        </w:rPr>
        <w:t xml:space="preserve"> </w:t>
      </w:r>
      <w:r w:rsidR="008D30EA" w:rsidRPr="00DD197C">
        <w:rPr>
          <w:rFonts w:ascii="Times New Roman" w:eastAsia="Times New Roman" w:hAnsi="Times New Roman"/>
          <w:i/>
          <w:color w:val="000000"/>
          <w:sz w:val="26"/>
          <w:szCs w:val="26"/>
        </w:rPr>
        <w:t>Carol Davila din București pentru atingerea statutului de lider regional European EURO-MEDEX</w:t>
      </w:r>
      <w:r w:rsidR="00FC5513" w:rsidRPr="00DD197C">
        <w:rPr>
          <w:rFonts w:ascii="Times New Roman" w:eastAsia="Times New Roman" w:hAnsi="Times New Roman"/>
          <w:i/>
          <w:color w:val="000000"/>
          <w:sz w:val="26"/>
          <w:szCs w:val="26"/>
        </w:rPr>
        <w:t xml:space="preserve">, </w:t>
      </w:r>
      <w:r w:rsidR="008D30EA" w:rsidRPr="00DD197C">
        <w:rPr>
          <w:rFonts w:ascii="Times New Roman" w:eastAsia="Times New Roman" w:hAnsi="Times New Roman"/>
          <w:i/>
          <w:color w:val="000000"/>
          <w:sz w:val="26"/>
          <w:szCs w:val="26"/>
        </w:rPr>
        <w:t>33PFE/2021</w:t>
      </w:r>
      <w:r w:rsidR="00562A90">
        <w:rPr>
          <w:rFonts w:ascii="Times New Roman" w:eastAsia="Times New Roman" w:hAnsi="Times New Roman"/>
          <w:color w:val="000000"/>
          <w:sz w:val="26"/>
          <w:szCs w:val="26"/>
        </w:rPr>
        <w:t xml:space="preserve"> (</w:t>
      </w:r>
      <w:r w:rsidR="00FA2060">
        <w:rPr>
          <w:rFonts w:ascii="Times New Roman" w:eastAsia="Times New Roman" w:hAnsi="Times New Roman"/>
          <w:color w:val="000000"/>
          <w:sz w:val="26"/>
          <w:szCs w:val="26"/>
        </w:rPr>
        <w:t>A</w:t>
      </w:r>
      <w:r w:rsidR="00562A90">
        <w:rPr>
          <w:rFonts w:ascii="Times New Roman" w:eastAsia="Times New Roman" w:hAnsi="Times New Roman"/>
          <w:color w:val="000000"/>
          <w:sz w:val="26"/>
          <w:szCs w:val="26"/>
        </w:rPr>
        <w:t>nexa 15).</w:t>
      </w:r>
    </w:p>
    <w:p w14:paraId="7E3DA266" w14:textId="6AB02597" w:rsidR="00562A90" w:rsidRDefault="00562A90" w:rsidP="00B37483">
      <w:pPr>
        <w:pBdr>
          <w:top w:val="nil"/>
          <w:left w:val="nil"/>
          <w:bottom w:val="nil"/>
          <w:right w:val="nil"/>
          <w:between w:val="nil"/>
        </w:pBdr>
        <w:tabs>
          <w:tab w:val="left" w:pos="284"/>
        </w:tabs>
        <w:spacing w:line="240" w:lineRule="auto"/>
        <w:jc w:val="both"/>
        <w:rPr>
          <w:rFonts w:ascii="Times New Roman" w:eastAsia="Times New Roman" w:hAnsi="Times New Roman"/>
          <w:color w:val="000000"/>
          <w:sz w:val="26"/>
          <w:szCs w:val="26"/>
        </w:rPr>
      </w:pPr>
      <w:r w:rsidRPr="00D2118F">
        <w:rPr>
          <w:rFonts w:ascii="Times New Roman" w:eastAsia="Times New Roman" w:hAnsi="Times New Roman"/>
          <w:b/>
          <w:color w:val="000000"/>
          <w:sz w:val="26"/>
          <w:szCs w:val="26"/>
        </w:rPr>
        <w:t>Art. 1</w:t>
      </w:r>
      <w:r>
        <w:rPr>
          <w:rFonts w:ascii="Times New Roman" w:eastAsia="Times New Roman" w:hAnsi="Times New Roman"/>
          <w:b/>
          <w:color w:val="000000"/>
          <w:sz w:val="26"/>
          <w:szCs w:val="26"/>
        </w:rPr>
        <w:t>2</w:t>
      </w:r>
      <w:r w:rsidRPr="00D2118F">
        <w:rPr>
          <w:rFonts w:ascii="Times New Roman" w:eastAsia="Times New Roman" w:hAnsi="Times New Roman"/>
          <w:b/>
          <w:color w:val="000000"/>
          <w:sz w:val="26"/>
          <w:szCs w:val="26"/>
        </w:rPr>
        <w:t>.</w:t>
      </w:r>
      <w:r>
        <w:rPr>
          <w:rFonts w:ascii="Times New Roman" w:eastAsia="Times New Roman" w:hAnsi="Times New Roman"/>
          <w:color w:val="000000"/>
          <w:sz w:val="26"/>
          <w:szCs w:val="26"/>
        </w:rPr>
        <w:t xml:space="preserve"> Se aprobă </w:t>
      </w:r>
      <w:r w:rsidRPr="00D2118F">
        <w:rPr>
          <w:rFonts w:ascii="Times New Roman" w:eastAsia="Times New Roman" w:hAnsi="Times New Roman"/>
          <w:i/>
          <w:color w:val="000000"/>
          <w:sz w:val="26"/>
          <w:szCs w:val="26"/>
        </w:rPr>
        <w:t>Regulamentul de organizare și funcționare al Centrului de cercetare dezvoltare de structuri terapeutice inovative – InnoTher</w:t>
      </w:r>
      <w:r>
        <w:rPr>
          <w:rFonts w:ascii="Times New Roman" w:eastAsia="Times New Roman" w:hAnsi="Times New Roman"/>
          <w:color w:val="000000"/>
          <w:sz w:val="26"/>
          <w:szCs w:val="26"/>
        </w:rPr>
        <w:t xml:space="preserve"> (</w:t>
      </w:r>
      <w:r w:rsidR="007D520A">
        <w:rPr>
          <w:rFonts w:ascii="Times New Roman" w:eastAsia="Times New Roman" w:hAnsi="Times New Roman"/>
          <w:color w:val="000000"/>
          <w:sz w:val="26"/>
          <w:szCs w:val="26"/>
        </w:rPr>
        <w:t>A</w:t>
      </w:r>
      <w:r>
        <w:rPr>
          <w:rFonts w:ascii="Times New Roman" w:eastAsia="Times New Roman" w:hAnsi="Times New Roman"/>
          <w:color w:val="000000"/>
          <w:sz w:val="26"/>
          <w:szCs w:val="26"/>
        </w:rPr>
        <w:t>nexa 16).</w:t>
      </w:r>
    </w:p>
    <w:p w14:paraId="1D8C2342" w14:textId="77777777" w:rsidR="001A08CB" w:rsidRDefault="00562A90" w:rsidP="00B37483">
      <w:pPr>
        <w:pStyle w:val="Default"/>
        <w:spacing w:after="240"/>
        <w:jc w:val="both"/>
        <w:rPr>
          <w:rFonts w:ascii="Times New Roman" w:hAnsi="Times New Roman" w:cs="Times New Roman"/>
          <w:color w:val="auto"/>
          <w:sz w:val="26"/>
          <w:szCs w:val="26"/>
        </w:rPr>
      </w:pPr>
      <w:r w:rsidRPr="001A08CB">
        <w:rPr>
          <w:rFonts w:ascii="Times New Roman" w:eastAsia="Times New Roman" w:hAnsi="Times New Roman" w:cs="Times New Roman"/>
          <w:b/>
          <w:color w:val="auto"/>
          <w:sz w:val="26"/>
          <w:szCs w:val="26"/>
        </w:rPr>
        <w:t>Art. 13.</w:t>
      </w:r>
      <w:r w:rsidRPr="001A08CB">
        <w:rPr>
          <w:rFonts w:ascii="Times New Roman" w:eastAsia="Times New Roman" w:hAnsi="Times New Roman" w:cs="Times New Roman"/>
          <w:color w:val="auto"/>
          <w:sz w:val="26"/>
          <w:szCs w:val="26"/>
        </w:rPr>
        <w:t xml:space="preserve"> </w:t>
      </w:r>
      <w:r w:rsidR="001A08CB" w:rsidRPr="001A08CB">
        <w:rPr>
          <w:rFonts w:ascii="Times New Roman" w:eastAsia="Times New Roman" w:hAnsi="Times New Roman" w:cs="Times New Roman"/>
          <w:color w:val="auto"/>
          <w:sz w:val="26"/>
          <w:szCs w:val="26"/>
        </w:rPr>
        <w:t xml:space="preserve">Se aprobă propunerea de aderare </w:t>
      </w:r>
      <w:r w:rsidR="001A08CB" w:rsidRPr="001A08CB">
        <w:rPr>
          <w:rFonts w:ascii="Times New Roman" w:hAnsi="Times New Roman" w:cs="Times New Roman"/>
          <w:color w:val="auto"/>
          <w:sz w:val="26"/>
          <w:szCs w:val="26"/>
          <w:shd w:val="clear" w:color="auto" w:fill="FFFFFF"/>
        </w:rPr>
        <w:t>la platforma deschisă de inovare Crowdhelix, care facilitează stabilirea unor consorții europene</w:t>
      </w:r>
      <w:r w:rsidR="001A08CB">
        <w:rPr>
          <w:rFonts w:ascii="Times New Roman" w:hAnsi="Times New Roman" w:cs="Times New Roman"/>
          <w:color w:val="auto"/>
          <w:sz w:val="26"/>
          <w:szCs w:val="26"/>
          <w:shd w:val="clear" w:color="auto" w:fill="FFFFFF"/>
        </w:rPr>
        <w:t xml:space="preserve">, prin plata </w:t>
      </w:r>
      <w:r w:rsidR="001A08CB">
        <w:rPr>
          <w:rFonts w:ascii="Times New Roman" w:hAnsi="Times New Roman" w:cs="Times New Roman"/>
          <w:color w:val="auto"/>
          <w:sz w:val="26"/>
          <w:szCs w:val="26"/>
        </w:rPr>
        <w:t>taxei anuale</w:t>
      </w:r>
      <w:r w:rsidR="001A08CB" w:rsidRPr="001A08CB">
        <w:rPr>
          <w:rFonts w:ascii="Times New Roman" w:hAnsi="Times New Roman" w:cs="Times New Roman"/>
          <w:color w:val="auto"/>
          <w:sz w:val="26"/>
          <w:szCs w:val="26"/>
        </w:rPr>
        <w:t xml:space="preserve"> de membru</w:t>
      </w:r>
      <w:r w:rsidR="001A08CB">
        <w:rPr>
          <w:rFonts w:ascii="Times New Roman" w:hAnsi="Times New Roman" w:cs="Times New Roman"/>
          <w:color w:val="auto"/>
          <w:sz w:val="26"/>
          <w:szCs w:val="26"/>
        </w:rPr>
        <w:t xml:space="preserve"> în valoare de</w:t>
      </w:r>
      <w:r w:rsidR="001A08CB" w:rsidRPr="001A08CB">
        <w:rPr>
          <w:rFonts w:ascii="Times New Roman" w:hAnsi="Times New Roman" w:cs="Times New Roman"/>
          <w:color w:val="auto"/>
          <w:sz w:val="26"/>
          <w:szCs w:val="26"/>
        </w:rPr>
        <w:t xml:space="preserve"> 5250 euro</w:t>
      </w:r>
      <w:r w:rsidR="001A08CB">
        <w:rPr>
          <w:rFonts w:ascii="Times New Roman" w:hAnsi="Times New Roman" w:cs="Times New Roman"/>
          <w:color w:val="auto"/>
          <w:sz w:val="26"/>
          <w:szCs w:val="26"/>
        </w:rPr>
        <w:t>.</w:t>
      </w:r>
    </w:p>
    <w:p w14:paraId="24316CBA" w14:textId="5C3B683B" w:rsidR="007D63F8" w:rsidRDefault="00792B17" w:rsidP="00B37483">
      <w:pPr>
        <w:spacing w:line="240" w:lineRule="auto"/>
        <w:jc w:val="both"/>
        <w:rPr>
          <w:rFonts w:ascii="Times New Roman" w:eastAsia="Times New Roman" w:hAnsi="Times New Roman"/>
          <w:sz w:val="26"/>
          <w:szCs w:val="26"/>
        </w:rPr>
      </w:pPr>
      <w:r>
        <w:rPr>
          <w:rFonts w:ascii="Times New Roman" w:hAnsi="Times New Roman"/>
          <w:b/>
          <w:sz w:val="26"/>
          <w:szCs w:val="26"/>
        </w:rPr>
        <w:t xml:space="preserve">Art. </w:t>
      </w:r>
      <w:r w:rsidR="001A08CB" w:rsidRPr="00792B17">
        <w:rPr>
          <w:rFonts w:ascii="Times New Roman" w:hAnsi="Times New Roman"/>
          <w:b/>
          <w:sz w:val="26"/>
          <w:szCs w:val="26"/>
        </w:rPr>
        <w:t>14</w:t>
      </w:r>
      <w:r w:rsidR="00736376" w:rsidRPr="00792B17">
        <w:rPr>
          <w:rFonts w:ascii="Times New Roman" w:hAnsi="Times New Roman"/>
          <w:b/>
          <w:sz w:val="26"/>
          <w:szCs w:val="26"/>
        </w:rPr>
        <w:t>.</w:t>
      </w:r>
      <w:r w:rsidR="00736376" w:rsidRPr="00792B17">
        <w:rPr>
          <w:rFonts w:ascii="Times New Roman" w:hAnsi="Times New Roman"/>
          <w:sz w:val="26"/>
          <w:szCs w:val="26"/>
        </w:rPr>
        <w:t xml:space="preserve"> </w:t>
      </w:r>
      <w:r w:rsidR="00736376" w:rsidRPr="00792B17">
        <w:rPr>
          <w:rFonts w:ascii="Times New Roman" w:eastAsia="Times New Roman" w:hAnsi="Times New Roman"/>
          <w:sz w:val="26"/>
          <w:szCs w:val="26"/>
        </w:rPr>
        <w:t>Se aprobă</w:t>
      </w:r>
      <w:r w:rsidR="00BE2905" w:rsidRPr="00792B17">
        <w:rPr>
          <w:rFonts w:ascii="Times New Roman" w:eastAsia="Times New Roman" w:hAnsi="Times New Roman"/>
          <w:sz w:val="26"/>
          <w:szCs w:val="26"/>
        </w:rPr>
        <w:t xml:space="preserve"> </w:t>
      </w:r>
      <w:r w:rsidR="004E54AB" w:rsidRPr="00792B17">
        <w:rPr>
          <w:rFonts w:ascii="Times New Roman" w:eastAsia="Times New Roman" w:hAnsi="Times New Roman"/>
          <w:sz w:val="26"/>
          <w:szCs w:val="26"/>
        </w:rPr>
        <w:t xml:space="preserve">solicitarea </w:t>
      </w:r>
      <w:r w:rsidR="007D520A">
        <w:rPr>
          <w:rFonts w:ascii="Times New Roman" w:eastAsia="Times New Roman" w:hAnsi="Times New Roman"/>
          <w:sz w:val="26"/>
          <w:szCs w:val="26"/>
        </w:rPr>
        <w:t>D</w:t>
      </w:r>
      <w:r w:rsidRPr="00792B17">
        <w:rPr>
          <w:rFonts w:ascii="Times New Roman" w:eastAsia="Times New Roman" w:hAnsi="Times New Roman"/>
          <w:sz w:val="26"/>
          <w:szCs w:val="26"/>
        </w:rPr>
        <w:t xml:space="preserve">lui. </w:t>
      </w:r>
      <w:r>
        <w:rPr>
          <w:rFonts w:ascii="Times New Roman" w:eastAsia="Times New Roman" w:hAnsi="Times New Roman"/>
          <w:sz w:val="26"/>
          <w:szCs w:val="26"/>
        </w:rPr>
        <w:t>Prof. Univ. Dr. Ioan Sîrbu pentru achiziția</w:t>
      </w:r>
      <w:r w:rsidRPr="00792B17">
        <w:rPr>
          <w:rFonts w:ascii="Times New Roman" w:eastAsia="Times New Roman" w:hAnsi="Times New Roman"/>
          <w:sz w:val="26"/>
          <w:szCs w:val="26"/>
        </w:rPr>
        <w:t xml:space="preserve"> materiale</w:t>
      </w:r>
      <w:r>
        <w:rPr>
          <w:rFonts w:ascii="Times New Roman" w:eastAsia="Times New Roman" w:hAnsi="Times New Roman"/>
          <w:sz w:val="26"/>
          <w:szCs w:val="26"/>
        </w:rPr>
        <w:t>lor</w:t>
      </w:r>
      <w:r w:rsidRPr="00792B17">
        <w:rPr>
          <w:rFonts w:ascii="Times New Roman" w:eastAsia="Times New Roman" w:hAnsi="Times New Roman"/>
          <w:sz w:val="26"/>
          <w:szCs w:val="26"/>
        </w:rPr>
        <w:t xml:space="preserve"> consumabile necesare activității de lucrări practice cu medicii cursanți înscriși în programul de pregătire în vederea obținerii </w:t>
      </w:r>
      <w:r w:rsidR="007D520A">
        <w:rPr>
          <w:rFonts w:ascii="Times New Roman" w:eastAsia="Times New Roman" w:hAnsi="Times New Roman"/>
          <w:sz w:val="26"/>
          <w:szCs w:val="26"/>
        </w:rPr>
        <w:t>A</w:t>
      </w:r>
      <w:r w:rsidRPr="00792B17">
        <w:rPr>
          <w:rFonts w:ascii="Times New Roman" w:eastAsia="Times New Roman" w:hAnsi="Times New Roman"/>
          <w:sz w:val="26"/>
          <w:szCs w:val="26"/>
        </w:rPr>
        <w:t xml:space="preserve">testatului de </w:t>
      </w:r>
      <w:r w:rsidR="007D520A">
        <w:rPr>
          <w:rFonts w:ascii="Times New Roman" w:eastAsia="Times New Roman" w:hAnsi="Times New Roman"/>
          <w:sz w:val="26"/>
          <w:szCs w:val="26"/>
        </w:rPr>
        <w:t>S</w:t>
      </w:r>
      <w:r w:rsidRPr="00792B17">
        <w:rPr>
          <w:rFonts w:ascii="Times New Roman" w:eastAsia="Times New Roman" w:hAnsi="Times New Roman"/>
          <w:sz w:val="26"/>
          <w:szCs w:val="26"/>
        </w:rPr>
        <w:t xml:space="preserve">tudii </w:t>
      </w:r>
      <w:r w:rsidR="007D520A">
        <w:rPr>
          <w:rFonts w:ascii="Times New Roman" w:eastAsia="Times New Roman" w:hAnsi="Times New Roman"/>
          <w:sz w:val="26"/>
          <w:szCs w:val="26"/>
        </w:rPr>
        <w:t>C</w:t>
      </w:r>
      <w:r w:rsidRPr="00792B17">
        <w:rPr>
          <w:rFonts w:ascii="Times New Roman" w:eastAsia="Times New Roman" w:hAnsi="Times New Roman"/>
          <w:sz w:val="26"/>
          <w:szCs w:val="26"/>
        </w:rPr>
        <w:t xml:space="preserve">omplementare în </w:t>
      </w:r>
      <w:r w:rsidR="007D520A">
        <w:rPr>
          <w:rFonts w:ascii="Times New Roman" w:eastAsia="Times New Roman" w:hAnsi="Times New Roman"/>
          <w:sz w:val="26"/>
          <w:szCs w:val="26"/>
        </w:rPr>
        <w:t>I</w:t>
      </w:r>
      <w:r w:rsidRPr="00792B17">
        <w:rPr>
          <w:rFonts w:ascii="Times New Roman" w:eastAsia="Times New Roman" w:hAnsi="Times New Roman"/>
          <w:sz w:val="26"/>
          <w:szCs w:val="26"/>
        </w:rPr>
        <w:t xml:space="preserve">mplantologia </w:t>
      </w:r>
      <w:r w:rsidR="007D520A">
        <w:rPr>
          <w:rFonts w:ascii="Times New Roman" w:eastAsia="Times New Roman" w:hAnsi="Times New Roman"/>
          <w:sz w:val="26"/>
          <w:szCs w:val="26"/>
        </w:rPr>
        <w:t>O</w:t>
      </w:r>
      <w:r w:rsidRPr="00792B17">
        <w:rPr>
          <w:rFonts w:ascii="Times New Roman" w:eastAsia="Times New Roman" w:hAnsi="Times New Roman"/>
          <w:sz w:val="26"/>
          <w:szCs w:val="26"/>
        </w:rPr>
        <w:t>rală, pentru 2021-2022</w:t>
      </w:r>
      <w:r>
        <w:rPr>
          <w:rFonts w:ascii="Times New Roman" w:eastAsia="Times New Roman" w:hAnsi="Times New Roman"/>
          <w:sz w:val="26"/>
          <w:szCs w:val="26"/>
        </w:rPr>
        <w:t xml:space="preserve">, </w:t>
      </w:r>
      <w:r w:rsidR="00DE36DD">
        <w:rPr>
          <w:rFonts w:ascii="Times New Roman" w:eastAsia="Times New Roman" w:hAnsi="Times New Roman"/>
          <w:sz w:val="26"/>
          <w:szCs w:val="26"/>
        </w:rPr>
        <w:t>achiz</w:t>
      </w:r>
      <w:r w:rsidR="007D63F8">
        <w:rPr>
          <w:rFonts w:ascii="Times New Roman" w:eastAsia="Times New Roman" w:hAnsi="Times New Roman"/>
          <w:sz w:val="26"/>
          <w:szCs w:val="26"/>
        </w:rPr>
        <w:t>i</w:t>
      </w:r>
      <w:r w:rsidR="00DE36DD">
        <w:rPr>
          <w:rFonts w:ascii="Times New Roman" w:eastAsia="Times New Roman" w:hAnsi="Times New Roman"/>
          <w:sz w:val="26"/>
          <w:szCs w:val="26"/>
        </w:rPr>
        <w:t xml:space="preserve">ția fiind suportată din </w:t>
      </w:r>
      <w:r w:rsidR="00295255">
        <w:rPr>
          <w:rFonts w:ascii="Times New Roman" w:eastAsia="Times New Roman" w:hAnsi="Times New Roman"/>
          <w:sz w:val="26"/>
          <w:szCs w:val="26"/>
        </w:rPr>
        <w:t>procentul ce revine lectorilor (</w:t>
      </w:r>
      <w:r w:rsidR="007D520A">
        <w:rPr>
          <w:rFonts w:ascii="Times New Roman" w:eastAsia="Times New Roman" w:hAnsi="Times New Roman"/>
          <w:sz w:val="26"/>
          <w:szCs w:val="26"/>
        </w:rPr>
        <w:t>A</w:t>
      </w:r>
      <w:r w:rsidR="00295255">
        <w:rPr>
          <w:rFonts w:ascii="Times New Roman" w:eastAsia="Times New Roman" w:hAnsi="Times New Roman"/>
          <w:sz w:val="26"/>
          <w:szCs w:val="26"/>
        </w:rPr>
        <w:t>nexa 17).</w:t>
      </w:r>
    </w:p>
    <w:p w14:paraId="1724D591" w14:textId="49404B44" w:rsidR="007D63F8" w:rsidRDefault="007D63F8" w:rsidP="00B37483">
      <w:pPr>
        <w:spacing w:line="240" w:lineRule="auto"/>
        <w:jc w:val="both"/>
        <w:rPr>
          <w:rFonts w:ascii="Times New Roman" w:eastAsia="Times New Roman" w:hAnsi="Times New Roman"/>
          <w:sz w:val="26"/>
          <w:szCs w:val="26"/>
        </w:rPr>
      </w:pPr>
      <w:r w:rsidRPr="007D63F8">
        <w:rPr>
          <w:rFonts w:ascii="Times New Roman" w:eastAsia="Times New Roman" w:hAnsi="Times New Roman"/>
          <w:b/>
          <w:sz w:val="26"/>
          <w:szCs w:val="26"/>
        </w:rPr>
        <w:t>Art. 15.</w:t>
      </w:r>
      <w:r>
        <w:rPr>
          <w:rFonts w:ascii="Times New Roman" w:eastAsia="Times New Roman" w:hAnsi="Times New Roman"/>
          <w:sz w:val="26"/>
          <w:szCs w:val="26"/>
        </w:rPr>
        <w:t xml:space="preserve"> Se aprobă solicitarea </w:t>
      </w:r>
      <w:r w:rsidR="007D520A">
        <w:rPr>
          <w:rFonts w:ascii="Times New Roman" w:eastAsia="Times New Roman" w:hAnsi="Times New Roman"/>
          <w:sz w:val="26"/>
          <w:szCs w:val="26"/>
        </w:rPr>
        <w:t>D</w:t>
      </w:r>
      <w:r>
        <w:rPr>
          <w:rFonts w:ascii="Times New Roman" w:eastAsia="Times New Roman" w:hAnsi="Times New Roman"/>
          <w:sz w:val="26"/>
          <w:szCs w:val="26"/>
        </w:rPr>
        <w:t>lui. Prof. Univ. Dr. Traean Burcoș de creștere a cuantumului taxei aferente cursului de chirurgie laparoscopică avansată (niv</w:t>
      </w:r>
      <w:r w:rsidR="00295255">
        <w:rPr>
          <w:rFonts w:ascii="Times New Roman" w:eastAsia="Times New Roman" w:hAnsi="Times New Roman"/>
          <w:sz w:val="26"/>
          <w:szCs w:val="26"/>
        </w:rPr>
        <w:t>el II), de la 3500 la 4000 lei (</w:t>
      </w:r>
      <w:r w:rsidR="007D520A">
        <w:rPr>
          <w:rFonts w:ascii="Times New Roman" w:eastAsia="Times New Roman" w:hAnsi="Times New Roman"/>
          <w:sz w:val="26"/>
          <w:szCs w:val="26"/>
        </w:rPr>
        <w:t>A</w:t>
      </w:r>
      <w:r w:rsidR="00295255">
        <w:rPr>
          <w:rFonts w:ascii="Times New Roman" w:eastAsia="Times New Roman" w:hAnsi="Times New Roman"/>
          <w:sz w:val="26"/>
          <w:szCs w:val="26"/>
        </w:rPr>
        <w:t>nexa 18).</w:t>
      </w:r>
    </w:p>
    <w:p w14:paraId="7B21E5C7" w14:textId="32CF4760" w:rsidR="00295255" w:rsidRDefault="00295255" w:rsidP="00B37483">
      <w:pPr>
        <w:spacing w:line="240" w:lineRule="auto"/>
        <w:jc w:val="both"/>
        <w:rPr>
          <w:rFonts w:ascii="Times New Roman" w:eastAsia="Times New Roman" w:hAnsi="Times New Roman"/>
          <w:sz w:val="26"/>
          <w:szCs w:val="26"/>
        </w:rPr>
      </w:pPr>
      <w:r w:rsidRPr="00A12951">
        <w:rPr>
          <w:rFonts w:ascii="Times New Roman" w:eastAsia="Times New Roman" w:hAnsi="Times New Roman"/>
          <w:b/>
          <w:sz w:val="26"/>
          <w:szCs w:val="26"/>
        </w:rPr>
        <w:t>Art. 16.</w:t>
      </w:r>
      <w:r>
        <w:rPr>
          <w:rFonts w:ascii="Times New Roman" w:eastAsia="Times New Roman" w:hAnsi="Times New Roman"/>
          <w:sz w:val="26"/>
          <w:szCs w:val="26"/>
        </w:rPr>
        <w:t xml:space="preserve"> Se aprobă decontarea cheltuielilor de deplasare pentru </w:t>
      </w:r>
      <w:r w:rsidR="005C3322">
        <w:rPr>
          <w:rFonts w:ascii="Times New Roman" w:eastAsia="Times New Roman" w:hAnsi="Times New Roman"/>
          <w:sz w:val="26"/>
          <w:szCs w:val="26"/>
        </w:rPr>
        <w:t>D</w:t>
      </w:r>
      <w:r>
        <w:rPr>
          <w:rFonts w:ascii="Times New Roman" w:eastAsia="Times New Roman" w:hAnsi="Times New Roman"/>
          <w:sz w:val="26"/>
          <w:szCs w:val="26"/>
        </w:rPr>
        <w:t xml:space="preserve">l. Șef de lucrări </w:t>
      </w:r>
      <w:r w:rsidR="005C3322">
        <w:rPr>
          <w:rFonts w:ascii="Times New Roman" w:eastAsia="Times New Roman" w:hAnsi="Times New Roman"/>
          <w:sz w:val="26"/>
          <w:szCs w:val="26"/>
        </w:rPr>
        <w:t>D</w:t>
      </w:r>
      <w:r>
        <w:rPr>
          <w:rFonts w:ascii="Times New Roman" w:eastAsia="Times New Roman" w:hAnsi="Times New Roman"/>
          <w:sz w:val="26"/>
          <w:szCs w:val="26"/>
        </w:rPr>
        <w:t xml:space="preserve">r. Mihai Gutu de la UMF Grigore T. Popa Iași, membru în comisia de examen </w:t>
      </w:r>
      <w:r w:rsidR="00A12951">
        <w:rPr>
          <w:rFonts w:ascii="Times New Roman" w:eastAsia="Times New Roman" w:hAnsi="Times New Roman"/>
          <w:sz w:val="26"/>
          <w:szCs w:val="26"/>
        </w:rPr>
        <w:t>a concursului de obținere a titlului de medic specialist în specialitatea de Medicină Nucleară (</w:t>
      </w:r>
      <w:r w:rsidR="005C3322">
        <w:rPr>
          <w:rFonts w:ascii="Times New Roman" w:eastAsia="Times New Roman" w:hAnsi="Times New Roman"/>
          <w:sz w:val="26"/>
          <w:szCs w:val="26"/>
        </w:rPr>
        <w:t>A</w:t>
      </w:r>
      <w:r w:rsidR="00A12951">
        <w:rPr>
          <w:rFonts w:ascii="Times New Roman" w:eastAsia="Times New Roman" w:hAnsi="Times New Roman"/>
          <w:sz w:val="26"/>
          <w:szCs w:val="26"/>
        </w:rPr>
        <w:t xml:space="preserve">nexa 19). </w:t>
      </w:r>
    </w:p>
    <w:p w14:paraId="5E78F5C8" w14:textId="7118B2B0" w:rsidR="00872345" w:rsidRPr="00981382" w:rsidRDefault="00872345" w:rsidP="00B37483">
      <w:pPr>
        <w:spacing w:line="240" w:lineRule="auto"/>
        <w:jc w:val="both"/>
        <w:rPr>
          <w:rFonts w:ascii="Times New Roman" w:hAnsi="Times New Roman"/>
          <w:sz w:val="26"/>
          <w:szCs w:val="26"/>
        </w:rPr>
      </w:pPr>
      <w:r w:rsidRPr="00981382">
        <w:rPr>
          <w:rFonts w:ascii="Times New Roman" w:eastAsia="Times New Roman" w:hAnsi="Times New Roman"/>
          <w:b/>
          <w:sz w:val="26"/>
          <w:szCs w:val="26"/>
        </w:rPr>
        <w:lastRenderedPageBreak/>
        <w:t>Art. 17.</w:t>
      </w:r>
      <w:r w:rsidRPr="00981382">
        <w:rPr>
          <w:rFonts w:ascii="Times New Roman" w:eastAsia="Times New Roman" w:hAnsi="Times New Roman"/>
          <w:sz w:val="26"/>
          <w:szCs w:val="26"/>
        </w:rPr>
        <w:t xml:space="preserve"> Se aprobă </w:t>
      </w:r>
      <w:r w:rsidRPr="00981382">
        <w:rPr>
          <w:rFonts w:ascii="Times New Roman" w:hAnsi="Times New Roman"/>
          <w:sz w:val="26"/>
          <w:szCs w:val="26"/>
        </w:rPr>
        <w:t>solicitările de aprobare a retragerii definitive de la studiile universitare de doctorat pentru 3 studenți doctoranzi</w:t>
      </w:r>
      <w:r w:rsidR="00C267A5" w:rsidRPr="00981382">
        <w:rPr>
          <w:rFonts w:ascii="Times New Roman" w:hAnsi="Times New Roman"/>
          <w:sz w:val="26"/>
          <w:szCs w:val="26"/>
        </w:rPr>
        <w:t xml:space="preserve"> (</w:t>
      </w:r>
      <w:r w:rsidR="001701CD">
        <w:rPr>
          <w:rFonts w:ascii="Times New Roman" w:hAnsi="Times New Roman"/>
          <w:sz w:val="26"/>
          <w:szCs w:val="26"/>
        </w:rPr>
        <w:t>A</w:t>
      </w:r>
      <w:r w:rsidR="00C267A5" w:rsidRPr="00981382">
        <w:rPr>
          <w:rFonts w:ascii="Times New Roman" w:hAnsi="Times New Roman"/>
          <w:sz w:val="26"/>
          <w:szCs w:val="26"/>
        </w:rPr>
        <w:t>nexa 20).</w:t>
      </w:r>
    </w:p>
    <w:p w14:paraId="6179E879" w14:textId="24994DD5" w:rsidR="00872345" w:rsidRPr="00981382" w:rsidRDefault="00C267A5" w:rsidP="00B37483">
      <w:pPr>
        <w:spacing w:line="240" w:lineRule="auto"/>
        <w:jc w:val="both"/>
        <w:rPr>
          <w:rFonts w:ascii="Times New Roman" w:hAnsi="Times New Roman"/>
          <w:sz w:val="26"/>
          <w:szCs w:val="26"/>
        </w:rPr>
      </w:pPr>
      <w:r w:rsidRPr="00981382">
        <w:rPr>
          <w:rFonts w:ascii="Times New Roman" w:hAnsi="Times New Roman"/>
          <w:b/>
          <w:sz w:val="26"/>
          <w:szCs w:val="26"/>
        </w:rPr>
        <w:t>Art. 18.</w:t>
      </w:r>
      <w:r w:rsidRPr="00981382">
        <w:rPr>
          <w:rFonts w:ascii="Times New Roman" w:hAnsi="Times New Roman"/>
          <w:sz w:val="26"/>
          <w:szCs w:val="26"/>
        </w:rPr>
        <w:t xml:space="preserve"> Se aprobă solicitările</w:t>
      </w:r>
      <w:r w:rsidR="00872345" w:rsidRPr="00981382">
        <w:rPr>
          <w:rFonts w:ascii="Times New Roman" w:hAnsi="Times New Roman"/>
          <w:sz w:val="26"/>
          <w:szCs w:val="26"/>
        </w:rPr>
        <w:t xml:space="preserve"> de aprobare a cererii de prelungire pentru 5 studenți doctoranzi</w:t>
      </w:r>
      <w:r w:rsidRPr="00981382">
        <w:rPr>
          <w:rFonts w:ascii="Times New Roman" w:hAnsi="Times New Roman"/>
          <w:sz w:val="26"/>
          <w:szCs w:val="26"/>
        </w:rPr>
        <w:t xml:space="preserve"> (</w:t>
      </w:r>
      <w:r w:rsidR="001701CD">
        <w:rPr>
          <w:rFonts w:ascii="Times New Roman" w:hAnsi="Times New Roman"/>
          <w:sz w:val="26"/>
          <w:szCs w:val="26"/>
        </w:rPr>
        <w:t>A</w:t>
      </w:r>
      <w:r w:rsidRPr="00981382">
        <w:rPr>
          <w:rFonts w:ascii="Times New Roman" w:hAnsi="Times New Roman"/>
          <w:sz w:val="26"/>
          <w:szCs w:val="26"/>
        </w:rPr>
        <w:t>nexa 21).</w:t>
      </w:r>
    </w:p>
    <w:p w14:paraId="1CD85C9A" w14:textId="1E9303E5" w:rsidR="00872345" w:rsidRPr="00981382" w:rsidRDefault="00C267A5" w:rsidP="00B37483">
      <w:pPr>
        <w:spacing w:line="240" w:lineRule="auto"/>
        <w:jc w:val="both"/>
        <w:rPr>
          <w:rFonts w:ascii="Times New Roman" w:hAnsi="Times New Roman"/>
          <w:sz w:val="26"/>
          <w:szCs w:val="26"/>
        </w:rPr>
      </w:pPr>
      <w:r w:rsidRPr="00981382">
        <w:rPr>
          <w:rFonts w:ascii="Times New Roman" w:hAnsi="Times New Roman"/>
          <w:b/>
          <w:sz w:val="26"/>
          <w:szCs w:val="26"/>
        </w:rPr>
        <w:t xml:space="preserve">Art. 19. </w:t>
      </w:r>
      <w:r w:rsidRPr="00981382">
        <w:rPr>
          <w:rFonts w:ascii="Times New Roman" w:hAnsi="Times New Roman"/>
          <w:sz w:val="26"/>
          <w:szCs w:val="26"/>
        </w:rPr>
        <w:t xml:space="preserve">Se aprobă </w:t>
      </w:r>
      <w:r w:rsidR="00872345" w:rsidRPr="00981382">
        <w:rPr>
          <w:rFonts w:ascii="Times New Roman" w:hAnsi="Times New Roman"/>
          <w:i/>
          <w:sz w:val="26"/>
          <w:szCs w:val="26"/>
        </w:rPr>
        <w:t>Regulament</w:t>
      </w:r>
      <w:r w:rsidRPr="00981382">
        <w:rPr>
          <w:rFonts w:ascii="Times New Roman" w:hAnsi="Times New Roman"/>
          <w:i/>
          <w:sz w:val="26"/>
          <w:szCs w:val="26"/>
        </w:rPr>
        <w:t>ul</w:t>
      </w:r>
      <w:r w:rsidR="00872345" w:rsidRPr="00981382">
        <w:rPr>
          <w:rFonts w:ascii="Times New Roman" w:hAnsi="Times New Roman"/>
          <w:i/>
          <w:sz w:val="26"/>
          <w:szCs w:val="26"/>
        </w:rPr>
        <w:t xml:space="preserve"> privind organizarea și desfășurarea programelor postdoctorale de cercetare avansată în cadrul IOSUD a Universității de Medicină și Farmacie “Carol Davila” din București</w:t>
      </w:r>
      <w:r w:rsidRPr="00981382">
        <w:rPr>
          <w:rFonts w:ascii="Times New Roman" w:hAnsi="Times New Roman"/>
          <w:sz w:val="26"/>
          <w:szCs w:val="26"/>
        </w:rPr>
        <w:t xml:space="preserve"> (</w:t>
      </w:r>
      <w:r w:rsidR="00D364CE">
        <w:rPr>
          <w:rFonts w:ascii="Times New Roman" w:hAnsi="Times New Roman"/>
          <w:sz w:val="26"/>
          <w:szCs w:val="26"/>
        </w:rPr>
        <w:t>A</w:t>
      </w:r>
      <w:r w:rsidRPr="00981382">
        <w:rPr>
          <w:rFonts w:ascii="Times New Roman" w:hAnsi="Times New Roman"/>
          <w:sz w:val="26"/>
          <w:szCs w:val="26"/>
        </w:rPr>
        <w:t>nexa 22).</w:t>
      </w:r>
    </w:p>
    <w:p w14:paraId="33652FFA" w14:textId="456607A1" w:rsidR="00872345" w:rsidRPr="00981382" w:rsidRDefault="00DC2D7D" w:rsidP="00B37483">
      <w:pPr>
        <w:spacing w:line="240" w:lineRule="auto"/>
        <w:jc w:val="both"/>
        <w:rPr>
          <w:rFonts w:ascii="Times New Roman" w:hAnsi="Times New Roman"/>
          <w:sz w:val="26"/>
          <w:szCs w:val="26"/>
        </w:rPr>
      </w:pPr>
      <w:hyperlink r:id="rId8" w:history="1">
        <w:r w:rsidR="00C267A5" w:rsidRPr="00DC2D7D">
          <w:rPr>
            <w:rStyle w:val="Hyperlink"/>
            <w:rFonts w:ascii="Times New Roman" w:hAnsi="Times New Roman"/>
            <w:b/>
            <w:sz w:val="26"/>
            <w:szCs w:val="26"/>
          </w:rPr>
          <w:t>Art. 20.</w:t>
        </w:r>
        <w:r w:rsidR="00C267A5" w:rsidRPr="00DC2D7D">
          <w:rPr>
            <w:rStyle w:val="Hyperlink"/>
            <w:rFonts w:ascii="Times New Roman" w:hAnsi="Times New Roman"/>
            <w:sz w:val="26"/>
            <w:szCs w:val="26"/>
          </w:rPr>
          <w:t xml:space="preserve"> Se aprobă </w:t>
        </w:r>
        <w:r w:rsidR="00C267A5" w:rsidRPr="00DC2D7D">
          <w:rPr>
            <w:rStyle w:val="Hyperlink"/>
            <w:rFonts w:ascii="Times New Roman" w:hAnsi="Times New Roman"/>
            <w:i/>
            <w:sz w:val="26"/>
            <w:szCs w:val="26"/>
          </w:rPr>
          <w:t>Metodologia</w:t>
        </w:r>
        <w:r w:rsidR="00872345" w:rsidRPr="00DC2D7D">
          <w:rPr>
            <w:rStyle w:val="Hyperlink"/>
            <w:rFonts w:ascii="Times New Roman" w:hAnsi="Times New Roman"/>
            <w:i/>
            <w:sz w:val="26"/>
            <w:szCs w:val="26"/>
          </w:rPr>
          <w:t xml:space="preserve"> privind organizarea și desfășurarea programelor postdoctorale de cercetare avansată în cadrul IOSUD a Universității de Medicină și Farmacie “Carol Davila” din București</w:t>
        </w:r>
        <w:r w:rsidR="00C267A5" w:rsidRPr="00DC2D7D">
          <w:rPr>
            <w:rStyle w:val="Hyperlink"/>
            <w:rFonts w:ascii="Times New Roman" w:hAnsi="Times New Roman"/>
            <w:sz w:val="26"/>
            <w:szCs w:val="26"/>
          </w:rPr>
          <w:t xml:space="preserve"> (anexa 23).</w:t>
        </w:r>
      </w:hyperlink>
    </w:p>
    <w:p w14:paraId="4BEE4DDB" w14:textId="2A7FD354" w:rsidR="00872345" w:rsidRPr="00981382" w:rsidRDefault="00C267A5" w:rsidP="00B37483">
      <w:pPr>
        <w:spacing w:line="240" w:lineRule="auto"/>
        <w:jc w:val="both"/>
        <w:rPr>
          <w:rFonts w:ascii="Times New Roman" w:hAnsi="Times New Roman"/>
          <w:sz w:val="26"/>
          <w:szCs w:val="26"/>
        </w:rPr>
      </w:pPr>
      <w:r w:rsidRPr="00981382">
        <w:rPr>
          <w:rFonts w:ascii="Times New Roman" w:hAnsi="Times New Roman"/>
          <w:b/>
          <w:sz w:val="26"/>
          <w:szCs w:val="26"/>
        </w:rPr>
        <w:t>Art. 21.</w:t>
      </w:r>
      <w:r w:rsidRPr="00981382">
        <w:rPr>
          <w:rFonts w:ascii="Times New Roman" w:hAnsi="Times New Roman"/>
          <w:sz w:val="26"/>
          <w:szCs w:val="26"/>
        </w:rPr>
        <w:t xml:space="preserve"> Se aprobă c</w:t>
      </w:r>
      <w:r w:rsidR="00872345" w:rsidRPr="00981382">
        <w:rPr>
          <w:rFonts w:ascii="Times New Roman" w:hAnsi="Times New Roman"/>
          <w:sz w:val="26"/>
          <w:szCs w:val="26"/>
        </w:rPr>
        <w:t xml:space="preserve">omponența Comisiei Centrale și Comisiei Tehnice pentru </w:t>
      </w:r>
      <w:r w:rsidR="00C73AF9">
        <w:rPr>
          <w:rFonts w:ascii="Times New Roman" w:hAnsi="Times New Roman"/>
          <w:sz w:val="26"/>
          <w:szCs w:val="26"/>
        </w:rPr>
        <w:t>E</w:t>
      </w:r>
      <w:r w:rsidR="00872345" w:rsidRPr="00981382">
        <w:rPr>
          <w:rFonts w:ascii="Times New Roman" w:hAnsi="Times New Roman"/>
          <w:sz w:val="26"/>
          <w:szCs w:val="26"/>
        </w:rPr>
        <w:t xml:space="preserve">xamenul de </w:t>
      </w:r>
      <w:r w:rsidR="00C73AF9">
        <w:rPr>
          <w:rFonts w:ascii="Times New Roman" w:hAnsi="Times New Roman"/>
          <w:sz w:val="26"/>
          <w:szCs w:val="26"/>
        </w:rPr>
        <w:t>A</w:t>
      </w:r>
      <w:r w:rsidR="00872345" w:rsidRPr="00981382">
        <w:rPr>
          <w:rFonts w:ascii="Times New Roman" w:hAnsi="Times New Roman"/>
          <w:sz w:val="26"/>
          <w:szCs w:val="26"/>
        </w:rPr>
        <w:t xml:space="preserve">dmitere la </w:t>
      </w:r>
      <w:r w:rsidR="00C73AF9">
        <w:rPr>
          <w:rFonts w:ascii="Times New Roman" w:hAnsi="Times New Roman"/>
          <w:sz w:val="26"/>
          <w:szCs w:val="26"/>
        </w:rPr>
        <w:t>S</w:t>
      </w:r>
      <w:r w:rsidR="00872345" w:rsidRPr="00981382">
        <w:rPr>
          <w:rFonts w:ascii="Times New Roman" w:hAnsi="Times New Roman"/>
          <w:sz w:val="26"/>
          <w:szCs w:val="26"/>
        </w:rPr>
        <w:t xml:space="preserve">tudiile </w:t>
      </w:r>
      <w:r w:rsidR="00C73AF9">
        <w:rPr>
          <w:rFonts w:ascii="Times New Roman" w:hAnsi="Times New Roman"/>
          <w:sz w:val="26"/>
          <w:szCs w:val="26"/>
        </w:rPr>
        <w:t>U</w:t>
      </w:r>
      <w:r w:rsidR="00872345" w:rsidRPr="00981382">
        <w:rPr>
          <w:rFonts w:ascii="Times New Roman" w:hAnsi="Times New Roman"/>
          <w:sz w:val="26"/>
          <w:szCs w:val="26"/>
        </w:rPr>
        <w:t xml:space="preserve">niversitare de </w:t>
      </w:r>
      <w:r w:rsidR="00C73AF9">
        <w:rPr>
          <w:rFonts w:ascii="Times New Roman" w:hAnsi="Times New Roman"/>
          <w:sz w:val="26"/>
          <w:szCs w:val="26"/>
        </w:rPr>
        <w:t>D</w:t>
      </w:r>
      <w:r w:rsidR="00872345" w:rsidRPr="00981382">
        <w:rPr>
          <w:rFonts w:ascii="Times New Roman" w:hAnsi="Times New Roman"/>
          <w:sz w:val="26"/>
          <w:szCs w:val="26"/>
        </w:rPr>
        <w:t xml:space="preserve">octorat, </w:t>
      </w:r>
      <w:r w:rsidR="00C73AF9">
        <w:rPr>
          <w:rFonts w:ascii="Times New Roman" w:hAnsi="Times New Roman"/>
          <w:sz w:val="26"/>
          <w:szCs w:val="26"/>
        </w:rPr>
        <w:t>S</w:t>
      </w:r>
      <w:r w:rsidR="00872345" w:rsidRPr="00981382">
        <w:rPr>
          <w:rFonts w:ascii="Times New Roman" w:hAnsi="Times New Roman"/>
          <w:sz w:val="26"/>
          <w:szCs w:val="26"/>
        </w:rPr>
        <w:t xml:space="preserve">esiunea </w:t>
      </w:r>
      <w:r w:rsidR="00C73AF9">
        <w:rPr>
          <w:rFonts w:ascii="Times New Roman" w:hAnsi="Times New Roman"/>
          <w:sz w:val="26"/>
          <w:szCs w:val="26"/>
        </w:rPr>
        <w:t>I</w:t>
      </w:r>
      <w:r w:rsidRPr="00981382">
        <w:rPr>
          <w:rFonts w:ascii="Times New Roman" w:hAnsi="Times New Roman"/>
          <w:sz w:val="26"/>
          <w:szCs w:val="26"/>
        </w:rPr>
        <w:t>ulie</w:t>
      </w:r>
      <w:r w:rsidR="00872345" w:rsidRPr="00981382">
        <w:rPr>
          <w:rFonts w:ascii="Times New Roman" w:hAnsi="Times New Roman"/>
          <w:sz w:val="26"/>
          <w:szCs w:val="26"/>
        </w:rPr>
        <w:t xml:space="preserve"> 2022</w:t>
      </w:r>
      <w:r w:rsidRPr="00981382">
        <w:rPr>
          <w:rFonts w:ascii="Times New Roman" w:hAnsi="Times New Roman"/>
          <w:sz w:val="26"/>
          <w:szCs w:val="26"/>
        </w:rPr>
        <w:t xml:space="preserve"> (</w:t>
      </w:r>
      <w:r w:rsidR="00C73AF9">
        <w:rPr>
          <w:rFonts w:ascii="Times New Roman" w:hAnsi="Times New Roman"/>
          <w:sz w:val="26"/>
          <w:szCs w:val="26"/>
        </w:rPr>
        <w:t>A</w:t>
      </w:r>
      <w:r w:rsidRPr="00981382">
        <w:rPr>
          <w:rFonts w:ascii="Times New Roman" w:hAnsi="Times New Roman"/>
          <w:sz w:val="26"/>
          <w:szCs w:val="26"/>
        </w:rPr>
        <w:t>nexa 24).</w:t>
      </w:r>
    </w:p>
    <w:p w14:paraId="102DA1B4" w14:textId="10A425BB" w:rsidR="00872345" w:rsidRPr="00981382" w:rsidRDefault="00981382" w:rsidP="00B37483">
      <w:pPr>
        <w:spacing w:line="240" w:lineRule="auto"/>
        <w:jc w:val="both"/>
        <w:rPr>
          <w:rFonts w:ascii="Times New Roman" w:hAnsi="Times New Roman"/>
          <w:sz w:val="26"/>
          <w:szCs w:val="26"/>
        </w:rPr>
      </w:pPr>
      <w:r w:rsidRPr="00981382">
        <w:rPr>
          <w:rFonts w:ascii="Times New Roman" w:hAnsi="Times New Roman"/>
          <w:b/>
          <w:sz w:val="26"/>
          <w:szCs w:val="26"/>
        </w:rPr>
        <w:t xml:space="preserve">Art. </w:t>
      </w:r>
      <w:r w:rsidR="00C267A5" w:rsidRPr="00981382">
        <w:rPr>
          <w:rFonts w:ascii="Times New Roman" w:hAnsi="Times New Roman"/>
          <w:b/>
          <w:sz w:val="26"/>
          <w:szCs w:val="26"/>
        </w:rPr>
        <w:t>22.</w:t>
      </w:r>
      <w:r w:rsidR="00C267A5" w:rsidRPr="00981382">
        <w:rPr>
          <w:rFonts w:ascii="Times New Roman" w:hAnsi="Times New Roman"/>
          <w:sz w:val="26"/>
          <w:szCs w:val="26"/>
        </w:rPr>
        <w:t xml:space="preserve"> Se aprobă c</w:t>
      </w:r>
      <w:r w:rsidR="00872345" w:rsidRPr="00981382">
        <w:rPr>
          <w:rFonts w:ascii="Times New Roman" w:hAnsi="Times New Roman"/>
          <w:sz w:val="26"/>
          <w:szCs w:val="26"/>
        </w:rPr>
        <w:t>omponența Comisiei privind mobilitatea academică a st</w:t>
      </w:r>
      <w:r w:rsidR="00C267A5" w:rsidRPr="00981382">
        <w:rPr>
          <w:rFonts w:ascii="Times New Roman" w:hAnsi="Times New Roman"/>
          <w:sz w:val="26"/>
          <w:szCs w:val="26"/>
        </w:rPr>
        <w:t>udenților doctoranzi (</w:t>
      </w:r>
      <w:r w:rsidR="0081772B">
        <w:rPr>
          <w:rFonts w:ascii="Times New Roman" w:hAnsi="Times New Roman"/>
          <w:sz w:val="26"/>
          <w:szCs w:val="26"/>
        </w:rPr>
        <w:t>A</w:t>
      </w:r>
      <w:r w:rsidR="00C267A5" w:rsidRPr="00981382">
        <w:rPr>
          <w:rFonts w:ascii="Times New Roman" w:hAnsi="Times New Roman"/>
          <w:sz w:val="26"/>
          <w:szCs w:val="26"/>
        </w:rPr>
        <w:t>nexa 25).</w:t>
      </w:r>
    </w:p>
    <w:p w14:paraId="41A13362" w14:textId="3379DE49" w:rsidR="00981382" w:rsidRDefault="00C267A5" w:rsidP="00B37483">
      <w:pPr>
        <w:shd w:val="clear" w:color="auto" w:fill="FFFFFF"/>
        <w:spacing w:line="240" w:lineRule="auto"/>
        <w:jc w:val="both"/>
        <w:rPr>
          <w:rFonts w:ascii="Times New Roman" w:hAnsi="Times New Roman"/>
          <w:sz w:val="26"/>
          <w:szCs w:val="26"/>
        </w:rPr>
      </w:pPr>
      <w:r w:rsidRPr="00981382">
        <w:rPr>
          <w:rFonts w:ascii="Times New Roman" w:hAnsi="Times New Roman"/>
          <w:b/>
          <w:sz w:val="26"/>
          <w:szCs w:val="26"/>
        </w:rPr>
        <w:t>Art. 23.</w:t>
      </w:r>
      <w:r w:rsidRPr="00981382">
        <w:rPr>
          <w:rFonts w:ascii="Times New Roman" w:hAnsi="Times New Roman"/>
          <w:sz w:val="26"/>
          <w:szCs w:val="26"/>
        </w:rPr>
        <w:t xml:space="preserve"> Se aprobă </w:t>
      </w:r>
      <w:r w:rsidR="00981382" w:rsidRPr="00981382">
        <w:rPr>
          <w:rFonts w:ascii="Times New Roman" w:hAnsi="Times New Roman"/>
          <w:i/>
          <w:sz w:val="26"/>
          <w:szCs w:val="26"/>
        </w:rPr>
        <w:t xml:space="preserve">Regulamentul privind participarea la cursul „Student Antreprenor </w:t>
      </w:r>
      <w:r w:rsidR="007800F7">
        <w:rPr>
          <w:rFonts w:ascii="Times New Roman" w:hAnsi="Times New Roman"/>
          <w:i/>
          <w:sz w:val="26"/>
          <w:szCs w:val="26"/>
        </w:rPr>
        <w:t>E</w:t>
      </w:r>
      <w:r w:rsidR="00981382" w:rsidRPr="00981382">
        <w:rPr>
          <w:rFonts w:ascii="Times New Roman" w:hAnsi="Times New Roman"/>
          <w:i/>
          <w:sz w:val="26"/>
          <w:szCs w:val="26"/>
        </w:rPr>
        <w:t>diția a III-a” și la concursul planurilor de afaceri din cadrul proiectului CNFIS-FDI-2022-0201 „Dezvoltarea și creșterea aptitudinilor antreprenoriale în rândul studenților și absolvenților UMFCD – Antreprenor UMFCD”</w:t>
      </w:r>
      <w:r w:rsidR="00981382">
        <w:rPr>
          <w:rFonts w:ascii="Times New Roman" w:hAnsi="Times New Roman"/>
          <w:sz w:val="26"/>
          <w:szCs w:val="26"/>
        </w:rPr>
        <w:t xml:space="preserve"> (</w:t>
      </w:r>
      <w:r w:rsidR="007800F7">
        <w:rPr>
          <w:rFonts w:ascii="Times New Roman" w:hAnsi="Times New Roman"/>
          <w:sz w:val="26"/>
          <w:szCs w:val="26"/>
        </w:rPr>
        <w:t>A</w:t>
      </w:r>
      <w:r w:rsidR="00981382">
        <w:rPr>
          <w:rFonts w:ascii="Times New Roman" w:hAnsi="Times New Roman"/>
          <w:sz w:val="26"/>
          <w:szCs w:val="26"/>
        </w:rPr>
        <w:t xml:space="preserve">nexa 26). </w:t>
      </w:r>
    </w:p>
    <w:p w14:paraId="603D0AE5" w14:textId="461CF8B2" w:rsidR="00A647C2" w:rsidRDefault="00981382" w:rsidP="00B37483">
      <w:pPr>
        <w:shd w:val="clear" w:color="auto" w:fill="FFFFFF"/>
        <w:spacing w:line="240" w:lineRule="auto"/>
        <w:jc w:val="both"/>
        <w:rPr>
          <w:rFonts w:ascii="Times New Roman" w:hAnsi="Times New Roman"/>
          <w:sz w:val="26"/>
          <w:szCs w:val="26"/>
        </w:rPr>
      </w:pPr>
      <w:r w:rsidRPr="00A647C2">
        <w:rPr>
          <w:rFonts w:ascii="Times New Roman" w:hAnsi="Times New Roman"/>
          <w:b/>
          <w:sz w:val="26"/>
          <w:szCs w:val="26"/>
        </w:rPr>
        <w:t>Art. 24.</w:t>
      </w:r>
      <w:r w:rsidRPr="00A647C2">
        <w:rPr>
          <w:rFonts w:ascii="Times New Roman" w:hAnsi="Times New Roman"/>
          <w:sz w:val="26"/>
          <w:szCs w:val="26"/>
        </w:rPr>
        <w:t xml:space="preserve"> Se aprobă suplimentarea bugetului din venituri proprii</w:t>
      </w:r>
      <w:r w:rsidR="00A647C2">
        <w:rPr>
          <w:rFonts w:ascii="Times New Roman" w:hAnsi="Times New Roman"/>
          <w:sz w:val="26"/>
          <w:szCs w:val="26"/>
        </w:rPr>
        <w:t xml:space="preserve">, cu suma de </w:t>
      </w:r>
      <w:r w:rsidRPr="00A647C2">
        <w:rPr>
          <w:rFonts w:ascii="Times New Roman" w:hAnsi="Times New Roman"/>
          <w:sz w:val="26"/>
          <w:szCs w:val="26"/>
        </w:rPr>
        <w:t xml:space="preserve"> </w:t>
      </w:r>
      <w:r w:rsidR="00A647C2">
        <w:rPr>
          <w:rFonts w:ascii="Times New Roman" w:hAnsi="Times New Roman"/>
          <w:sz w:val="26"/>
          <w:szCs w:val="26"/>
        </w:rPr>
        <w:t xml:space="preserve">2.782.424,42 lei, în vederea </w:t>
      </w:r>
      <w:r w:rsidRPr="00A647C2">
        <w:rPr>
          <w:rFonts w:ascii="Times New Roman" w:hAnsi="Times New Roman"/>
          <w:sz w:val="26"/>
          <w:szCs w:val="26"/>
        </w:rPr>
        <w:t>achiziți</w:t>
      </w:r>
      <w:r w:rsidR="00A647C2">
        <w:rPr>
          <w:rFonts w:ascii="Times New Roman" w:hAnsi="Times New Roman"/>
          <w:sz w:val="26"/>
          <w:szCs w:val="26"/>
        </w:rPr>
        <w:t>ei</w:t>
      </w:r>
      <w:r w:rsidRPr="00A647C2">
        <w:rPr>
          <w:rFonts w:ascii="Times New Roman" w:hAnsi="Times New Roman"/>
          <w:sz w:val="26"/>
          <w:szCs w:val="26"/>
        </w:rPr>
        <w:t xml:space="preserve"> de</w:t>
      </w:r>
      <w:r w:rsidR="00A647C2">
        <w:rPr>
          <w:rFonts w:ascii="Times New Roman" w:hAnsi="Times New Roman"/>
          <w:sz w:val="26"/>
          <w:szCs w:val="26"/>
        </w:rPr>
        <w:t xml:space="preserve">: </w:t>
      </w:r>
      <w:r w:rsidR="00A647C2" w:rsidRPr="00A647C2">
        <w:rPr>
          <w:rFonts w:ascii="Times New Roman" w:hAnsi="Times New Roman"/>
          <w:sz w:val="26"/>
          <w:szCs w:val="26"/>
        </w:rPr>
        <w:t xml:space="preserve"> servicii colectare gunoi menajer – </w:t>
      </w:r>
      <w:r w:rsidR="00DC167D">
        <w:rPr>
          <w:rFonts w:ascii="Times New Roman" w:hAnsi="Times New Roman"/>
          <w:sz w:val="26"/>
          <w:szCs w:val="26"/>
        </w:rPr>
        <w:t>S</w:t>
      </w:r>
      <w:r w:rsidR="00A647C2" w:rsidRPr="00A647C2">
        <w:rPr>
          <w:rFonts w:ascii="Times New Roman" w:hAnsi="Times New Roman"/>
          <w:sz w:val="26"/>
          <w:szCs w:val="26"/>
        </w:rPr>
        <w:t>eptemb</w:t>
      </w:r>
      <w:r w:rsidR="002046BC">
        <w:rPr>
          <w:rFonts w:ascii="Times New Roman" w:hAnsi="Times New Roman"/>
          <w:sz w:val="26"/>
          <w:szCs w:val="26"/>
        </w:rPr>
        <w:t>r</w:t>
      </w:r>
      <w:r w:rsidR="00A647C2" w:rsidRPr="00A647C2">
        <w:rPr>
          <w:rFonts w:ascii="Times New Roman" w:hAnsi="Times New Roman"/>
          <w:sz w:val="26"/>
          <w:szCs w:val="26"/>
        </w:rPr>
        <w:t>ie-</w:t>
      </w:r>
      <w:r w:rsidR="00DC167D">
        <w:rPr>
          <w:rFonts w:ascii="Times New Roman" w:hAnsi="Times New Roman"/>
          <w:sz w:val="26"/>
          <w:szCs w:val="26"/>
        </w:rPr>
        <w:t>D</w:t>
      </w:r>
      <w:r w:rsidR="00A647C2" w:rsidRPr="00A647C2">
        <w:rPr>
          <w:rFonts w:ascii="Times New Roman" w:hAnsi="Times New Roman"/>
          <w:sz w:val="26"/>
          <w:szCs w:val="26"/>
        </w:rPr>
        <w:t xml:space="preserve">ecembrie 2022, piese de schimb pentru ascensoare, servicii de pază și protecție – </w:t>
      </w:r>
      <w:r w:rsidR="00DC167D">
        <w:rPr>
          <w:rFonts w:ascii="Times New Roman" w:hAnsi="Times New Roman"/>
          <w:sz w:val="26"/>
          <w:szCs w:val="26"/>
        </w:rPr>
        <w:t>M</w:t>
      </w:r>
      <w:r w:rsidR="00A647C2" w:rsidRPr="00A647C2">
        <w:rPr>
          <w:rFonts w:ascii="Times New Roman" w:hAnsi="Times New Roman"/>
          <w:sz w:val="26"/>
          <w:szCs w:val="26"/>
        </w:rPr>
        <w:t>ai-</w:t>
      </w:r>
      <w:r w:rsidR="00DC167D">
        <w:rPr>
          <w:rFonts w:ascii="Times New Roman" w:hAnsi="Times New Roman"/>
          <w:sz w:val="26"/>
          <w:szCs w:val="26"/>
        </w:rPr>
        <w:t>D</w:t>
      </w:r>
      <w:r w:rsidR="00A647C2" w:rsidRPr="00A647C2">
        <w:rPr>
          <w:rFonts w:ascii="Times New Roman" w:hAnsi="Times New Roman"/>
          <w:sz w:val="26"/>
          <w:szCs w:val="26"/>
        </w:rPr>
        <w:t>ecembrie 2022, lucrări renovare – cămin U1, pubele pentru colectare selectivă – cămine U1-U6, mobilier – cămine U1 și U6, frigidere, rolete – cămine U1 și U6</w:t>
      </w:r>
      <w:r w:rsidR="00A647C2">
        <w:rPr>
          <w:rFonts w:ascii="Times New Roman" w:hAnsi="Times New Roman"/>
          <w:sz w:val="26"/>
          <w:szCs w:val="26"/>
        </w:rPr>
        <w:t xml:space="preserve"> (</w:t>
      </w:r>
      <w:r w:rsidR="00AA6B9D">
        <w:rPr>
          <w:rFonts w:ascii="Times New Roman" w:hAnsi="Times New Roman"/>
          <w:sz w:val="26"/>
          <w:szCs w:val="26"/>
        </w:rPr>
        <w:t>A</w:t>
      </w:r>
      <w:r w:rsidR="00A647C2">
        <w:rPr>
          <w:rFonts w:ascii="Times New Roman" w:hAnsi="Times New Roman"/>
          <w:sz w:val="26"/>
          <w:szCs w:val="26"/>
        </w:rPr>
        <w:t>nexa 27).</w:t>
      </w:r>
    </w:p>
    <w:p w14:paraId="20D7DA4C" w14:textId="4EBDA675" w:rsidR="006F6433" w:rsidRDefault="00C17FCE" w:rsidP="00B37483">
      <w:pPr>
        <w:shd w:val="clear" w:color="auto" w:fill="FFFFFF"/>
        <w:spacing w:line="240" w:lineRule="auto"/>
        <w:jc w:val="both"/>
        <w:rPr>
          <w:rFonts w:ascii="Times New Roman" w:hAnsi="Times New Roman"/>
          <w:sz w:val="26"/>
          <w:szCs w:val="26"/>
        </w:rPr>
      </w:pPr>
      <w:r w:rsidRPr="006F6433">
        <w:rPr>
          <w:rFonts w:ascii="Times New Roman" w:hAnsi="Times New Roman"/>
          <w:b/>
          <w:sz w:val="26"/>
          <w:szCs w:val="26"/>
        </w:rPr>
        <w:t>Art. 25.</w:t>
      </w:r>
      <w:r>
        <w:rPr>
          <w:rFonts w:ascii="Times New Roman" w:hAnsi="Times New Roman"/>
          <w:sz w:val="26"/>
          <w:szCs w:val="26"/>
        </w:rPr>
        <w:t xml:space="preserve"> </w:t>
      </w:r>
      <w:r w:rsidRPr="006F6433">
        <w:rPr>
          <w:rFonts w:ascii="Times New Roman" w:hAnsi="Times New Roman"/>
          <w:sz w:val="26"/>
          <w:szCs w:val="26"/>
        </w:rPr>
        <w:t xml:space="preserve">Se aprobă </w:t>
      </w:r>
      <w:r w:rsidR="006F6433" w:rsidRPr="006F6433">
        <w:rPr>
          <w:rFonts w:ascii="Times New Roman" w:hAnsi="Times New Roman"/>
          <w:sz w:val="26"/>
          <w:szCs w:val="26"/>
        </w:rPr>
        <w:t xml:space="preserve">propunerea de acordare a titlului de Doctor Honoris Causa </w:t>
      </w:r>
      <w:r w:rsidR="00AA6B9D">
        <w:rPr>
          <w:rFonts w:ascii="Times New Roman" w:hAnsi="Times New Roman"/>
          <w:sz w:val="26"/>
          <w:szCs w:val="26"/>
        </w:rPr>
        <w:t>D</w:t>
      </w:r>
      <w:r w:rsidR="006F6433" w:rsidRPr="006F6433">
        <w:rPr>
          <w:rFonts w:ascii="Times New Roman" w:hAnsi="Times New Roman"/>
          <w:sz w:val="26"/>
          <w:szCs w:val="26"/>
        </w:rPr>
        <w:t xml:space="preserve">lui. </w:t>
      </w:r>
      <w:r w:rsidR="006F6433" w:rsidRPr="006F6433">
        <w:rPr>
          <w:rFonts w:ascii="Times New Roman" w:hAnsi="Times New Roman"/>
          <w:bCs/>
          <w:iCs/>
          <w:sz w:val="26"/>
          <w:szCs w:val="26"/>
        </w:rPr>
        <w:t>Prof. Dr. Nardy A. Casap-Caspi</w:t>
      </w:r>
      <w:r w:rsidR="006F6433" w:rsidRPr="006F6433">
        <w:rPr>
          <w:rFonts w:ascii="Times New Roman" w:hAnsi="Times New Roman"/>
          <w:sz w:val="26"/>
          <w:szCs w:val="26"/>
        </w:rPr>
        <w:t>,</w:t>
      </w:r>
      <w:r w:rsidR="00405E34">
        <w:rPr>
          <w:rFonts w:ascii="Times New Roman" w:hAnsi="Times New Roman"/>
          <w:sz w:val="26"/>
          <w:szCs w:val="26"/>
        </w:rPr>
        <w:t xml:space="preserve"> Universitatea Hadassah, Israel (</w:t>
      </w:r>
      <w:r w:rsidR="00AA6B9D">
        <w:rPr>
          <w:rFonts w:ascii="Times New Roman" w:hAnsi="Times New Roman"/>
          <w:sz w:val="26"/>
          <w:szCs w:val="26"/>
        </w:rPr>
        <w:t>A</w:t>
      </w:r>
      <w:r w:rsidR="00405E34">
        <w:rPr>
          <w:rFonts w:ascii="Times New Roman" w:hAnsi="Times New Roman"/>
          <w:sz w:val="26"/>
          <w:szCs w:val="26"/>
        </w:rPr>
        <w:t>nexa 28).</w:t>
      </w:r>
    </w:p>
    <w:p w14:paraId="13DE46B1" w14:textId="3982B709" w:rsidR="00E03A16" w:rsidRDefault="00E03A16" w:rsidP="00B37483">
      <w:pPr>
        <w:shd w:val="clear" w:color="auto" w:fill="FFFFFF"/>
        <w:spacing w:line="240" w:lineRule="auto"/>
        <w:jc w:val="both"/>
        <w:rPr>
          <w:rFonts w:ascii="Times New Roman" w:hAnsi="Times New Roman"/>
          <w:sz w:val="26"/>
          <w:szCs w:val="26"/>
        </w:rPr>
      </w:pPr>
      <w:r w:rsidRPr="00E03A16">
        <w:rPr>
          <w:rFonts w:ascii="Times New Roman" w:hAnsi="Times New Roman"/>
          <w:b/>
          <w:sz w:val="26"/>
          <w:szCs w:val="26"/>
        </w:rPr>
        <w:t>Art. 26.</w:t>
      </w:r>
      <w:r>
        <w:rPr>
          <w:rFonts w:ascii="Times New Roman" w:hAnsi="Times New Roman"/>
          <w:sz w:val="26"/>
          <w:szCs w:val="26"/>
        </w:rPr>
        <w:t xml:space="preserve"> </w:t>
      </w:r>
      <w:r w:rsidRPr="006F6433">
        <w:rPr>
          <w:rFonts w:ascii="Times New Roman" w:hAnsi="Times New Roman"/>
          <w:sz w:val="26"/>
          <w:szCs w:val="26"/>
        </w:rPr>
        <w:t xml:space="preserve">Se aprobă propunerea de acordare </w:t>
      </w:r>
      <w:r w:rsidRPr="00E03A16">
        <w:rPr>
          <w:rFonts w:ascii="Times New Roman" w:hAnsi="Times New Roman"/>
          <w:sz w:val="26"/>
          <w:szCs w:val="26"/>
        </w:rPr>
        <w:t>a ti</w:t>
      </w:r>
      <w:r>
        <w:rPr>
          <w:rFonts w:ascii="Times New Roman" w:hAnsi="Times New Roman"/>
          <w:sz w:val="26"/>
          <w:szCs w:val="26"/>
        </w:rPr>
        <w:t xml:space="preserve">tlului de Doctor Honoris Causa </w:t>
      </w:r>
      <w:r w:rsidR="00AA6B9D">
        <w:rPr>
          <w:rFonts w:ascii="Times New Roman" w:hAnsi="Times New Roman"/>
          <w:sz w:val="26"/>
          <w:szCs w:val="26"/>
        </w:rPr>
        <w:t>D</w:t>
      </w:r>
      <w:r>
        <w:rPr>
          <w:rFonts w:ascii="Times New Roman" w:hAnsi="Times New Roman"/>
          <w:sz w:val="26"/>
          <w:szCs w:val="26"/>
        </w:rPr>
        <w:t>lui.</w:t>
      </w:r>
      <w:r w:rsidRPr="00E03A16">
        <w:rPr>
          <w:rFonts w:ascii="Times New Roman" w:hAnsi="Times New Roman"/>
          <w:sz w:val="26"/>
          <w:szCs w:val="26"/>
        </w:rPr>
        <w:t> </w:t>
      </w:r>
      <w:r w:rsidRPr="00E03A16">
        <w:rPr>
          <w:rFonts w:ascii="Times New Roman" w:hAnsi="Times New Roman"/>
          <w:bCs/>
          <w:iCs/>
          <w:sz w:val="26"/>
          <w:szCs w:val="26"/>
        </w:rPr>
        <w:t>Prof. Dr. Christos Katsaros</w:t>
      </w:r>
      <w:r w:rsidRPr="00E03A16">
        <w:rPr>
          <w:rFonts w:ascii="Times New Roman" w:hAnsi="Times New Roman"/>
          <w:sz w:val="26"/>
          <w:szCs w:val="26"/>
        </w:rPr>
        <w:t>, U</w:t>
      </w:r>
      <w:r w:rsidR="00405E34">
        <w:rPr>
          <w:rFonts w:ascii="Times New Roman" w:hAnsi="Times New Roman"/>
          <w:sz w:val="26"/>
          <w:szCs w:val="26"/>
        </w:rPr>
        <w:t>niversitatea din Berna, Elveția (</w:t>
      </w:r>
      <w:r w:rsidR="00AA6B9D">
        <w:rPr>
          <w:rFonts w:ascii="Times New Roman" w:hAnsi="Times New Roman"/>
          <w:sz w:val="26"/>
          <w:szCs w:val="26"/>
        </w:rPr>
        <w:t>A</w:t>
      </w:r>
      <w:r w:rsidR="00405E34">
        <w:rPr>
          <w:rFonts w:ascii="Times New Roman" w:hAnsi="Times New Roman"/>
          <w:sz w:val="26"/>
          <w:szCs w:val="26"/>
        </w:rPr>
        <w:t>nexa 29).</w:t>
      </w:r>
    </w:p>
    <w:p w14:paraId="514AA6CD" w14:textId="4923BF3C" w:rsidR="00E03A16" w:rsidRDefault="00E03A16" w:rsidP="00B37483">
      <w:pPr>
        <w:shd w:val="clear" w:color="auto" w:fill="FFFFFF"/>
        <w:spacing w:line="240" w:lineRule="auto"/>
        <w:jc w:val="both"/>
        <w:rPr>
          <w:rFonts w:ascii="Times New Roman" w:hAnsi="Times New Roman"/>
          <w:sz w:val="26"/>
          <w:szCs w:val="26"/>
        </w:rPr>
      </w:pPr>
      <w:r w:rsidRPr="00885339">
        <w:rPr>
          <w:rFonts w:ascii="Times New Roman" w:hAnsi="Times New Roman"/>
          <w:b/>
          <w:sz w:val="26"/>
          <w:szCs w:val="26"/>
        </w:rPr>
        <w:t>Art. 27.</w:t>
      </w:r>
      <w:r>
        <w:rPr>
          <w:rFonts w:ascii="Times New Roman" w:hAnsi="Times New Roman"/>
          <w:sz w:val="26"/>
          <w:szCs w:val="26"/>
        </w:rPr>
        <w:t xml:space="preserve"> Se aprobă </w:t>
      </w:r>
      <w:r w:rsidR="00885339">
        <w:rPr>
          <w:rFonts w:ascii="Times New Roman" w:hAnsi="Times New Roman"/>
          <w:sz w:val="26"/>
          <w:szCs w:val="26"/>
        </w:rPr>
        <w:t xml:space="preserve">solicitarea de reducere a taxei de studii, pe toată </w:t>
      </w:r>
      <w:r w:rsidR="00405E34">
        <w:rPr>
          <w:rFonts w:ascii="Times New Roman" w:hAnsi="Times New Roman"/>
          <w:sz w:val="26"/>
          <w:szCs w:val="26"/>
        </w:rPr>
        <w:t xml:space="preserve">durata studiilor, unei studente de la </w:t>
      </w:r>
      <w:r w:rsidR="00AA6B9D">
        <w:rPr>
          <w:rFonts w:ascii="Times New Roman" w:hAnsi="Times New Roman"/>
          <w:sz w:val="26"/>
          <w:szCs w:val="26"/>
        </w:rPr>
        <w:t>M</w:t>
      </w:r>
      <w:r w:rsidR="00405E34">
        <w:rPr>
          <w:rFonts w:ascii="Times New Roman" w:hAnsi="Times New Roman"/>
          <w:sz w:val="26"/>
          <w:szCs w:val="26"/>
        </w:rPr>
        <w:t xml:space="preserve">odulul de </w:t>
      </w:r>
      <w:r w:rsidR="00AA6B9D">
        <w:rPr>
          <w:rFonts w:ascii="Times New Roman" w:hAnsi="Times New Roman"/>
          <w:sz w:val="26"/>
          <w:szCs w:val="26"/>
        </w:rPr>
        <w:t>L</w:t>
      </w:r>
      <w:r w:rsidR="00405E34">
        <w:rPr>
          <w:rFonts w:ascii="Times New Roman" w:hAnsi="Times New Roman"/>
          <w:sz w:val="26"/>
          <w:szCs w:val="26"/>
        </w:rPr>
        <w:t xml:space="preserve">imbă </w:t>
      </w:r>
      <w:r w:rsidR="00AA6B9D">
        <w:rPr>
          <w:rFonts w:ascii="Times New Roman" w:hAnsi="Times New Roman"/>
          <w:sz w:val="26"/>
          <w:szCs w:val="26"/>
        </w:rPr>
        <w:t>E</w:t>
      </w:r>
      <w:r w:rsidR="00405E34">
        <w:rPr>
          <w:rFonts w:ascii="Times New Roman" w:hAnsi="Times New Roman"/>
          <w:sz w:val="26"/>
          <w:szCs w:val="26"/>
        </w:rPr>
        <w:t>ngleză, Facultatea de Medicină (</w:t>
      </w:r>
      <w:r w:rsidR="00AA6B9D">
        <w:rPr>
          <w:rFonts w:ascii="Times New Roman" w:hAnsi="Times New Roman"/>
          <w:sz w:val="26"/>
          <w:szCs w:val="26"/>
        </w:rPr>
        <w:t>A</w:t>
      </w:r>
      <w:r w:rsidR="00405E34">
        <w:rPr>
          <w:rFonts w:ascii="Times New Roman" w:hAnsi="Times New Roman"/>
          <w:sz w:val="26"/>
          <w:szCs w:val="26"/>
        </w:rPr>
        <w:t>nexa 30).</w:t>
      </w:r>
    </w:p>
    <w:p w14:paraId="37EDF0A6" w14:textId="77777777" w:rsidR="00405E34" w:rsidRDefault="00405E34" w:rsidP="00B37483">
      <w:pPr>
        <w:spacing w:after="0" w:line="240" w:lineRule="auto"/>
        <w:jc w:val="both"/>
        <w:rPr>
          <w:rFonts w:ascii="Times New Roman" w:hAnsi="Times New Roman"/>
          <w:sz w:val="26"/>
          <w:szCs w:val="26"/>
        </w:rPr>
      </w:pPr>
      <w:r w:rsidRPr="00405E34">
        <w:rPr>
          <w:rFonts w:ascii="Times New Roman" w:hAnsi="Times New Roman"/>
          <w:b/>
          <w:sz w:val="26"/>
          <w:szCs w:val="26"/>
        </w:rPr>
        <w:t>Art. 28.</w:t>
      </w:r>
      <w:r>
        <w:rPr>
          <w:rFonts w:ascii="Times New Roman" w:hAnsi="Times New Roman"/>
          <w:sz w:val="26"/>
          <w:szCs w:val="26"/>
        </w:rPr>
        <w:t xml:space="preserve"> </w:t>
      </w:r>
      <w:r w:rsidRPr="00405E34">
        <w:rPr>
          <w:rFonts w:ascii="Times New Roman" w:hAnsi="Times New Roman"/>
          <w:sz w:val="26"/>
          <w:szCs w:val="26"/>
        </w:rPr>
        <w:t>Se aprobă solicitarea de deplasare la o manifestare științifică desfășurată în străinătate</w:t>
      </w:r>
      <w:r>
        <w:rPr>
          <w:rFonts w:ascii="Times New Roman" w:hAnsi="Times New Roman"/>
          <w:sz w:val="26"/>
          <w:szCs w:val="26"/>
        </w:rPr>
        <w:t>,</w:t>
      </w:r>
      <w:r w:rsidRPr="00405E34">
        <w:rPr>
          <w:rFonts w:ascii="Times New Roman" w:hAnsi="Times New Roman"/>
          <w:sz w:val="26"/>
          <w:szCs w:val="26"/>
        </w:rPr>
        <w:t xml:space="preserve"> din fondurile U.M.F. ''Carol Davila''</w:t>
      </w:r>
      <w:r>
        <w:rPr>
          <w:rFonts w:ascii="Times New Roman" w:hAnsi="Times New Roman"/>
          <w:sz w:val="26"/>
          <w:szCs w:val="26"/>
        </w:rPr>
        <w:t>,</w:t>
      </w:r>
      <w:r w:rsidRPr="00405E34">
        <w:rPr>
          <w:rFonts w:ascii="Times New Roman" w:hAnsi="Times New Roman"/>
          <w:sz w:val="26"/>
          <w:szCs w:val="26"/>
        </w:rPr>
        <w:t xml:space="preserve"> a unui cadru didactic de la Facultatea de Medicină</w:t>
      </w:r>
      <w:r>
        <w:rPr>
          <w:rFonts w:ascii="Times New Roman" w:hAnsi="Times New Roman"/>
          <w:sz w:val="26"/>
          <w:szCs w:val="26"/>
        </w:rPr>
        <w:t>.</w:t>
      </w:r>
    </w:p>
    <w:p w14:paraId="3E35D28B" w14:textId="77777777" w:rsidR="00405E34" w:rsidRDefault="00405E34" w:rsidP="00B37483">
      <w:pPr>
        <w:spacing w:line="240" w:lineRule="auto"/>
        <w:jc w:val="both"/>
        <w:rPr>
          <w:rFonts w:ascii="Times New Roman" w:hAnsi="Times New Roman"/>
          <w:sz w:val="26"/>
          <w:szCs w:val="26"/>
        </w:rPr>
      </w:pPr>
      <w:r w:rsidRPr="00405E34">
        <w:rPr>
          <w:rFonts w:ascii="Times New Roman" w:hAnsi="Times New Roman"/>
          <w:b/>
          <w:sz w:val="26"/>
          <w:szCs w:val="26"/>
        </w:rPr>
        <w:lastRenderedPageBreak/>
        <w:t>Art. 29.</w:t>
      </w:r>
      <w:r w:rsidRPr="00405E34">
        <w:rPr>
          <w:rFonts w:ascii="Times New Roman" w:hAnsi="Times New Roman"/>
          <w:sz w:val="26"/>
          <w:szCs w:val="26"/>
        </w:rPr>
        <w:t xml:space="preserve"> Se aprobă solicitarea de deplasare la o manifestare științifică desfășurată în străinătate</w:t>
      </w:r>
      <w:r>
        <w:rPr>
          <w:rFonts w:ascii="Times New Roman" w:hAnsi="Times New Roman"/>
          <w:sz w:val="26"/>
          <w:szCs w:val="26"/>
        </w:rPr>
        <w:t>,</w:t>
      </w:r>
      <w:r w:rsidRPr="00405E34">
        <w:rPr>
          <w:rFonts w:ascii="Times New Roman" w:hAnsi="Times New Roman"/>
          <w:sz w:val="26"/>
          <w:szCs w:val="26"/>
        </w:rPr>
        <w:t xml:space="preserve"> din fondurile U.M.F. ''Carol Davila''</w:t>
      </w:r>
      <w:r>
        <w:rPr>
          <w:rFonts w:ascii="Times New Roman" w:hAnsi="Times New Roman"/>
          <w:sz w:val="26"/>
          <w:szCs w:val="26"/>
        </w:rPr>
        <w:t>,</w:t>
      </w:r>
      <w:r w:rsidRPr="00405E34">
        <w:rPr>
          <w:rFonts w:ascii="Times New Roman" w:hAnsi="Times New Roman"/>
          <w:sz w:val="26"/>
          <w:szCs w:val="26"/>
        </w:rPr>
        <w:t xml:space="preserve"> a unui student doctorand de la Facultatea de Medicină.</w:t>
      </w:r>
    </w:p>
    <w:p w14:paraId="31DAE7DA" w14:textId="77777777" w:rsidR="00405E34" w:rsidRDefault="00405E34" w:rsidP="00B37483">
      <w:pPr>
        <w:spacing w:line="240" w:lineRule="auto"/>
        <w:jc w:val="both"/>
        <w:rPr>
          <w:rFonts w:ascii="Times New Roman" w:hAnsi="Times New Roman"/>
          <w:sz w:val="26"/>
          <w:szCs w:val="26"/>
        </w:rPr>
      </w:pPr>
      <w:r w:rsidRPr="00405E34">
        <w:rPr>
          <w:rFonts w:ascii="Times New Roman" w:hAnsi="Times New Roman"/>
          <w:b/>
          <w:sz w:val="26"/>
          <w:szCs w:val="26"/>
        </w:rPr>
        <w:t>Art. 30.</w:t>
      </w:r>
      <w:r w:rsidR="00200BA3">
        <w:rPr>
          <w:rFonts w:ascii="Times New Roman" w:hAnsi="Times New Roman"/>
          <w:sz w:val="26"/>
          <w:szCs w:val="26"/>
        </w:rPr>
        <w:t xml:space="preserve"> Se aprobă solicitările</w:t>
      </w:r>
      <w:r w:rsidRPr="00405E34">
        <w:rPr>
          <w:rFonts w:ascii="Times New Roman" w:hAnsi="Times New Roman"/>
          <w:sz w:val="26"/>
          <w:szCs w:val="26"/>
        </w:rPr>
        <w:t xml:space="preserve"> de </w:t>
      </w:r>
      <w:r>
        <w:rPr>
          <w:rFonts w:ascii="Times New Roman" w:hAnsi="Times New Roman"/>
          <w:sz w:val="26"/>
          <w:szCs w:val="26"/>
        </w:rPr>
        <w:t>deplasare</w:t>
      </w:r>
      <w:r w:rsidRPr="00405E34">
        <w:rPr>
          <w:rFonts w:ascii="Times New Roman" w:hAnsi="Times New Roman"/>
          <w:sz w:val="26"/>
          <w:szCs w:val="26"/>
        </w:rPr>
        <w:t xml:space="preserve"> la manifestările științifice desfășurate în țară</w:t>
      </w:r>
      <w:r>
        <w:rPr>
          <w:rFonts w:ascii="Times New Roman" w:hAnsi="Times New Roman"/>
          <w:sz w:val="26"/>
          <w:szCs w:val="26"/>
        </w:rPr>
        <w:t>,</w:t>
      </w:r>
      <w:r w:rsidRPr="00405E34">
        <w:rPr>
          <w:rFonts w:ascii="Times New Roman" w:hAnsi="Times New Roman"/>
          <w:sz w:val="26"/>
          <w:szCs w:val="26"/>
        </w:rPr>
        <w:t xml:space="preserve"> din fonduri de cercetare</w:t>
      </w:r>
      <w:r>
        <w:rPr>
          <w:rFonts w:ascii="Times New Roman" w:hAnsi="Times New Roman"/>
          <w:sz w:val="26"/>
          <w:szCs w:val="26"/>
        </w:rPr>
        <w:t>,</w:t>
      </w:r>
      <w:r w:rsidRPr="00405E34">
        <w:rPr>
          <w:rFonts w:ascii="Times New Roman" w:hAnsi="Times New Roman"/>
          <w:sz w:val="26"/>
          <w:szCs w:val="26"/>
        </w:rPr>
        <w:t xml:space="preserve"> a două cadre didactice de la Facultatea de Medicină.</w:t>
      </w:r>
    </w:p>
    <w:p w14:paraId="35FD695E" w14:textId="77777777" w:rsidR="00405E34" w:rsidRDefault="00405E34" w:rsidP="00B37483">
      <w:pPr>
        <w:spacing w:line="240" w:lineRule="auto"/>
        <w:jc w:val="both"/>
        <w:rPr>
          <w:rFonts w:ascii="Times New Roman" w:hAnsi="Times New Roman"/>
          <w:sz w:val="26"/>
          <w:szCs w:val="26"/>
        </w:rPr>
      </w:pPr>
      <w:r w:rsidRPr="00200BA3">
        <w:rPr>
          <w:rFonts w:ascii="Times New Roman" w:hAnsi="Times New Roman"/>
          <w:b/>
          <w:sz w:val="26"/>
          <w:szCs w:val="26"/>
        </w:rPr>
        <w:t>Art. 31.</w:t>
      </w:r>
      <w:r w:rsidRPr="00200BA3">
        <w:rPr>
          <w:rFonts w:ascii="Times New Roman" w:hAnsi="Times New Roman"/>
          <w:sz w:val="26"/>
          <w:szCs w:val="26"/>
        </w:rPr>
        <w:t xml:space="preserve"> </w:t>
      </w:r>
      <w:r w:rsidR="00200BA3" w:rsidRPr="00200BA3">
        <w:rPr>
          <w:rFonts w:ascii="Times New Roman" w:hAnsi="Times New Roman"/>
          <w:sz w:val="26"/>
          <w:szCs w:val="26"/>
        </w:rPr>
        <w:t xml:space="preserve">Se aprobă solicitările de deplasare în țară și în străinătate, din fonduri de cercetare, a </w:t>
      </w:r>
      <w:r w:rsidR="002E30CC">
        <w:rPr>
          <w:rFonts w:ascii="Times New Roman" w:hAnsi="Times New Roman"/>
          <w:sz w:val="26"/>
          <w:szCs w:val="26"/>
        </w:rPr>
        <w:t>cinci</w:t>
      </w:r>
      <w:r w:rsidR="00200BA3" w:rsidRPr="00200BA3">
        <w:rPr>
          <w:rFonts w:ascii="Times New Roman" w:hAnsi="Times New Roman"/>
          <w:sz w:val="26"/>
          <w:szCs w:val="26"/>
        </w:rPr>
        <w:t xml:space="preserve"> membri în proiecte de cercetare</w:t>
      </w:r>
      <w:r w:rsidR="00200BA3">
        <w:rPr>
          <w:rFonts w:ascii="Times New Roman" w:hAnsi="Times New Roman"/>
          <w:sz w:val="26"/>
          <w:szCs w:val="26"/>
        </w:rPr>
        <w:t>.</w:t>
      </w:r>
    </w:p>
    <w:p w14:paraId="55C00673" w14:textId="77777777" w:rsidR="00200BA3" w:rsidRDefault="00200BA3" w:rsidP="00B37483">
      <w:pPr>
        <w:spacing w:line="240" w:lineRule="auto"/>
        <w:jc w:val="both"/>
        <w:rPr>
          <w:rFonts w:ascii="Times New Roman" w:hAnsi="Times New Roman"/>
          <w:sz w:val="26"/>
          <w:szCs w:val="26"/>
        </w:rPr>
      </w:pPr>
      <w:r w:rsidRPr="00200BA3">
        <w:rPr>
          <w:rFonts w:ascii="Times New Roman" w:hAnsi="Times New Roman"/>
          <w:b/>
          <w:sz w:val="26"/>
          <w:szCs w:val="26"/>
        </w:rPr>
        <w:t xml:space="preserve">Art. 32. </w:t>
      </w:r>
      <w:r w:rsidRPr="00200BA3">
        <w:rPr>
          <w:rFonts w:ascii="Times New Roman" w:hAnsi="Times New Roman"/>
          <w:sz w:val="26"/>
          <w:szCs w:val="26"/>
        </w:rPr>
        <w:t>Se aprobă solicitarea de deplasare în străinătate pentru specializare a unui cadru didactic de la Facultatea de Medicină.</w:t>
      </w:r>
    </w:p>
    <w:p w14:paraId="42C458AC" w14:textId="77777777" w:rsidR="00200BA3" w:rsidRDefault="00200BA3" w:rsidP="00B37483">
      <w:pPr>
        <w:spacing w:line="240" w:lineRule="auto"/>
        <w:jc w:val="both"/>
        <w:rPr>
          <w:rFonts w:ascii="Times New Roman" w:hAnsi="Times New Roman"/>
          <w:sz w:val="26"/>
          <w:szCs w:val="26"/>
        </w:rPr>
      </w:pPr>
      <w:r w:rsidRPr="00200BA3">
        <w:rPr>
          <w:rFonts w:ascii="Times New Roman" w:hAnsi="Times New Roman"/>
          <w:b/>
          <w:sz w:val="26"/>
          <w:szCs w:val="26"/>
        </w:rPr>
        <w:t>Art. 33.</w:t>
      </w:r>
      <w:r w:rsidRPr="00200BA3">
        <w:rPr>
          <w:rFonts w:ascii="Times New Roman" w:hAnsi="Times New Roman"/>
          <w:sz w:val="26"/>
          <w:szCs w:val="26"/>
        </w:rPr>
        <w:t xml:space="preserve"> Se aprobă solicitările de deplasare la manifestările științifice desfășurate în țară și în străinătate, din fondurile personale, a opt cadre didactice de la Facultatea de Medicină și a unui cadru didactic de la Facultatea de Farmacie</w:t>
      </w:r>
      <w:r>
        <w:rPr>
          <w:rFonts w:ascii="Times New Roman" w:hAnsi="Times New Roman"/>
          <w:sz w:val="26"/>
          <w:szCs w:val="26"/>
        </w:rPr>
        <w:t>.</w:t>
      </w:r>
    </w:p>
    <w:p w14:paraId="018A91BC" w14:textId="6370D1BE" w:rsidR="00200BA3" w:rsidRDefault="00200BA3" w:rsidP="00B37483">
      <w:pPr>
        <w:spacing w:line="240" w:lineRule="auto"/>
        <w:jc w:val="both"/>
        <w:rPr>
          <w:rFonts w:ascii="Times New Roman" w:hAnsi="Times New Roman"/>
          <w:sz w:val="26"/>
          <w:szCs w:val="26"/>
        </w:rPr>
      </w:pPr>
      <w:r w:rsidRPr="00200BA3">
        <w:rPr>
          <w:rFonts w:ascii="Times New Roman" w:hAnsi="Times New Roman"/>
          <w:b/>
          <w:sz w:val="26"/>
          <w:szCs w:val="26"/>
        </w:rPr>
        <w:t>Art. 34.</w:t>
      </w:r>
      <w:r>
        <w:rPr>
          <w:rFonts w:ascii="Times New Roman" w:hAnsi="Times New Roman"/>
          <w:sz w:val="26"/>
          <w:szCs w:val="26"/>
        </w:rPr>
        <w:t xml:space="preserve"> Se aprobă </w:t>
      </w:r>
      <w:r w:rsidRPr="00200BA3">
        <w:rPr>
          <w:rFonts w:ascii="Times New Roman" w:hAnsi="Times New Roman"/>
          <w:sz w:val="26"/>
          <w:szCs w:val="26"/>
        </w:rPr>
        <w:t>decontarea cazării și transportului pentru studenți</w:t>
      </w:r>
      <w:r w:rsidR="00155205">
        <w:rPr>
          <w:rFonts w:ascii="Times New Roman" w:hAnsi="Times New Roman"/>
          <w:sz w:val="26"/>
          <w:szCs w:val="26"/>
        </w:rPr>
        <w:t>i</w:t>
      </w:r>
      <w:r w:rsidRPr="00200BA3">
        <w:rPr>
          <w:rFonts w:ascii="Times New Roman" w:hAnsi="Times New Roman"/>
          <w:sz w:val="26"/>
          <w:szCs w:val="26"/>
        </w:rPr>
        <w:t xml:space="preserve"> la Școala de vară cu tema </w:t>
      </w:r>
      <w:r w:rsidRPr="00200BA3">
        <w:rPr>
          <w:rFonts w:ascii="Times New Roman" w:hAnsi="Times New Roman"/>
          <w:i/>
          <w:sz w:val="26"/>
          <w:szCs w:val="26"/>
        </w:rPr>
        <w:t>Medical Humanities – Atena – Inclusive Approaches to the Medical Humanities</w:t>
      </w:r>
      <w:r>
        <w:rPr>
          <w:rFonts w:ascii="Times New Roman" w:hAnsi="Times New Roman"/>
          <w:i/>
          <w:sz w:val="26"/>
          <w:szCs w:val="26"/>
        </w:rPr>
        <w:t xml:space="preserve"> </w:t>
      </w:r>
      <w:r>
        <w:rPr>
          <w:rFonts w:ascii="Times New Roman" w:hAnsi="Times New Roman"/>
          <w:sz w:val="26"/>
          <w:szCs w:val="26"/>
        </w:rPr>
        <w:t>(anexa 31).</w:t>
      </w:r>
    </w:p>
    <w:p w14:paraId="3C058535" w14:textId="07C70EED" w:rsidR="00BF1BDC" w:rsidRDefault="00BF1BDC" w:rsidP="00B37483">
      <w:pPr>
        <w:spacing w:line="240" w:lineRule="auto"/>
        <w:jc w:val="both"/>
        <w:rPr>
          <w:rFonts w:ascii="Times New Roman" w:hAnsi="Times New Roman"/>
          <w:sz w:val="26"/>
          <w:szCs w:val="26"/>
        </w:rPr>
      </w:pPr>
      <w:r w:rsidRPr="00BF1BDC">
        <w:rPr>
          <w:rFonts w:ascii="Times New Roman" w:hAnsi="Times New Roman"/>
          <w:b/>
          <w:sz w:val="26"/>
          <w:szCs w:val="26"/>
        </w:rPr>
        <w:t>Art. 3</w:t>
      </w:r>
      <w:r w:rsidR="0028112A">
        <w:rPr>
          <w:rFonts w:ascii="Times New Roman" w:hAnsi="Times New Roman"/>
          <w:b/>
          <w:sz w:val="26"/>
          <w:szCs w:val="26"/>
        </w:rPr>
        <w:t>5</w:t>
      </w:r>
      <w:r w:rsidRPr="00BF1BDC">
        <w:rPr>
          <w:rFonts w:ascii="Times New Roman" w:hAnsi="Times New Roman"/>
          <w:b/>
          <w:sz w:val="26"/>
          <w:szCs w:val="26"/>
        </w:rPr>
        <w:t>.</w:t>
      </w:r>
      <w:r>
        <w:rPr>
          <w:rFonts w:ascii="Times New Roman" w:hAnsi="Times New Roman"/>
          <w:sz w:val="26"/>
          <w:szCs w:val="26"/>
        </w:rPr>
        <w:t xml:space="preserve"> Se aprobă </w:t>
      </w:r>
      <w:r w:rsidR="00155205">
        <w:rPr>
          <w:rFonts w:ascii="Times New Roman" w:hAnsi="Times New Roman"/>
          <w:sz w:val="26"/>
          <w:szCs w:val="26"/>
        </w:rPr>
        <w:t>T</w:t>
      </w:r>
      <w:r>
        <w:rPr>
          <w:rFonts w:ascii="Times New Roman" w:hAnsi="Times New Roman"/>
          <w:sz w:val="26"/>
          <w:szCs w:val="26"/>
        </w:rPr>
        <w:t xml:space="preserve">ematica pentru </w:t>
      </w:r>
      <w:r w:rsidR="00155205">
        <w:rPr>
          <w:rFonts w:ascii="Times New Roman" w:hAnsi="Times New Roman"/>
          <w:sz w:val="26"/>
          <w:szCs w:val="26"/>
        </w:rPr>
        <w:t>C</w:t>
      </w:r>
      <w:r>
        <w:rPr>
          <w:rFonts w:ascii="Times New Roman" w:hAnsi="Times New Roman"/>
          <w:sz w:val="26"/>
          <w:szCs w:val="26"/>
        </w:rPr>
        <w:t xml:space="preserve">oncursul Erasmus 2022, pentru Facultatea de Farmacie – </w:t>
      </w:r>
      <w:r w:rsidR="00155205">
        <w:rPr>
          <w:rFonts w:ascii="Times New Roman" w:hAnsi="Times New Roman"/>
          <w:sz w:val="26"/>
          <w:szCs w:val="26"/>
        </w:rPr>
        <w:t>A</w:t>
      </w:r>
      <w:r>
        <w:rPr>
          <w:rFonts w:ascii="Times New Roman" w:hAnsi="Times New Roman"/>
          <w:sz w:val="26"/>
          <w:szCs w:val="26"/>
        </w:rPr>
        <w:t>nul II (</w:t>
      </w:r>
      <w:r w:rsidR="00155205">
        <w:rPr>
          <w:rFonts w:ascii="Times New Roman" w:hAnsi="Times New Roman"/>
          <w:sz w:val="26"/>
          <w:szCs w:val="26"/>
        </w:rPr>
        <w:t>A</w:t>
      </w:r>
      <w:r>
        <w:rPr>
          <w:rFonts w:ascii="Times New Roman" w:hAnsi="Times New Roman"/>
          <w:sz w:val="26"/>
          <w:szCs w:val="26"/>
        </w:rPr>
        <w:t>nexa 32).</w:t>
      </w:r>
    </w:p>
    <w:p w14:paraId="3AD406AA" w14:textId="49BEE253" w:rsidR="00BF1BDC" w:rsidRDefault="00BF1BDC" w:rsidP="00B37483">
      <w:pPr>
        <w:spacing w:line="240" w:lineRule="auto"/>
        <w:jc w:val="both"/>
        <w:rPr>
          <w:rFonts w:ascii="Times New Roman" w:hAnsi="Times New Roman"/>
          <w:sz w:val="26"/>
          <w:szCs w:val="26"/>
        </w:rPr>
      </w:pPr>
      <w:r w:rsidRPr="00BF1BDC">
        <w:rPr>
          <w:rFonts w:ascii="Times New Roman" w:hAnsi="Times New Roman"/>
          <w:b/>
          <w:sz w:val="26"/>
          <w:szCs w:val="26"/>
        </w:rPr>
        <w:t>Art. 3</w:t>
      </w:r>
      <w:r w:rsidR="0028112A">
        <w:rPr>
          <w:rFonts w:ascii="Times New Roman" w:hAnsi="Times New Roman"/>
          <w:b/>
          <w:sz w:val="26"/>
          <w:szCs w:val="26"/>
        </w:rPr>
        <w:t>6</w:t>
      </w:r>
      <w:r w:rsidRPr="00BF1BDC">
        <w:rPr>
          <w:rFonts w:ascii="Times New Roman" w:hAnsi="Times New Roman"/>
          <w:b/>
          <w:sz w:val="26"/>
          <w:szCs w:val="26"/>
        </w:rPr>
        <w:t>.</w:t>
      </w:r>
      <w:r>
        <w:rPr>
          <w:rFonts w:ascii="Times New Roman" w:hAnsi="Times New Roman"/>
          <w:sz w:val="26"/>
          <w:szCs w:val="26"/>
        </w:rPr>
        <w:t xml:space="preserve"> Se aprobă solicitarea Asociației Alumni ai Facultății de Farmacie din cadrul UMFCD referitoare la încheierea unui contract de comodat reprezentat de folosința suprafeței de 13,9 mp, Camera 14c, Secretariat, din imobilul situat în sediul Facultății de Farmacie, </w:t>
      </w:r>
      <w:r w:rsidR="005204D3">
        <w:rPr>
          <w:rFonts w:ascii="Times New Roman" w:hAnsi="Times New Roman"/>
          <w:sz w:val="26"/>
          <w:szCs w:val="26"/>
        </w:rPr>
        <w:t>S</w:t>
      </w:r>
      <w:r>
        <w:rPr>
          <w:rFonts w:ascii="Times New Roman" w:hAnsi="Times New Roman"/>
          <w:sz w:val="26"/>
          <w:szCs w:val="26"/>
        </w:rPr>
        <w:t xml:space="preserve">tr. Traian Vuia </w:t>
      </w:r>
      <w:r w:rsidR="005204D3">
        <w:rPr>
          <w:rFonts w:ascii="Times New Roman" w:hAnsi="Times New Roman"/>
          <w:sz w:val="26"/>
          <w:szCs w:val="26"/>
        </w:rPr>
        <w:t>N</w:t>
      </w:r>
      <w:r>
        <w:rPr>
          <w:rFonts w:ascii="Times New Roman" w:hAnsi="Times New Roman"/>
          <w:sz w:val="26"/>
          <w:szCs w:val="26"/>
        </w:rPr>
        <w:t>r. 6 (</w:t>
      </w:r>
      <w:r w:rsidR="005204D3">
        <w:rPr>
          <w:rFonts w:ascii="Times New Roman" w:hAnsi="Times New Roman"/>
          <w:sz w:val="26"/>
          <w:szCs w:val="26"/>
        </w:rPr>
        <w:t>A</w:t>
      </w:r>
      <w:r>
        <w:rPr>
          <w:rFonts w:ascii="Times New Roman" w:hAnsi="Times New Roman"/>
          <w:sz w:val="26"/>
          <w:szCs w:val="26"/>
        </w:rPr>
        <w:t>nexa 33).</w:t>
      </w:r>
    </w:p>
    <w:p w14:paraId="731086D7" w14:textId="61DBC8E8" w:rsidR="00BF1BDC" w:rsidRDefault="00BF1BDC" w:rsidP="00B37483">
      <w:pPr>
        <w:spacing w:line="240" w:lineRule="auto"/>
        <w:jc w:val="both"/>
        <w:rPr>
          <w:rFonts w:ascii="Times New Roman" w:hAnsi="Times New Roman"/>
          <w:sz w:val="26"/>
          <w:szCs w:val="26"/>
        </w:rPr>
      </w:pPr>
      <w:r w:rsidRPr="00BF1BDC">
        <w:rPr>
          <w:rFonts w:ascii="Times New Roman" w:hAnsi="Times New Roman"/>
          <w:b/>
          <w:sz w:val="26"/>
          <w:szCs w:val="26"/>
        </w:rPr>
        <w:t>Art. 3</w:t>
      </w:r>
      <w:r w:rsidR="000B2897">
        <w:rPr>
          <w:rFonts w:ascii="Times New Roman" w:hAnsi="Times New Roman"/>
          <w:b/>
          <w:sz w:val="26"/>
          <w:szCs w:val="26"/>
        </w:rPr>
        <w:t>7</w:t>
      </w:r>
      <w:r w:rsidRPr="00BF1BDC">
        <w:rPr>
          <w:rFonts w:ascii="Times New Roman" w:hAnsi="Times New Roman"/>
          <w:b/>
          <w:sz w:val="26"/>
          <w:szCs w:val="26"/>
        </w:rPr>
        <w:t>.</w:t>
      </w:r>
      <w:r>
        <w:rPr>
          <w:rFonts w:ascii="Times New Roman" w:hAnsi="Times New Roman"/>
          <w:sz w:val="26"/>
          <w:szCs w:val="26"/>
        </w:rPr>
        <w:t xml:space="preserve"> Se aprobă propunerea de numire în funcția de șef de disciplină și coordonator de rezidențiat, în cadrul Disciplinei </w:t>
      </w:r>
      <w:r w:rsidRPr="00BF1BDC">
        <w:rPr>
          <w:rFonts w:ascii="Times New Roman" w:hAnsi="Times New Roman"/>
          <w:i/>
          <w:sz w:val="26"/>
          <w:szCs w:val="26"/>
        </w:rPr>
        <w:t xml:space="preserve">Chirurgie Toracică IOB </w:t>
      </w:r>
      <w:r>
        <w:rPr>
          <w:rFonts w:ascii="Times New Roman" w:hAnsi="Times New Roman"/>
          <w:i/>
          <w:sz w:val="26"/>
          <w:szCs w:val="26"/>
        </w:rPr>
        <w:t>„</w:t>
      </w:r>
      <w:r w:rsidRPr="00BF1BDC">
        <w:rPr>
          <w:rFonts w:ascii="Times New Roman" w:hAnsi="Times New Roman"/>
          <w:i/>
          <w:sz w:val="26"/>
          <w:szCs w:val="26"/>
        </w:rPr>
        <w:t>Alexandru Trestioreanu</w:t>
      </w:r>
      <w:r>
        <w:rPr>
          <w:rFonts w:ascii="Times New Roman" w:hAnsi="Times New Roman"/>
          <w:i/>
          <w:sz w:val="26"/>
          <w:szCs w:val="26"/>
        </w:rPr>
        <w:t>”</w:t>
      </w:r>
      <w:r>
        <w:rPr>
          <w:rFonts w:ascii="Times New Roman" w:hAnsi="Times New Roman"/>
          <w:sz w:val="26"/>
          <w:szCs w:val="26"/>
        </w:rPr>
        <w:t xml:space="preserve">, a </w:t>
      </w:r>
      <w:r w:rsidR="005204D3">
        <w:rPr>
          <w:rFonts w:ascii="Times New Roman" w:hAnsi="Times New Roman"/>
          <w:sz w:val="26"/>
          <w:szCs w:val="26"/>
        </w:rPr>
        <w:t>D</w:t>
      </w:r>
      <w:r>
        <w:rPr>
          <w:rFonts w:ascii="Times New Roman" w:hAnsi="Times New Roman"/>
          <w:sz w:val="26"/>
          <w:szCs w:val="26"/>
        </w:rPr>
        <w:t>omnului C</w:t>
      </w:r>
      <w:r w:rsidR="009628D3">
        <w:rPr>
          <w:rFonts w:ascii="Times New Roman" w:hAnsi="Times New Roman"/>
          <w:sz w:val="26"/>
          <w:szCs w:val="26"/>
        </w:rPr>
        <w:t>onf. Univ. Dr. Claudiu Nistor (</w:t>
      </w:r>
      <w:r w:rsidR="005204D3">
        <w:rPr>
          <w:rFonts w:ascii="Times New Roman" w:hAnsi="Times New Roman"/>
          <w:sz w:val="26"/>
          <w:szCs w:val="26"/>
        </w:rPr>
        <w:t>A</w:t>
      </w:r>
      <w:r w:rsidR="009628D3">
        <w:rPr>
          <w:rFonts w:ascii="Times New Roman" w:hAnsi="Times New Roman"/>
          <w:sz w:val="26"/>
          <w:szCs w:val="26"/>
        </w:rPr>
        <w:t>nexa 34).</w:t>
      </w:r>
    </w:p>
    <w:p w14:paraId="5C11D333" w14:textId="77777777" w:rsidR="00BF1BDC" w:rsidRDefault="00BF1BDC" w:rsidP="00B37483">
      <w:pPr>
        <w:spacing w:line="240" w:lineRule="auto"/>
        <w:jc w:val="both"/>
        <w:rPr>
          <w:rFonts w:ascii="Times New Roman" w:hAnsi="Times New Roman"/>
          <w:sz w:val="26"/>
          <w:szCs w:val="26"/>
        </w:rPr>
      </w:pPr>
      <w:r w:rsidRPr="008F48FB">
        <w:rPr>
          <w:rFonts w:ascii="Times New Roman" w:hAnsi="Times New Roman"/>
          <w:b/>
          <w:sz w:val="26"/>
          <w:szCs w:val="26"/>
        </w:rPr>
        <w:t>Art. 3</w:t>
      </w:r>
      <w:r w:rsidR="000B2897">
        <w:rPr>
          <w:rFonts w:ascii="Times New Roman" w:hAnsi="Times New Roman"/>
          <w:b/>
          <w:sz w:val="26"/>
          <w:szCs w:val="26"/>
        </w:rPr>
        <w:t>8</w:t>
      </w:r>
      <w:r w:rsidRPr="008F48FB">
        <w:rPr>
          <w:rFonts w:ascii="Times New Roman" w:hAnsi="Times New Roman"/>
          <w:b/>
          <w:sz w:val="26"/>
          <w:szCs w:val="26"/>
        </w:rPr>
        <w:t>.</w:t>
      </w:r>
      <w:r>
        <w:rPr>
          <w:rFonts w:ascii="Times New Roman" w:hAnsi="Times New Roman"/>
          <w:sz w:val="26"/>
          <w:szCs w:val="26"/>
        </w:rPr>
        <w:t xml:space="preserve"> Se aprobă propunerea ca </w:t>
      </w:r>
      <w:r w:rsidR="008F48FB">
        <w:rPr>
          <w:rFonts w:ascii="Times New Roman" w:hAnsi="Times New Roman"/>
          <w:sz w:val="26"/>
          <w:szCs w:val="26"/>
        </w:rPr>
        <w:t xml:space="preserve">ziua de 26 aprilie 2022 să fie zi nelucrătoare pentru angajații UMFCD. </w:t>
      </w:r>
    </w:p>
    <w:p w14:paraId="32E0375A" w14:textId="5E5EAC52" w:rsidR="002B289E" w:rsidRDefault="002B289E" w:rsidP="00B37483">
      <w:pPr>
        <w:spacing w:line="240" w:lineRule="auto"/>
        <w:jc w:val="both"/>
        <w:rPr>
          <w:rFonts w:ascii="Times New Roman" w:hAnsi="Times New Roman"/>
          <w:sz w:val="26"/>
          <w:szCs w:val="26"/>
        </w:rPr>
      </w:pPr>
      <w:r w:rsidRPr="00CB3F2A">
        <w:rPr>
          <w:rFonts w:ascii="Times New Roman" w:hAnsi="Times New Roman"/>
          <w:b/>
          <w:sz w:val="26"/>
          <w:szCs w:val="26"/>
        </w:rPr>
        <w:t xml:space="preserve">Art. </w:t>
      </w:r>
      <w:r w:rsidR="000B2897">
        <w:rPr>
          <w:rFonts w:ascii="Times New Roman" w:hAnsi="Times New Roman"/>
          <w:b/>
          <w:sz w:val="26"/>
          <w:szCs w:val="26"/>
        </w:rPr>
        <w:t>39</w:t>
      </w:r>
      <w:r w:rsidRPr="00CB3F2A">
        <w:rPr>
          <w:rFonts w:ascii="Times New Roman" w:hAnsi="Times New Roman"/>
          <w:b/>
          <w:sz w:val="26"/>
          <w:szCs w:val="26"/>
        </w:rPr>
        <w:t xml:space="preserve">. </w:t>
      </w:r>
      <w:r>
        <w:rPr>
          <w:rFonts w:ascii="Times New Roman" w:hAnsi="Times New Roman"/>
          <w:sz w:val="26"/>
          <w:szCs w:val="26"/>
        </w:rPr>
        <w:t xml:space="preserve">Se aprobă propunerea ca susținerea lucrărilor de licență </w:t>
      </w:r>
      <w:r w:rsidR="00CB3F2A">
        <w:rPr>
          <w:rFonts w:ascii="Times New Roman" w:hAnsi="Times New Roman"/>
          <w:sz w:val="26"/>
          <w:szCs w:val="26"/>
        </w:rPr>
        <w:t xml:space="preserve">de către absolvenții </w:t>
      </w:r>
      <w:r w:rsidR="00E7363B">
        <w:rPr>
          <w:rFonts w:ascii="Times New Roman" w:hAnsi="Times New Roman"/>
          <w:sz w:val="26"/>
          <w:szCs w:val="26"/>
        </w:rPr>
        <w:t>A</w:t>
      </w:r>
      <w:r w:rsidR="00CB3F2A">
        <w:rPr>
          <w:rFonts w:ascii="Times New Roman" w:hAnsi="Times New Roman"/>
          <w:sz w:val="26"/>
          <w:szCs w:val="26"/>
        </w:rPr>
        <w:t xml:space="preserve">nului </w:t>
      </w:r>
      <w:r w:rsidR="00E7363B">
        <w:rPr>
          <w:rFonts w:ascii="Times New Roman" w:hAnsi="Times New Roman"/>
          <w:sz w:val="26"/>
          <w:szCs w:val="26"/>
        </w:rPr>
        <w:t>U</w:t>
      </w:r>
      <w:r w:rsidR="00CB3F2A">
        <w:rPr>
          <w:rFonts w:ascii="Times New Roman" w:hAnsi="Times New Roman"/>
          <w:sz w:val="26"/>
          <w:szCs w:val="26"/>
        </w:rPr>
        <w:t xml:space="preserve">niversitar 2021-2022 să se facă cu prezență fizică. </w:t>
      </w:r>
    </w:p>
    <w:p w14:paraId="5EB839C8" w14:textId="77777777" w:rsidR="009628D3" w:rsidRDefault="009628D3" w:rsidP="00B37483">
      <w:pPr>
        <w:spacing w:line="240" w:lineRule="auto"/>
        <w:jc w:val="both"/>
        <w:rPr>
          <w:rFonts w:ascii="Times New Roman" w:hAnsi="Times New Roman"/>
          <w:sz w:val="26"/>
          <w:szCs w:val="26"/>
        </w:rPr>
      </w:pPr>
      <w:r w:rsidRPr="009628D3">
        <w:rPr>
          <w:rFonts w:ascii="Times New Roman" w:hAnsi="Times New Roman"/>
          <w:b/>
          <w:sz w:val="26"/>
          <w:szCs w:val="26"/>
        </w:rPr>
        <w:t>Art. 4</w:t>
      </w:r>
      <w:r w:rsidR="000B2897">
        <w:rPr>
          <w:rFonts w:ascii="Times New Roman" w:hAnsi="Times New Roman"/>
          <w:b/>
          <w:sz w:val="26"/>
          <w:szCs w:val="26"/>
        </w:rPr>
        <w:t>0</w:t>
      </w:r>
      <w:r w:rsidRPr="009628D3">
        <w:rPr>
          <w:rFonts w:ascii="Times New Roman" w:hAnsi="Times New Roman"/>
          <w:b/>
          <w:sz w:val="26"/>
          <w:szCs w:val="26"/>
        </w:rPr>
        <w:t>.</w:t>
      </w:r>
      <w:r>
        <w:rPr>
          <w:rFonts w:ascii="Times New Roman" w:hAnsi="Times New Roman"/>
          <w:sz w:val="26"/>
          <w:szCs w:val="26"/>
        </w:rPr>
        <w:t xml:space="preserve"> Se aprobă propunerea ca cererile de publicare a suportului de curs din cadrul disciplinelor UMFCD să fie avizate la nivelul Decanatelor facultăților. </w:t>
      </w:r>
    </w:p>
    <w:p w14:paraId="5C8D8F70" w14:textId="54443905" w:rsidR="00CB3F2A" w:rsidRDefault="00CB3F2A" w:rsidP="00B37483">
      <w:pPr>
        <w:spacing w:line="240" w:lineRule="auto"/>
        <w:jc w:val="both"/>
        <w:rPr>
          <w:rFonts w:ascii="Times New Roman" w:hAnsi="Times New Roman"/>
          <w:sz w:val="26"/>
          <w:szCs w:val="26"/>
        </w:rPr>
      </w:pPr>
      <w:r w:rsidRPr="009628D3">
        <w:rPr>
          <w:rFonts w:ascii="Times New Roman" w:hAnsi="Times New Roman"/>
          <w:b/>
          <w:sz w:val="26"/>
          <w:szCs w:val="26"/>
        </w:rPr>
        <w:lastRenderedPageBreak/>
        <w:t>A</w:t>
      </w:r>
      <w:r w:rsidR="001D59D1">
        <w:rPr>
          <w:rFonts w:ascii="Times New Roman" w:hAnsi="Times New Roman"/>
          <w:b/>
          <w:sz w:val="26"/>
          <w:szCs w:val="26"/>
        </w:rPr>
        <w:t>rt. 4</w:t>
      </w:r>
      <w:r w:rsidR="000B2897">
        <w:rPr>
          <w:rFonts w:ascii="Times New Roman" w:hAnsi="Times New Roman"/>
          <w:b/>
          <w:sz w:val="26"/>
          <w:szCs w:val="26"/>
        </w:rPr>
        <w:t>1</w:t>
      </w:r>
      <w:r w:rsidRPr="009628D3">
        <w:rPr>
          <w:rFonts w:ascii="Times New Roman" w:hAnsi="Times New Roman"/>
          <w:b/>
          <w:sz w:val="26"/>
          <w:szCs w:val="26"/>
        </w:rPr>
        <w:t>.</w:t>
      </w:r>
      <w:r>
        <w:rPr>
          <w:rFonts w:ascii="Times New Roman" w:hAnsi="Times New Roman"/>
          <w:sz w:val="26"/>
          <w:szCs w:val="26"/>
        </w:rPr>
        <w:t xml:space="preserve"> Se acordă un aviz de principiu pentru </w:t>
      </w:r>
      <w:r w:rsidR="00E62946">
        <w:rPr>
          <w:rFonts w:ascii="Times New Roman" w:hAnsi="Times New Roman"/>
          <w:sz w:val="26"/>
          <w:szCs w:val="26"/>
        </w:rPr>
        <w:t xml:space="preserve">organizarea unor atestate pentru studii complementare postuniversitare, de către </w:t>
      </w:r>
      <w:r w:rsidR="009628D3">
        <w:rPr>
          <w:rFonts w:ascii="Times New Roman" w:hAnsi="Times New Roman"/>
          <w:sz w:val="26"/>
          <w:szCs w:val="26"/>
        </w:rPr>
        <w:t>Facultatea de Moașe și Asistență Medicală</w:t>
      </w:r>
      <w:r w:rsidR="00E62946">
        <w:rPr>
          <w:rFonts w:ascii="Times New Roman" w:hAnsi="Times New Roman"/>
          <w:sz w:val="26"/>
          <w:szCs w:val="26"/>
        </w:rPr>
        <w:t>, în domeniile deficitare ale asistenței medicale</w:t>
      </w:r>
      <w:r w:rsidR="00251B8E">
        <w:rPr>
          <w:rFonts w:ascii="Times New Roman" w:hAnsi="Times New Roman"/>
          <w:sz w:val="26"/>
          <w:szCs w:val="26"/>
        </w:rPr>
        <w:t xml:space="preserve"> (</w:t>
      </w:r>
      <w:r w:rsidR="005B2564">
        <w:rPr>
          <w:rFonts w:ascii="Times New Roman" w:hAnsi="Times New Roman"/>
          <w:sz w:val="26"/>
          <w:szCs w:val="26"/>
        </w:rPr>
        <w:t>A</w:t>
      </w:r>
      <w:r w:rsidR="00251B8E">
        <w:rPr>
          <w:rFonts w:ascii="Times New Roman" w:hAnsi="Times New Roman"/>
          <w:sz w:val="26"/>
          <w:szCs w:val="26"/>
        </w:rPr>
        <w:t>nexa</w:t>
      </w:r>
      <w:r w:rsidR="000B2897">
        <w:rPr>
          <w:rFonts w:ascii="Times New Roman" w:hAnsi="Times New Roman"/>
          <w:sz w:val="26"/>
          <w:szCs w:val="26"/>
        </w:rPr>
        <w:t xml:space="preserve"> 35)</w:t>
      </w:r>
      <w:r w:rsidR="00251B8E">
        <w:rPr>
          <w:rFonts w:ascii="Times New Roman" w:hAnsi="Times New Roman"/>
          <w:sz w:val="26"/>
          <w:szCs w:val="26"/>
        </w:rPr>
        <w:t xml:space="preserve"> </w:t>
      </w:r>
      <w:r w:rsidR="00E62946">
        <w:rPr>
          <w:rFonts w:ascii="Times New Roman" w:hAnsi="Times New Roman"/>
          <w:sz w:val="26"/>
          <w:szCs w:val="26"/>
        </w:rPr>
        <w:t xml:space="preserve">. </w:t>
      </w:r>
      <w:r w:rsidR="009628D3">
        <w:rPr>
          <w:rFonts w:ascii="Times New Roman" w:hAnsi="Times New Roman"/>
          <w:sz w:val="26"/>
          <w:szCs w:val="26"/>
        </w:rPr>
        <w:t xml:space="preserve"> </w:t>
      </w:r>
    </w:p>
    <w:p w14:paraId="3DC4971A" w14:textId="77777777" w:rsidR="00FF0831" w:rsidRDefault="001D59D1" w:rsidP="00B37483">
      <w:pPr>
        <w:spacing w:after="160" w:line="240" w:lineRule="auto"/>
        <w:jc w:val="both"/>
        <w:rPr>
          <w:rFonts w:ascii="Times New Roman" w:hAnsi="Times New Roman"/>
          <w:sz w:val="26"/>
          <w:szCs w:val="26"/>
        </w:rPr>
      </w:pPr>
      <w:r w:rsidRPr="00FF0831">
        <w:rPr>
          <w:rFonts w:ascii="Times New Roman" w:hAnsi="Times New Roman"/>
          <w:b/>
          <w:sz w:val="26"/>
          <w:szCs w:val="26"/>
        </w:rPr>
        <w:t>Art. 4</w:t>
      </w:r>
      <w:r w:rsidR="000B2897">
        <w:rPr>
          <w:rFonts w:ascii="Times New Roman" w:hAnsi="Times New Roman"/>
          <w:b/>
          <w:sz w:val="26"/>
          <w:szCs w:val="26"/>
        </w:rPr>
        <w:t>2</w:t>
      </w:r>
      <w:r w:rsidR="009628D3" w:rsidRPr="00FF0831">
        <w:rPr>
          <w:rFonts w:ascii="Times New Roman" w:hAnsi="Times New Roman"/>
          <w:b/>
          <w:sz w:val="26"/>
          <w:szCs w:val="26"/>
        </w:rPr>
        <w:t>.</w:t>
      </w:r>
      <w:r w:rsidR="009628D3" w:rsidRPr="00FF0831">
        <w:rPr>
          <w:rFonts w:ascii="Times New Roman" w:hAnsi="Times New Roman"/>
          <w:sz w:val="26"/>
          <w:szCs w:val="26"/>
        </w:rPr>
        <w:t xml:space="preserve"> Se aprobă </w:t>
      </w:r>
      <w:r w:rsidR="00FF0831" w:rsidRPr="00FF0831">
        <w:rPr>
          <w:rFonts w:ascii="Times New Roman" w:hAnsi="Times New Roman"/>
          <w:i/>
          <w:sz w:val="26"/>
          <w:szCs w:val="26"/>
        </w:rPr>
        <w:t>Raportul privind identificarea unor potențiale soluții de realizare a proiectului de investiții ,,Achiziție imobil pentru UMF Carol Davila”</w:t>
      </w:r>
      <w:r w:rsidR="0062713B">
        <w:rPr>
          <w:rFonts w:ascii="Times New Roman" w:hAnsi="Times New Roman"/>
          <w:sz w:val="26"/>
          <w:szCs w:val="26"/>
        </w:rPr>
        <w:t xml:space="preserve"> (anexa 3</w:t>
      </w:r>
      <w:r w:rsidR="000B2897">
        <w:rPr>
          <w:rFonts w:ascii="Times New Roman" w:hAnsi="Times New Roman"/>
          <w:sz w:val="26"/>
          <w:szCs w:val="26"/>
        </w:rPr>
        <w:t>6</w:t>
      </w:r>
      <w:r w:rsidR="0062713B">
        <w:rPr>
          <w:rFonts w:ascii="Times New Roman" w:hAnsi="Times New Roman"/>
          <w:sz w:val="26"/>
          <w:szCs w:val="26"/>
        </w:rPr>
        <w:t>).</w:t>
      </w:r>
    </w:p>
    <w:p w14:paraId="39E58B00" w14:textId="126C4AA9" w:rsidR="00FF0831" w:rsidRPr="0062713B" w:rsidRDefault="00FF0831" w:rsidP="00B37483">
      <w:pPr>
        <w:spacing w:line="240" w:lineRule="auto"/>
        <w:jc w:val="both"/>
        <w:rPr>
          <w:rFonts w:ascii="Times New Roman" w:hAnsi="Times New Roman"/>
          <w:sz w:val="26"/>
          <w:szCs w:val="26"/>
        </w:rPr>
      </w:pPr>
      <w:r w:rsidRPr="00FF0831">
        <w:rPr>
          <w:rFonts w:ascii="Times New Roman" w:hAnsi="Times New Roman"/>
          <w:b/>
          <w:sz w:val="26"/>
          <w:szCs w:val="26"/>
        </w:rPr>
        <w:t>Art. 4</w:t>
      </w:r>
      <w:r w:rsidR="000B2897">
        <w:rPr>
          <w:rFonts w:ascii="Times New Roman" w:hAnsi="Times New Roman"/>
          <w:b/>
          <w:sz w:val="26"/>
          <w:szCs w:val="26"/>
        </w:rPr>
        <w:t>3</w:t>
      </w:r>
      <w:r w:rsidRPr="00FF0831">
        <w:rPr>
          <w:rFonts w:ascii="Times New Roman" w:hAnsi="Times New Roman"/>
          <w:b/>
          <w:sz w:val="26"/>
          <w:szCs w:val="26"/>
        </w:rPr>
        <w:t>.</w:t>
      </w:r>
      <w:r w:rsidRPr="00FF0831">
        <w:rPr>
          <w:rFonts w:ascii="Times New Roman" w:hAnsi="Times New Roman"/>
          <w:sz w:val="26"/>
          <w:szCs w:val="26"/>
        </w:rPr>
        <w:t xml:space="preserve"> Se aprobă </w:t>
      </w:r>
      <w:r w:rsidRPr="00FF0831">
        <w:rPr>
          <w:rFonts w:ascii="Times New Roman" w:hAnsi="Times New Roman"/>
          <w:i/>
          <w:sz w:val="26"/>
          <w:szCs w:val="26"/>
        </w:rPr>
        <w:t>,,Procedura de lucru privind realizarea proiectului de investiții ,,Achiziție imobil pentru Universitatea de Medicină și Farmacie Carol Davila din București“</w:t>
      </w:r>
      <w:r w:rsidR="0062713B">
        <w:rPr>
          <w:rFonts w:ascii="Times New Roman" w:hAnsi="Times New Roman"/>
          <w:i/>
          <w:sz w:val="26"/>
          <w:szCs w:val="26"/>
        </w:rPr>
        <w:t xml:space="preserve"> </w:t>
      </w:r>
      <w:r w:rsidR="0062713B">
        <w:rPr>
          <w:rFonts w:ascii="Times New Roman" w:hAnsi="Times New Roman"/>
          <w:sz w:val="26"/>
          <w:szCs w:val="26"/>
        </w:rPr>
        <w:t>(</w:t>
      </w:r>
      <w:r w:rsidR="005B2564">
        <w:rPr>
          <w:rFonts w:ascii="Times New Roman" w:hAnsi="Times New Roman"/>
          <w:sz w:val="26"/>
          <w:szCs w:val="26"/>
        </w:rPr>
        <w:t>A</w:t>
      </w:r>
      <w:r w:rsidR="0062713B">
        <w:rPr>
          <w:rFonts w:ascii="Times New Roman" w:hAnsi="Times New Roman"/>
          <w:sz w:val="26"/>
          <w:szCs w:val="26"/>
        </w:rPr>
        <w:t>nexa 3</w:t>
      </w:r>
      <w:r w:rsidR="000B2897">
        <w:rPr>
          <w:rFonts w:ascii="Times New Roman" w:hAnsi="Times New Roman"/>
          <w:sz w:val="26"/>
          <w:szCs w:val="26"/>
        </w:rPr>
        <w:t>7</w:t>
      </w:r>
      <w:r w:rsidR="0062713B">
        <w:rPr>
          <w:rFonts w:ascii="Times New Roman" w:hAnsi="Times New Roman"/>
          <w:sz w:val="26"/>
          <w:szCs w:val="26"/>
        </w:rPr>
        <w:t>).</w:t>
      </w:r>
    </w:p>
    <w:p w14:paraId="36124E93" w14:textId="3DEC14C7" w:rsidR="00FF0831" w:rsidRPr="0062713B" w:rsidRDefault="00FF0831" w:rsidP="00B37483">
      <w:pPr>
        <w:spacing w:line="240" w:lineRule="auto"/>
        <w:jc w:val="both"/>
        <w:rPr>
          <w:rFonts w:ascii="Times New Roman" w:hAnsi="Times New Roman"/>
          <w:sz w:val="26"/>
          <w:szCs w:val="26"/>
        </w:rPr>
      </w:pPr>
      <w:r w:rsidRPr="00FF0831">
        <w:rPr>
          <w:rFonts w:ascii="Times New Roman" w:hAnsi="Times New Roman"/>
          <w:b/>
          <w:sz w:val="26"/>
          <w:szCs w:val="26"/>
        </w:rPr>
        <w:t>Art. 4</w:t>
      </w:r>
      <w:r w:rsidR="000B2897">
        <w:rPr>
          <w:rFonts w:ascii="Times New Roman" w:hAnsi="Times New Roman"/>
          <w:b/>
          <w:sz w:val="26"/>
          <w:szCs w:val="26"/>
        </w:rPr>
        <w:t>4</w:t>
      </w:r>
      <w:r w:rsidRPr="00FF0831">
        <w:rPr>
          <w:rFonts w:ascii="Times New Roman" w:hAnsi="Times New Roman"/>
          <w:b/>
          <w:sz w:val="26"/>
          <w:szCs w:val="26"/>
        </w:rPr>
        <w:t>.</w:t>
      </w:r>
      <w:r w:rsidRPr="00FF0831">
        <w:rPr>
          <w:rFonts w:ascii="Times New Roman" w:hAnsi="Times New Roman"/>
          <w:sz w:val="26"/>
          <w:szCs w:val="26"/>
        </w:rPr>
        <w:t xml:space="preserve"> </w:t>
      </w:r>
      <w:r w:rsidRPr="0062713B">
        <w:rPr>
          <w:rFonts w:ascii="Times New Roman" w:hAnsi="Times New Roman"/>
          <w:sz w:val="26"/>
          <w:szCs w:val="26"/>
        </w:rPr>
        <w:t>Se aprobă propunerea de efectuare de expertize tehnice pentru căminele studențești B1</w:t>
      </w:r>
      <w:r w:rsidR="009F0CAB" w:rsidRPr="0062713B">
        <w:rPr>
          <w:rFonts w:ascii="Times New Roman" w:hAnsi="Times New Roman"/>
          <w:sz w:val="26"/>
          <w:szCs w:val="26"/>
        </w:rPr>
        <w:t xml:space="preserve"> (valoare estimată - 25.919,48 lei fara TVA/30.725,18 lei cu TVA)</w:t>
      </w:r>
      <w:r w:rsidRPr="0062713B">
        <w:rPr>
          <w:rFonts w:ascii="Times New Roman" w:hAnsi="Times New Roman"/>
          <w:sz w:val="26"/>
          <w:szCs w:val="26"/>
        </w:rPr>
        <w:t>, B2</w:t>
      </w:r>
      <w:r w:rsidR="009F0CAB" w:rsidRPr="0062713B">
        <w:rPr>
          <w:rFonts w:ascii="Times New Roman" w:hAnsi="Times New Roman"/>
          <w:sz w:val="26"/>
          <w:szCs w:val="26"/>
        </w:rPr>
        <w:t xml:space="preserve"> (valoare estimată -  25.559,38 lei fara TVA/ 30.415,66 lei cu TVA)</w:t>
      </w:r>
      <w:r w:rsidRPr="0062713B">
        <w:rPr>
          <w:rFonts w:ascii="Times New Roman" w:hAnsi="Times New Roman"/>
          <w:sz w:val="26"/>
          <w:szCs w:val="26"/>
        </w:rPr>
        <w:t>, U3</w:t>
      </w:r>
      <w:r w:rsidR="009F0CAB" w:rsidRPr="0062713B">
        <w:rPr>
          <w:rFonts w:ascii="Times New Roman" w:hAnsi="Times New Roman"/>
          <w:sz w:val="26"/>
          <w:szCs w:val="26"/>
        </w:rPr>
        <w:t xml:space="preserve"> (valoare estimată – 42.688,01 lei fara tva/50.794,73 lei cu TVA)</w:t>
      </w:r>
      <w:r w:rsidR="0062713B" w:rsidRPr="0062713B">
        <w:rPr>
          <w:rFonts w:ascii="Times New Roman" w:hAnsi="Times New Roman"/>
          <w:sz w:val="26"/>
          <w:szCs w:val="26"/>
        </w:rPr>
        <w:t xml:space="preserve"> (</w:t>
      </w:r>
      <w:r w:rsidR="005B2564">
        <w:rPr>
          <w:rFonts w:ascii="Times New Roman" w:hAnsi="Times New Roman"/>
          <w:sz w:val="26"/>
          <w:szCs w:val="26"/>
        </w:rPr>
        <w:t>A</w:t>
      </w:r>
      <w:r w:rsidR="0062713B" w:rsidRPr="0062713B">
        <w:rPr>
          <w:rFonts w:ascii="Times New Roman" w:hAnsi="Times New Roman"/>
          <w:sz w:val="26"/>
          <w:szCs w:val="26"/>
        </w:rPr>
        <w:t>nexa 3</w:t>
      </w:r>
      <w:r w:rsidR="000B2897">
        <w:rPr>
          <w:rFonts w:ascii="Times New Roman" w:hAnsi="Times New Roman"/>
          <w:sz w:val="26"/>
          <w:szCs w:val="26"/>
        </w:rPr>
        <w:t>8</w:t>
      </w:r>
      <w:r w:rsidR="0062713B" w:rsidRPr="0062713B">
        <w:rPr>
          <w:rFonts w:ascii="Times New Roman" w:hAnsi="Times New Roman"/>
          <w:sz w:val="26"/>
          <w:szCs w:val="26"/>
        </w:rPr>
        <w:t>).</w:t>
      </w:r>
    </w:p>
    <w:p w14:paraId="775D337E" w14:textId="39714BA0" w:rsidR="00FF0831" w:rsidRPr="00FF0831" w:rsidRDefault="00FF0831" w:rsidP="00B37483">
      <w:pPr>
        <w:spacing w:after="160" w:line="240" w:lineRule="auto"/>
        <w:jc w:val="both"/>
        <w:rPr>
          <w:rFonts w:ascii="Times New Roman" w:hAnsi="Times New Roman"/>
          <w:sz w:val="26"/>
          <w:szCs w:val="26"/>
        </w:rPr>
      </w:pPr>
      <w:r w:rsidRPr="00FF0831">
        <w:rPr>
          <w:rFonts w:ascii="Times New Roman" w:hAnsi="Times New Roman"/>
          <w:b/>
          <w:sz w:val="26"/>
          <w:szCs w:val="26"/>
        </w:rPr>
        <w:t>Art. 4</w:t>
      </w:r>
      <w:r w:rsidR="000B2897">
        <w:rPr>
          <w:rFonts w:ascii="Times New Roman" w:hAnsi="Times New Roman"/>
          <w:b/>
          <w:sz w:val="26"/>
          <w:szCs w:val="26"/>
        </w:rPr>
        <w:t>5</w:t>
      </w:r>
      <w:r w:rsidRPr="00FF0831">
        <w:rPr>
          <w:rFonts w:ascii="Times New Roman" w:hAnsi="Times New Roman"/>
          <w:b/>
          <w:sz w:val="26"/>
          <w:szCs w:val="26"/>
        </w:rPr>
        <w:t>.</w:t>
      </w:r>
      <w:r w:rsidRPr="00FF0831">
        <w:rPr>
          <w:rFonts w:ascii="Times New Roman" w:hAnsi="Times New Roman"/>
          <w:sz w:val="26"/>
          <w:szCs w:val="26"/>
        </w:rPr>
        <w:t xml:space="preserve"> Se aprobă solicitarea Fundației Universitare Sanabuna, referitoare la prelungirea contractului </w:t>
      </w:r>
      <w:r w:rsidR="005B2564">
        <w:rPr>
          <w:rFonts w:ascii="Times New Roman" w:hAnsi="Times New Roman"/>
          <w:sz w:val="26"/>
          <w:szCs w:val="26"/>
        </w:rPr>
        <w:t>N</w:t>
      </w:r>
      <w:r w:rsidRPr="00FF0831">
        <w:rPr>
          <w:rFonts w:ascii="Times New Roman" w:hAnsi="Times New Roman"/>
          <w:sz w:val="26"/>
          <w:szCs w:val="26"/>
        </w:rPr>
        <w:t xml:space="preserve">r. 6935/17.03.2011, având ca obiect folosirea spațiului în suprafață de 12 mp situat în cadrul Căminului Bolintineanu din strada Dimitrie Bolintineanu </w:t>
      </w:r>
      <w:r w:rsidR="005B2564">
        <w:rPr>
          <w:rFonts w:ascii="Times New Roman" w:hAnsi="Times New Roman"/>
          <w:sz w:val="26"/>
          <w:szCs w:val="26"/>
        </w:rPr>
        <w:t>N</w:t>
      </w:r>
      <w:r w:rsidRPr="00FF0831">
        <w:rPr>
          <w:rFonts w:ascii="Times New Roman" w:hAnsi="Times New Roman"/>
          <w:sz w:val="26"/>
          <w:szCs w:val="26"/>
        </w:rPr>
        <w:t>r. 9, Sector 2, București</w:t>
      </w:r>
      <w:r w:rsidR="0062713B">
        <w:rPr>
          <w:rFonts w:ascii="Times New Roman" w:hAnsi="Times New Roman"/>
          <w:sz w:val="26"/>
          <w:szCs w:val="26"/>
        </w:rPr>
        <w:t xml:space="preserve"> (</w:t>
      </w:r>
      <w:r w:rsidR="005B2564">
        <w:rPr>
          <w:rFonts w:ascii="Times New Roman" w:hAnsi="Times New Roman"/>
          <w:sz w:val="26"/>
          <w:szCs w:val="26"/>
        </w:rPr>
        <w:t>A</w:t>
      </w:r>
      <w:r w:rsidR="0062713B">
        <w:rPr>
          <w:rFonts w:ascii="Times New Roman" w:hAnsi="Times New Roman"/>
          <w:sz w:val="26"/>
          <w:szCs w:val="26"/>
        </w:rPr>
        <w:t>nexa 3</w:t>
      </w:r>
      <w:r w:rsidR="000B2897">
        <w:rPr>
          <w:rFonts w:ascii="Times New Roman" w:hAnsi="Times New Roman"/>
          <w:sz w:val="26"/>
          <w:szCs w:val="26"/>
        </w:rPr>
        <w:t>9</w:t>
      </w:r>
      <w:r w:rsidR="0062713B">
        <w:rPr>
          <w:rFonts w:ascii="Times New Roman" w:hAnsi="Times New Roman"/>
          <w:sz w:val="26"/>
          <w:szCs w:val="26"/>
        </w:rPr>
        <w:t>).</w:t>
      </w:r>
      <w:r>
        <w:rPr>
          <w:rFonts w:ascii="Times New Roman" w:hAnsi="Times New Roman"/>
          <w:sz w:val="26"/>
          <w:szCs w:val="26"/>
        </w:rPr>
        <w:t xml:space="preserve"> </w:t>
      </w:r>
    </w:p>
    <w:p w14:paraId="4D8D5DA9" w14:textId="77777777" w:rsidR="00FF0831" w:rsidRPr="00FF0831" w:rsidRDefault="00FF0831" w:rsidP="00B37483">
      <w:pPr>
        <w:spacing w:line="240" w:lineRule="auto"/>
        <w:jc w:val="both"/>
        <w:rPr>
          <w:rFonts w:ascii="Times New Roman" w:hAnsi="Times New Roman"/>
          <w:sz w:val="26"/>
          <w:szCs w:val="26"/>
        </w:rPr>
      </w:pPr>
    </w:p>
    <w:p w14:paraId="434F0405" w14:textId="77777777" w:rsidR="00FF0831" w:rsidRPr="00FF0831" w:rsidRDefault="00FF0831" w:rsidP="00B37483">
      <w:pPr>
        <w:spacing w:line="240" w:lineRule="auto"/>
        <w:jc w:val="both"/>
        <w:rPr>
          <w:rFonts w:ascii="Times New Roman" w:hAnsi="Times New Roman"/>
          <w:sz w:val="26"/>
          <w:szCs w:val="26"/>
        </w:rPr>
      </w:pPr>
    </w:p>
    <w:p w14:paraId="495A15AC" w14:textId="77777777" w:rsidR="00FF0831" w:rsidRPr="00FF0831" w:rsidRDefault="00FF0831" w:rsidP="00FF0831">
      <w:pPr>
        <w:spacing w:after="0" w:line="240" w:lineRule="auto"/>
        <w:jc w:val="both"/>
        <w:rPr>
          <w:rFonts w:ascii="Times New Roman" w:eastAsia="Times New Roman" w:hAnsi="Times New Roman"/>
          <w:sz w:val="26"/>
          <w:szCs w:val="26"/>
        </w:rPr>
      </w:pPr>
    </w:p>
    <w:p w14:paraId="1FFE49DE" w14:textId="77777777" w:rsidR="00467C1A" w:rsidRDefault="00467C1A" w:rsidP="00467C1A">
      <w:pPr>
        <w:tabs>
          <w:tab w:val="left" w:pos="284"/>
        </w:tabs>
        <w:spacing w:after="120" w:line="240" w:lineRule="auto"/>
        <w:jc w:val="both"/>
        <w:rPr>
          <w:rFonts w:ascii="Times New Roman" w:hAnsi="Times New Roman"/>
          <w:b/>
          <w:sz w:val="24"/>
          <w:szCs w:val="24"/>
        </w:rPr>
      </w:pPr>
    </w:p>
    <w:p w14:paraId="79649014" w14:textId="77777777" w:rsidR="004F5278" w:rsidRPr="007F4AB8" w:rsidRDefault="004F5278" w:rsidP="002D6D89">
      <w:pPr>
        <w:spacing w:after="120" w:line="240" w:lineRule="auto"/>
        <w:jc w:val="both"/>
        <w:rPr>
          <w:rFonts w:ascii="Times New Roman" w:hAnsi="Times New Roman"/>
          <w:b/>
          <w:sz w:val="28"/>
          <w:szCs w:val="28"/>
        </w:rPr>
      </w:pPr>
      <w:r w:rsidRPr="007F4AB8">
        <w:rPr>
          <w:rFonts w:ascii="Times New Roman" w:hAnsi="Times New Roman"/>
          <w:b/>
          <w:sz w:val="28"/>
          <w:szCs w:val="28"/>
        </w:rPr>
        <w:t>R E C T O R,</w:t>
      </w:r>
    </w:p>
    <w:p w14:paraId="21F84594" w14:textId="77777777" w:rsidR="004F5278" w:rsidRPr="007F4AB8" w:rsidRDefault="004F5278" w:rsidP="002D6D89">
      <w:pPr>
        <w:spacing w:after="0" w:line="240" w:lineRule="auto"/>
        <w:jc w:val="both"/>
        <w:rPr>
          <w:rFonts w:ascii="Times New Roman" w:hAnsi="Times New Roman"/>
          <w:sz w:val="28"/>
          <w:szCs w:val="28"/>
        </w:rPr>
      </w:pPr>
      <w:r w:rsidRPr="007F4AB8">
        <w:rPr>
          <w:rFonts w:ascii="Times New Roman" w:hAnsi="Times New Roman"/>
          <w:sz w:val="28"/>
          <w:szCs w:val="28"/>
        </w:rPr>
        <w:t xml:space="preserve">Prof. </w:t>
      </w:r>
      <w:r w:rsidR="00C92D11">
        <w:rPr>
          <w:rFonts w:ascii="Times New Roman" w:hAnsi="Times New Roman"/>
          <w:sz w:val="28"/>
          <w:szCs w:val="28"/>
        </w:rPr>
        <w:t xml:space="preserve">Univ. </w:t>
      </w:r>
      <w:r w:rsidR="0075617F">
        <w:rPr>
          <w:rFonts w:ascii="Times New Roman" w:hAnsi="Times New Roman"/>
          <w:sz w:val="28"/>
          <w:szCs w:val="28"/>
        </w:rPr>
        <w:t>Dr.</w:t>
      </w:r>
      <w:r w:rsidRPr="007F4AB8">
        <w:rPr>
          <w:rFonts w:ascii="Times New Roman" w:hAnsi="Times New Roman"/>
          <w:sz w:val="28"/>
          <w:szCs w:val="28"/>
        </w:rPr>
        <w:t xml:space="preserve"> Viorel Jinga</w:t>
      </w:r>
    </w:p>
    <w:p w14:paraId="4C921169" w14:textId="77777777" w:rsidR="004F5278" w:rsidRDefault="004F5278" w:rsidP="002D6D89">
      <w:pPr>
        <w:spacing w:after="0" w:line="240" w:lineRule="auto"/>
        <w:jc w:val="both"/>
        <w:rPr>
          <w:rFonts w:ascii="Times New Roman" w:hAnsi="Times New Roman"/>
          <w:b/>
          <w:sz w:val="28"/>
          <w:szCs w:val="28"/>
        </w:rPr>
      </w:pPr>
    </w:p>
    <w:p w14:paraId="1AB2D066" w14:textId="77777777" w:rsidR="00CA69A9" w:rsidRPr="007F4AB8" w:rsidRDefault="00CA69A9" w:rsidP="002D6D89">
      <w:pPr>
        <w:spacing w:after="0" w:line="240" w:lineRule="auto"/>
        <w:jc w:val="both"/>
        <w:rPr>
          <w:rFonts w:ascii="Times New Roman" w:hAnsi="Times New Roman"/>
          <w:b/>
          <w:sz w:val="28"/>
          <w:szCs w:val="28"/>
        </w:rPr>
      </w:pPr>
    </w:p>
    <w:p w14:paraId="58F19811" w14:textId="77777777" w:rsidR="004F5278" w:rsidRPr="007F4AB8" w:rsidRDefault="004F5278" w:rsidP="002D6D89">
      <w:pPr>
        <w:spacing w:after="0" w:line="240" w:lineRule="auto"/>
        <w:jc w:val="both"/>
        <w:rPr>
          <w:rFonts w:ascii="Times New Roman" w:hAnsi="Times New Roman"/>
          <w:b/>
          <w:sz w:val="28"/>
          <w:szCs w:val="28"/>
        </w:rPr>
      </w:pPr>
      <w:r w:rsidRPr="007F4AB8">
        <w:rPr>
          <w:rFonts w:ascii="Times New Roman" w:hAnsi="Times New Roman"/>
          <w:b/>
          <w:sz w:val="28"/>
          <w:szCs w:val="28"/>
        </w:rPr>
        <w:t>Secretar Șef Universitate,</w:t>
      </w:r>
    </w:p>
    <w:p w14:paraId="4763BB29" w14:textId="77777777" w:rsidR="004F5278" w:rsidRPr="007F4AB8" w:rsidRDefault="004F5278" w:rsidP="002D6D89">
      <w:pPr>
        <w:spacing w:after="0" w:line="240" w:lineRule="auto"/>
        <w:jc w:val="both"/>
        <w:rPr>
          <w:rFonts w:ascii="Times New Roman" w:hAnsi="Times New Roman"/>
          <w:b/>
          <w:sz w:val="28"/>
          <w:szCs w:val="28"/>
        </w:rPr>
      </w:pPr>
      <w:r w:rsidRPr="007F4AB8">
        <w:rPr>
          <w:rFonts w:ascii="Times New Roman" w:hAnsi="Times New Roman"/>
          <w:sz w:val="28"/>
          <w:szCs w:val="28"/>
        </w:rPr>
        <w:t xml:space="preserve">   Daniela Grecu                  </w:t>
      </w:r>
      <w:r>
        <w:rPr>
          <w:rFonts w:ascii="Times New Roman" w:hAnsi="Times New Roman"/>
          <w:sz w:val="28"/>
          <w:szCs w:val="28"/>
        </w:rPr>
        <w:t xml:space="preserve">                   </w:t>
      </w:r>
      <w:r w:rsidRPr="007F4AB8">
        <w:rPr>
          <w:rFonts w:ascii="Times New Roman" w:hAnsi="Times New Roman"/>
          <w:b/>
          <w:sz w:val="28"/>
          <w:szCs w:val="28"/>
        </w:rPr>
        <w:t>Avizat Serviciul Juridic și Contencios,</w:t>
      </w:r>
    </w:p>
    <w:p w14:paraId="580FFED1" w14:textId="77777777" w:rsidR="004F5278" w:rsidRPr="004F5278" w:rsidRDefault="004F5278" w:rsidP="002D6D89">
      <w:pPr>
        <w:spacing w:after="0" w:line="240" w:lineRule="auto"/>
        <w:jc w:val="both"/>
        <w:rPr>
          <w:rFonts w:ascii="Times New Roman" w:hAnsi="Times New Roman"/>
          <w:sz w:val="24"/>
          <w:szCs w:val="24"/>
        </w:rPr>
      </w:pPr>
      <w:r w:rsidRPr="007F4AB8">
        <w:rPr>
          <w:rFonts w:ascii="Times New Roman" w:hAnsi="Times New Roman"/>
          <w:sz w:val="28"/>
          <w:szCs w:val="28"/>
        </w:rPr>
        <w:t xml:space="preserve">                                                     </w:t>
      </w:r>
      <w:r w:rsidR="00E62FC7">
        <w:rPr>
          <w:rFonts w:ascii="Times New Roman" w:hAnsi="Times New Roman"/>
          <w:sz w:val="28"/>
          <w:szCs w:val="28"/>
        </w:rPr>
        <w:t xml:space="preserve">        </w:t>
      </w:r>
      <w:r w:rsidRPr="007F4AB8">
        <w:rPr>
          <w:rFonts w:ascii="Times New Roman" w:hAnsi="Times New Roman"/>
          <w:sz w:val="28"/>
          <w:szCs w:val="28"/>
        </w:rPr>
        <w:t>Consilier Juridic Raluca</w:t>
      </w:r>
      <w:r w:rsidR="00E62FC7">
        <w:rPr>
          <w:rFonts w:ascii="Times New Roman" w:hAnsi="Times New Roman"/>
          <w:sz w:val="28"/>
          <w:szCs w:val="28"/>
        </w:rPr>
        <w:t>-Andreea Stănescu</w:t>
      </w:r>
    </w:p>
    <w:sectPr w:rsidR="004F5278" w:rsidRPr="004F5278" w:rsidSect="000524E8">
      <w:headerReference w:type="default" r:id="rId9"/>
      <w:footerReference w:type="default" r:id="rId10"/>
      <w:pgSz w:w="11906" w:h="16838"/>
      <w:pgMar w:top="1417" w:right="1417" w:bottom="1417" w:left="1417" w:header="39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5FC7B" w14:textId="77777777" w:rsidR="009F0CAB" w:rsidRDefault="009F0CAB" w:rsidP="008B239C">
      <w:pPr>
        <w:spacing w:after="0" w:line="240" w:lineRule="auto"/>
      </w:pPr>
      <w:r>
        <w:separator/>
      </w:r>
    </w:p>
  </w:endnote>
  <w:endnote w:type="continuationSeparator" w:id="0">
    <w:p w14:paraId="5B7EDBDE" w14:textId="77777777" w:rsidR="009F0CAB" w:rsidRDefault="009F0CAB" w:rsidP="008B2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81F6D" w14:textId="77777777" w:rsidR="009F0CAB" w:rsidRPr="007324A4" w:rsidRDefault="009F0CAB" w:rsidP="00637390">
    <w:pPr>
      <w:pStyle w:val="Footer"/>
      <w:pBdr>
        <w:top w:val="single" w:sz="4" w:space="0" w:color="auto"/>
      </w:pBdr>
      <w:jc w:val="center"/>
      <w:rPr>
        <w:b/>
        <w:i/>
        <w:sz w:val="20"/>
        <w:szCs w:val="20"/>
      </w:rPr>
    </w:pPr>
  </w:p>
  <w:p w14:paraId="3C3A785B" w14:textId="77777777" w:rsidR="009F0CAB" w:rsidRPr="00602880" w:rsidRDefault="009F0CAB" w:rsidP="00602880">
    <w:pPr>
      <w:pStyle w:val="Footer"/>
      <w:pBdr>
        <w:top w:val="single" w:sz="4" w:space="0" w:color="auto"/>
      </w:pBdr>
      <w:jc w:val="center"/>
      <w:rPr>
        <w:rFonts w:cs="Calibri"/>
        <w:b/>
        <w:i/>
      </w:rPr>
    </w:pPr>
    <w:r w:rsidRPr="00602880">
      <w:rPr>
        <w:rFonts w:cs="Calibri"/>
        <w:b/>
        <w:i/>
      </w:rPr>
      <w:t xml:space="preserve">Universitatea de Medicină și Farmacie </w:t>
    </w:r>
    <w:r>
      <w:rPr>
        <w:rFonts w:cs="Calibri"/>
        <w:b/>
        <w:i/>
      </w:rPr>
      <w:t>„</w:t>
    </w:r>
    <w:r w:rsidRPr="00602880">
      <w:rPr>
        <w:rFonts w:cs="Calibri"/>
        <w:b/>
        <w:i/>
      </w:rPr>
      <w:t>Carol Davila</w:t>
    </w:r>
    <w:r>
      <w:rPr>
        <w:rFonts w:cs="Calibri"/>
        <w:b/>
        <w:i/>
      </w:rPr>
      <w:t>” din</w:t>
    </w:r>
    <w:r w:rsidRPr="00602880">
      <w:rPr>
        <w:rFonts w:cs="Calibri"/>
        <w:b/>
        <w:i/>
      </w:rPr>
      <w:t xml:space="preserve"> București</w:t>
    </w:r>
  </w:p>
  <w:p w14:paraId="2A281A25" w14:textId="77777777" w:rsidR="009F0CAB" w:rsidRPr="00602880" w:rsidRDefault="009F0CAB" w:rsidP="00602880">
    <w:pPr>
      <w:pStyle w:val="Footer"/>
      <w:pBdr>
        <w:top w:val="single" w:sz="4" w:space="0" w:color="auto"/>
      </w:pBdr>
      <w:jc w:val="center"/>
      <w:rPr>
        <w:rFonts w:cs="Calibri"/>
        <w:i/>
      </w:rPr>
    </w:pPr>
    <w:r w:rsidRPr="00602880">
      <w:rPr>
        <w:rFonts w:cs="Calibri"/>
        <w:i/>
      </w:rPr>
      <w:t>Strada Dionisie Lupu nr. 37 Buc</w:t>
    </w:r>
    <w:r>
      <w:rPr>
        <w:rFonts w:cs="Calibri"/>
        <w:i/>
      </w:rPr>
      <w:t>urești, Sector 2, 020021 România,</w:t>
    </w:r>
    <w:r w:rsidRPr="00602880">
      <w:rPr>
        <w:rFonts w:cs="Calibri"/>
        <w:i/>
        <w:shd w:val="clear" w:color="auto" w:fill="FAFAFA"/>
      </w:rPr>
      <w:t xml:space="preserve"> </w:t>
    </w:r>
    <w:r w:rsidRPr="00EE095E">
      <w:rPr>
        <w:rFonts w:cs="Calibri"/>
        <w:i/>
      </w:rPr>
      <w:t>Cod fiscal: 4192910</w:t>
    </w:r>
    <w:r w:rsidRPr="00EE095E">
      <w:rPr>
        <w:rStyle w:val="apple-converted-space"/>
        <w:rFonts w:cs="Calibri"/>
        <w:i/>
      </w:rPr>
      <w:t> </w:t>
    </w:r>
    <w:r>
      <w:rPr>
        <w:rFonts w:cs="Calibri"/>
        <w:i/>
      </w:rPr>
      <w:br/>
    </w:r>
    <w:r w:rsidRPr="00CF0D30">
      <w:rPr>
        <w:rFonts w:cs="Calibri"/>
        <w:i/>
      </w:rPr>
      <w:t>Cont: RO57TREZ70220F330500XXXX</w:t>
    </w:r>
    <w:r w:rsidRPr="00EE095E">
      <w:rPr>
        <w:rStyle w:val="apple-converted-space"/>
        <w:rFonts w:cs="Calibri"/>
        <w:i/>
      </w:rPr>
      <w:t xml:space="preserve">, </w:t>
    </w:r>
    <w:r w:rsidRPr="00EE095E">
      <w:rPr>
        <w:rFonts w:cs="Calibri"/>
        <w:i/>
      </w:rPr>
      <w:t xml:space="preserve">Banca: TREZORERIE sect. </w:t>
    </w:r>
    <w:r>
      <w:rPr>
        <w:rFonts w:cs="Calibri"/>
        <w:i/>
      </w:rPr>
      <w:t>2</w:t>
    </w:r>
  </w:p>
  <w:p w14:paraId="5F7FC42C" w14:textId="77777777" w:rsidR="009F0CAB" w:rsidRPr="00602880" w:rsidRDefault="009F0CAB" w:rsidP="00602880">
    <w:pPr>
      <w:pStyle w:val="Footer"/>
      <w:pBdr>
        <w:top w:val="single" w:sz="4" w:space="0" w:color="auto"/>
      </w:pBdr>
      <w:jc w:val="center"/>
      <w:rPr>
        <w:rFonts w:cs="Calibri"/>
        <w:i/>
      </w:rPr>
    </w:pPr>
    <w:r w:rsidRPr="00602880">
      <w:rPr>
        <w:rFonts w:cs="Calibri"/>
        <w:i/>
      </w:rPr>
      <w:t>+40.21 318.0719; +40.21 318.0721; +40.21 318.0722</w:t>
    </w:r>
  </w:p>
  <w:p w14:paraId="4395B7CE" w14:textId="77777777" w:rsidR="009F0CAB" w:rsidRPr="007324A4" w:rsidRDefault="005B2564" w:rsidP="00602880">
    <w:pPr>
      <w:pStyle w:val="Footer"/>
      <w:pBdr>
        <w:top w:val="single" w:sz="4" w:space="0" w:color="auto"/>
      </w:pBdr>
      <w:jc w:val="center"/>
      <w:rPr>
        <w:i/>
      </w:rPr>
    </w:pPr>
    <w:hyperlink r:id="rId1" w:history="1">
      <w:r w:rsidR="009F0CAB" w:rsidRPr="007A6529">
        <w:rPr>
          <w:rStyle w:val="Hyperlink"/>
          <w:i/>
        </w:rPr>
        <w:t>www.umfcd.ro</w:t>
      </w:r>
    </w:hyperlink>
  </w:p>
  <w:p w14:paraId="61B94249" w14:textId="77777777" w:rsidR="009F0CAB" w:rsidRPr="007324A4" w:rsidRDefault="009F0CAB" w:rsidP="00602880">
    <w:pPr>
      <w:pStyle w:val="Footer"/>
      <w:pBdr>
        <w:top w:val="single" w:sz="4" w:space="0" w:color="auto"/>
      </w:pBdr>
      <w:jc w:val="center"/>
      <w:rPr>
        <w:b/>
        <w:i/>
        <w:sz w:val="20"/>
        <w:szCs w:val="20"/>
      </w:rPr>
    </w:pPr>
  </w:p>
  <w:p w14:paraId="1B30CC4E" w14:textId="77777777" w:rsidR="009F0CAB" w:rsidRPr="007324A4" w:rsidRDefault="009F0CAB" w:rsidP="00637390">
    <w:pPr>
      <w:pStyle w:val="Footer"/>
      <w:rPr>
        <w:i/>
      </w:rPr>
    </w:pPr>
  </w:p>
  <w:p w14:paraId="3A1A8163" w14:textId="77777777" w:rsidR="009F0CAB" w:rsidRPr="007324A4" w:rsidRDefault="009F0CAB">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F797B" w14:textId="77777777" w:rsidR="009F0CAB" w:rsidRDefault="009F0CAB" w:rsidP="008B239C">
      <w:pPr>
        <w:spacing w:after="0" w:line="240" w:lineRule="auto"/>
      </w:pPr>
      <w:r>
        <w:separator/>
      </w:r>
    </w:p>
  </w:footnote>
  <w:footnote w:type="continuationSeparator" w:id="0">
    <w:p w14:paraId="32232E94" w14:textId="77777777" w:rsidR="009F0CAB" w:rsidRDefault="009F0CAB" w:rsidP="008B23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E28EE" w14:textId="77777777" w:rsidR="009F0CAB" w:rsidRDefault="009F0CAB" w:rsidP="00D94EA5">
    <w:pPr>
      <w:pStyle w:val="Header"/>
      <w:jc w:val="center"/>
      <w:rPr>
        <w:rFonts w:ascii="Palatino Linotype" w:hAnsi="Palatino Linotype"/>
        <w:b/>
        <w:i/>
        <w:color w:val="002060"/>
        <w:sz w:val="28"/>
        <w:szCs w:val="28"/>
      </w:rPr>
    </w:pPr>
  </w:p>
  <w:p w14:paraId="5554F36C" w14:textId="77777777" w:rsidR="009F0CAB" w:rsidRPr="007324A4" w:rsidRDefault="009F0CAB" w:rsidP="00D94EA5">
    <w:pPr>
      <w:pStyle w:val="Header"/>
      <w:jc w:val="center"/>
      <w:rPr>
        <w:rFonts w:ascii="Palatino Linotype" w:hAnsi="Palatino Linotype"/>
        <w:b/>
        <w:i/>
        <w:color w:val="002060"/>
        <w:sz w:val="28"/>
        <w:szCs w:val="28"/>
      </w:rPr>
    </w:pPr>
    <w:r>
      <w:rPr>
        <w:noProof/>
        <w:color w:val="002060"/>
        <w:sz w:val="28"/>
        <w:szCs w:val="28"/>
        <w:lang w:val="en-US"/>
      </w:rPr>
      <w:drawing>
        <wp:anchor distT="0" distB="0" distL="114300" distR="114300" simplePos="0" relativeHeight="251657728" behindDoc="0" locked="0" layoutInCell="1" allowOverlap="1" wp14:anchorId="0A3ECEED" wp14:editId="26950256">
          <wp:simplePos x="0" y="0"/>
          <wp:positionH relativeFrom="column">
            <wp:posOffset>5412740</wp:posOffset>
          </wp:positionH>
          <wp:positionV relativeFrom="paragraph">
            <wp:posOffset>-115570</wp:posOffset>
          </wp:positionV>
          <wp:extent cx="619125" cy="826135"/>
          <wp:effectExtent l="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2" b="7730"/>
                  <a:stretch>
                    <a:fillRect/>
                  </a:stretch>
                </pic:blipFill>
                <pic:spPr bwMode="auto">
                  <a:xfrm>
                    <a:off x="0" y="0"/>
                    <a:ext cx="619125" cy="826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2060"/>
        <w:sz w:val="28"/>
        <w:szCs w:val="28"/>
        <w:lang w:val="en-US"/>
      </w:rPr>
      <w:drawing>
        <wp:anchor distT="0" distB="0" distL="114300" distR="114300" simplePos="0" relativeHeight="251656704" behindDoc="1" locked="0" layoutInCell="1" allowOverlap="1" wp14:anchorId="3D876579" wp14:editId="0E4CB0B2">
          <wp:simplePos x="0" y="0"/>
          <wp:positionH relativeFrom="column">
            <wp:posOffset>-366395</wp:posOffset>
          </wp:positionH>
          <wp:positionV relativeFrom="paragraph">
            <wp:posOffset>-161290</wp:posOffset>
          </wp:positionV>
          <wp:extent cx="895350" cy="895350"/>
          <wp:effectExtent l="0" t="0" r="0" b="0"/>
          <wp:wrapThrough wrapText="bothSides">
            <wp:wrapPolygon edited="0">
              <wp:start x="0" y="0"/>
              <wp:lineTo x="0" y="21140"/>
              <wp:lineTo x="21140" y="21140"/>
              <wp:lineTo x="21140" y="0"/>
              <wp:lineTo x="0" y="0"/>
            </wp:wrapPolygon>
          </wp:wrapThrough>
          <wp:docPr id="2" name="Picture 1" descr="UMF-Carol-Davil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F-Carol-Davila_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24A4">
      <w:rPr>
        <w:rFonts w:ascii="Palatino Linotype" w:hAnsi="Palatino Linotype"/>
        <w:b/>
        <w:i/>
        <w:color w:val="002060"/>
        <w:sz w:val="28"/>
        <w:szCs w:val="28"/>
      </w:rPr>
      <w:t>UNIVERSITATEA DE MEDICINĂ ȘI FARMACIE</w:t>
    </w:r>
  </w:p>
  <w:p w14:paraId="370B6295" w14:textId="77777777" w:rsidR="009F0CAB" w:rsidRDefault="009F0CAB" w:rsidP="00D94EA5">
    <w:pPr>
      <w:pStyle w:val="Header"/>
      <w:jc w:val="center"/>
      <w:rPr>
        <w:rFonts w:ascii="Palatino Linotype" w:hAnsi="Palatino Linotype"/>
        <w:b/>
        <w:i/>
        <w:color w:val="002060"/>
        <w:sz w:val="28"/>
        <w:szCs w:val="28"/>
      </w:rPr>
    </w:pPr>
    <w:r w:rsidRPr="007324A4">
      <w:rPr>
        <w:rFonts w:ascii="Palatino Linotype" w:hAnsi="Palatino Linotype"/>
        <w:b/>
        <w:i/>
        <w:color w:val="002060"/>
        <w:sz w:val="28"/>
        <w:szCs w:val="28"/>
        <w:lang w:val="en-US"/>
      </w:rPr>
      <w:t>“</w:t>
    </w:r>
    <w:r w:rsidRPr="007324A4">
      <w:rPr>
        <w:rFonts w:ascii="Palatino Linotype" w:hAnsi="Palatino Linotype"/>
        <w:b/>
        <w:i/>
        <w:color w:val="002060"/>
        <w:sz w:val="28"/>
        <w:szCs w:val="28"/>
      </w:rPr>
      <w:t xml:space="preserve">CAROL DAVILA” </w:t>
    </w:r>
    <w:r>
      <w:rPr>
        <w:rFonts w:ascii="Palatino Linotype" w:hAnsi="Palatino Linotype"/>
        <w:b/>
        <w:i/>
        <w:color w:val="002060"/>
        <w:sz w:val="28"/>
        <w:szCs w:val="28"/>
      </w:rPr>
      <w:t xml:space="preserve">din </w:t>
    </w:r>
    <w:r w:rsidRPr="007324A4">
      <w:rPr>
        <w:rFonts w:ascii="Palatino Linotype" w:hAnsi="Palatino Linotype"/>
        <w:b/>
        <w:i/>
        <w:color w:val="002060"/>
        <w:sz w:val="28"/>
        <w:szCs w:val="28"/>
      </w:rPr>
      <w:t>BUCUREȘTI</w:t>
    </w:r>
  </w:p>
  <w:p w14:paraId="4AD1BAA1" w14:textId="77777777" w:rsidR="009F0CAB" w:rsidRDefault="009F0CAB" w:rsidP="00D94EA5">
    <w:pPr>
      <w:pStyle w:val="Header"/>
      <w:jc w:val="center"/>
      <w:rPr>
        <w:rFonts w:ascii="Palatino Linotype" w:hAnsi="Palatino Linotype"/>
        <w:b/>
        <w:i/>
        <w:color w:val="002060"/>
        <w:sz w:val="28"/>
        <w:szCs w:val="28"/>
      </w:rPr>
    </w:pPr>
  </w:p>
  <w:p w14:paraId="6AF19DC9" w14:textId="77777777" w:rsidR="009F0CAB" w:rsidRDefault="009F0CAB" w:rsidP="00D94EA5">
    <w:pPr>
      <w:pStyle w:val="Header"/>
      <w:jc w:val="center"/>
      <w:rPr>
        <w:rFonts w:ascii="Palatino Linotype" w:hAnsi="Palatino Linotype"/>
        <w:b/>
        <w:i/>
        <w:color w:val="002060"/>
        <w:sz w:val="28"/>
        <w:szCs w:val="28"/>
      </w:rPr>
    </w:pPr>
    <w:r w:rsidRPr="00DB6462">
      <w:rPr>
        <w:rFonts w:ascii="Palatino Linotype" w:hAnsi="Palatino Linotype"/>
        <w:b/>
        <w:i/>
        <w:noProof/>
        <w:color w:val="002060"/>
        <w:sz w:val="28"/>
        <w:szCs w:val="28"/>
        <w:lang w:val="en-US"/>
      </w:rPr>
      <mc:AlternateContent>
        <mc:Choice Requires="wps">
          <w:drawing>
            <wp:anchor distT="4294967295" distB="4294967295" distL="114300" distR="114300" simplePos="0" relativeHeight="251658752" behindDoc="0" locked="0" layoutInCell="1" allowOverlap="1" wp14:anchorId="2F23590F" wp14:editId="7A1C575B">
              <wp:simplePos x="0" y="0"/>
              <wp:positionH relativeFrom="column">
                <wp:posOffset>-78105</wp:posOffset>
              </wp:positionH>
              <wp:positionV relativeFrom="paragraph">
                <wp:posOffset>113029</wp:posOffset>
              </wp:positionV>
              <wp:extent cx="5895975" cy="0"/>
              <wp:effectExtent l="0" t="0" r="9525" b="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455F0C" id="_x0000_t32" coordsize="21600,21600" o:spt="32" o:oned="t" path="m,l21600,21600e" filled="f">
              <v:path arrowok="t" fillok="f" o:connecttype="none"/>
              <o:lock v:ext="edit" shapetype="t"/>
            </v:shapetype>
            <v:shape id="AutoShape 1" o:spid="_x0000_s1026" type="#_x0000_t32" style="position:absolute;margin-left:-6.15pt;margin-top:8.9pt;width:464.2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3nwIAIAADsEAAAOAAAAZHJzL2Uyb0RvYy54bWysU82O2jAQvlfqO1i+QxI2sBARVqsEetm2&#10;SLt9AGM7iVXHtmxDQFXfvWPz09Jeqqo5OGPPzDc/38zy6dhLdODWCa1KnI1TjLiimgnVlvjL22Y0&#10;x8h5ohiRWvESn7jDT6v375aDKfhEd1oybhGAKFcMpsSd96ZIEkc73hM31oYrUDba9sTD1bYJs2QA&#10;9F4mkzSdJYO2zFhNuXPwWp+VeBXxm4ZT/7lpHPdIlhhy8/G08dyFM1ktSdFaYjpBL2mQf8iiJ0JB&#10;0BtUTTxBeyv+gOoFtdrpxo+p7hPdNILyWANUk6W/VfPaEcNjLdAcZ25tcv8Pln46bC0SrMQPGCnS&#10;A0XPe69jZJSF9gzGFWBVqa0NBdKjejUvmn51SOmqI6rl0fjtZMA3eiR3LuHiDATZDR81AxsC+LFX&#10;x8b2ARK6gI6RktONEn70iMLjdL6YLh6nGNGrLiHF1dFY5z9w3aMglNh5S0Tb+UorBcRrm8Uw5PDi&#10;PBQCjleHEFXpjZAy8i8VGkq8mE6m0cFpKVhQBjNn210lLTqQMEHxC10BsDszq/eKRbCOE7a+yJ4I&#10;eZbBXqqAB4VBOhfpPCLfFuliPV/P81E+ma1HeVrXo+dNlY9mm+xxWj/UVVVn30NqWV50gjGuQnbX&#10;cc3yvxuHy+KcB+02sLc2JPfosURI9vqPSUdmA5nnsdhpdtra0I1AMkxoNL5sU1iBX+/R6ufOr34A&#10;AAD//wMAUEsDBBQABgAIAAAAIQB8HP8e3QAAAAkBAAAPAAAAZHJzL2Rvd25yZXYueG1sTI/BTsMw&#10;EETvSPyDtUhcUOskiEJDnKpC4sCRthLXbbwkgXgdxU4T+vUs4gDHnXmanSk2s+vUiYbQejaQLhNQ&#10;xJW3LdcGDvvnxQOoEJEtdp7JwBcF2JSXFwXm1k/8SqddrJWEcMjRQBNjn2sdqoYchqXvicV794PD&#10;KOdQazvgJOGu01mSrLTDluVDgz09NVR97kZngMJ4lybbtasPL+fp5i07f0z93pjrq3n7CCrSHP9g&#10;+Kkv1aGUTkc/sg2qM7BIs1tBxbiXCQKs01UG6vgr6LLQ/xeU3wAAAP//AwBQSwECLQAUAAYACAAA&#10;ACEAtoM4kv4AAADhAQAAEwAAAAAAAAAAAAAAAAAAAAAAW0NvbnRlbnRfVHlwZXNdLnhtbFBLAQIt&#10;ABQABgAIAAAAIQA4/SH/1gAAAJQBAAALAAAAAAAAAAAAAAAAAC8BAABfcmVscy8ucmVsc1BLAQIt&#10;ABQABgAIAAAAIQBtG3nwIAIAADsEAAAOAAAAAAAAAAAAAAAAAC4CAABkcnMvZTJvRG9jLnhtbFBL&#10;AQItABQABgAIAAAAIQB8HP8e3QAAAAkBAAAPAAAAAAAAAAAAAAAAAHoEAABkcnMvZG93bnJldi54&#10;bWxQSwUGAAAAAAQABADzAAAAhA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C71E2"/>
    <w:multiLevelType w:val="multilevel"/>
    <w:tmpl w:val="7178A058"/>
    <w:lvl w:ilvl="0">
      <w:start w:val="1"/>
      <w:numFmt w:val="decimal"/>
      <w:lvlText w:val="%1."/>
      <w:lvlJc w:val="left"/>
      <w:pPr>
        <w:ind w:left="360" w:hanging="360"/>
      </w:pPr>
      <w:rPr>
        <w:b w:val="0"/>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numFmt w:val="bullet"/>
      <w:lvlText w:val="-"/>
      <w:lvlJc w:val="left"/>
      <w:pPr>
        <w:ind w:left="2340" w:hanging="360"/>
      </w:pPr>
      <w:rPr>
        <w:rFonts w:ascii="Times New Roman" w:eastAsia="Times New Roman" w:hAnsi="Times New Roman" w:cs="Times New Roman"/>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94C5FDC"/>
    <w:multiLevelType w:val="hybridMultilevel"/>
    <w:tmpl w:val="679AF33A"/>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B951EB"/>
    <w:multiLevelType w:val="hybridMultilevel"/>
    <w:tmpl w:val="B1C68D12"/>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482EE2"/>
    <w:multiLevelType w:val="hybridMultilevel"/>
    <w:tmpl w:val="AC0A874A"/>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9C40AF"/>
    <w:multiLevelType w:val="hybridMultilevel"/>
    <w:tmpl w:val="05363AA0"/>
    <w:lvl w:ilvl="0" w:tplc="AC7EFF48">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40638B"/>
    <w:multiLevelType w:val="hybridMultilevel"/>
    <w:tmpl w:val="0916CDDA"/>
    <w:lvl w:ilvl="0" w:tplc="20A84E02">
      <w:numFmt w:val="bullet"/>
      <w:lvlText w:val="-"/>
      <w:lvlJc w:val="left"/>
      <w:pPr>
        <w:ind w:left="720" w:hanging="360"/>
      </w:pPr>
      <w:rPr>
        <w:rFonts w:ascii="Times New Roman" w:eastAsia="Calibri" w:hAnsi="Times New Roman"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C64601"/>
    <w:multiLevelType w:val="hybridMultilevel"/>
    <w:tmpl w:val="0A48E578"/>
    <w:lvl w:ilvl="0" w:tplc="18E2FBEA">
      <w:numFmt w:val="bullet"/>
      <w:lvlText w:val="-"/>
      <w:lvlJc w:val="left"/>
      <w:pPr>
        <w:ind w:left="720" w:hanging="360"/>
      </w:pPr>
      <w:rPr>
        <w:rFonts w:ascii="Times New Roman" w:eastAsia="Times New Roman" w:hAnsi="Times New Roman"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114E4F"/>
    <w:multiLevelType w:val="hybridMultilevel"/>
    <w:tmpl w:val="6BE22768"/>
    <w:lvl w:ilvl="0" w:tplc="ECF654D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1300D0"/>
    <w:multiLevelType w:val="hybridMultilevel"/>
    <w:tmpl w:val="CFBA9DB8"/>
    <w:lvl w:ilvl="0" w:tplc="BCE2BFD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1606F5"/>
    <w:multiLevelType w:val="hybridMultilevel"/>
    <w:tmpl w:val="0C08E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6F3D98"/>
    <w:multiLevelType w:val="hybridMultilevel"/>
    <w:tmpl w:val="4CE8F396"/>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AE6E56"/>
    <w:multiLevelType w:val="multilevel"/>
    <w:tmpl w:val="747ACAA0"/>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D322E19"/>
    <w:multiLevelType w:val="hybridMultilevel"/>
    <w:tmpl w:val="7864F884"/>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BE4E3C"/>
    <w:multiLevelType w:val="hybridMultilevel"/>
    <w:tmpl w:val="1FBA63F6"/>
    <w:lvl w:ilvl="0" w:tplc="5A721B7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3033E7"/>
    <w:multiLevelType w:val="hybridMultilevel"/>
    <w:tmpl w:val="ACE41EAA"/>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0C783E"/>
    <w:multiLevelType w:val="hybridMultilevel"/>
    <w:tmpl w:val="634CD2B0"/>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890F5E"/>
    <w:multiLevelType w:val="hybridMultilevel"/>
    <w:tmpl w:val="6BAE4EFC"/>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7730A0"/>
    <w:multiLevelType w:val="multilevel"/>
    <w:tmpl w:val="32CE7ED2"/>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4457FE3"/>
    <w:multiLevelType w:val="multilevel"/>
    <w:tmpl w:val="E08E687A"/>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47245A8"/>
    <w:multiLevelType w:val="hybridMultilevel"/>
    <w:tmpl w:val="F468D972"/>
    <w:lvl w:ilvl="0" w:tplc="9E884A8E">
      <w:start w:val="1"/>
      <w:numFmt w:val="upperRoman"/>
      <w:lvlText w:val="%1."/>
      <w:lvlJc w:val="left"/>
      <w:pPr>
        <w:ind w:left="1004"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64B83218"/>
    <w:multiLevelType w:val="hybridMultilevel"/>
    <w:tmpl w:val="19844830"/>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ED2227"/>
    <w:multiLevelType w:val="hybridMultilevel"/>
    <w:tmpl w:val="B41C187C"/>
    <w:lvl w:ilvl="0" w:tplc="E8162D2E">
      <w:start w:val="72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62518D"/>
    <w:multiLevelType w:val="hybridMultilevel"/>
    <w:tmpl w:val="C32E3C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9644AC"/>
    <w:multiLevelType w:val="hybridMultilevel"/>
    <w:tmpl w:val="826A8006"/>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616E81"/>
    <w:multiLevelType w:val="hybridMultilevel"/>
    <w:tmpl w:val="FB7C7E10"/>
    <w:lvl w:ilvl="0" w:tplc="FB7206F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212B80"/>
    <w:multiLevelType w:val="hybridMultilevel"/>
    <w:tmpl w:val="69FA3E3C"/>
    <w:lvl w:ilvl="0" w:tplc="A768E08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76334689"/>
    <w:multiLevelType w:val="hybridMultilevel"/>
    <w:tmpl w:val="34703C7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5"/>
  </w:num>
  <w:num w:numId="2">
    <w:abstractNumId w:val="26"/>
  </w:num>
  <w:num w:numId="3">
    <w:abstractNumId w:val="23"/>
  </w:num>
  <w:num w:numId="4">
    <w:abstractNumId w:val="15"/>
  </w:num>
  <w:num w:numId="5">
    <w:abstractNumId w:val="21"/>
  </w:num>
  <w:num w:numId="6">
    <w:abstractNumId w:val="20"/>
  </w:num>
  <w:num w:numId="7">
    <w:abstractNumId w:val="12"/>
  </w:num>
  <w:num w:numId="8">
    <w:abstractNumId w:val="13"/>
  </w:num>
  <w:num w:numId="9">
    <w:abstractNumId w:val="0"/>
  </w:num>
  <w:num w:numId="10">
    <w:abstractNumId w:val="7"/>
  </w:num>
  <w:num w:numId="11">
    <w:abstractNumId w:val="3"/>
  </w:num>
  <w:num w:numId="12">
    <w:abstractNumId w:val="14"/>
  </w:num>
  <w:num w:numId="13">
    <w:abstractNumId w:val="2"/>
  </w:num>
  <w:num w:numId="14">
    <w:abstractNumId w:val="16"/>
  </w:num>
  <w:num w:numId="15">
    <w:abstractNumId w:val="9"/>
  </w:num>
  <w:num w:numId="16">
    <w:abstractNumId w:val="22"/>
  </w:num>
  <w:num w:numId="17">
    <w:abstractNumId w:val="5"/>
  </w:num>
  <w:num w:numId="18">
    <w:abstractNumId w:val="8"/>
  </w:num>
  <w:num w:numId="19">
    <w:abstractNumId w:val="4"/>
  </w:num>
  <w:num w:numId="20">
    <w:abstractNumId w:val="19"/>
  </w:num>
  <w:num w:numId="21">
    <w:abstractNumId w:val="17"/>
  </w:num>
  <w:num w:numId="22">
    <w:abstractNumId w:val="18"/>
  </w:num>
  <w:num w:numId="23">
    <w:abstractNumId w:val="11"/>
  </w:num>
  <w:num w:numId="24">
    <w:abstractNumId w:val="6"/>
  </w:num>
  <w:num w:numId="25">
    <w:abstractNumId w:val="24"/>
  </w:num>
  <w:num w:numId="26">
    <w:abstractNumId w:val="10"/>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mailMerge>
    <w:mainDocumentType w:val="formLetters"/>
    <w:dataType w:val="textFile"/>
    <w:activeRecord w:val="-1"/>
    <w:odso/>
  </w:mailMerge>
  <w:defaultTabStop w:val="720"/>
  <w:hyphenationZone w:val="425"/>
  <w:drawingGridHorizontalSpacing w:val="110"/>
  <w:displayHorizontalDrawingGridEvery w:val="2"/>
  <w:characterSpacingControl w:val="doNotCompress"/>
  <w:hdrShapeDefaults>
    <o:shapedefaults v:ext="edit" spidmax="156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7AA"/>
    <w:rsid w:val="000035A1"/>
    <w:rsid w:val="00003EA9"/>
    <w:rsid w:val="00011460"/>
    <w:rsid w:val="00014E34"/>
    <w:rsid w:val="00015E82"/>
    <w:rsid w:val="00016719"/>
    <w:rsid w:val="00020687"/>
    <w:rsid w:val="000228C9"/>
    <w:rsid w:val="00026029"/>
    <w:rsid w:val="0003100B"/>
    <w:rsid w:val="000331B7"/>
    <w:rsid w:val="00034F9B"/>
    <w:rsid w:val="000378D3"/>
    <w:rsid w:val="000524E8"/>
    <w:rsid w:val="00052818"/>
    <w:rsid w:val="00060B62"/>
    <w:rsid w:val="00063D68"/>
    <w:rsid w:val="0006442E"/>
    <w:rsid w:val="000715AD"/>
    <w:rsid w:val="000751E5"/>
    <w:rsid w:val="00075D21"/>
    <w:rsid w:val="00076779"/>
    <w:rsid w:val="0008599E"/>
    <w:rsid w:val="00085FE4"/>
    <w:rsid w:val="000861CF"/>
    <w:rsid w:val="0008721A"/>
    <w:rsid w:val="000922D2"/>
    <w:rsid w:val="000A06E3"/>
    <w:rsid w:val="000A0AFC"/>
    <w:rsid w:val="000A2FB9"/>
    <w:rsid w:val="000A41E1"/>
    <w:rsid w:val="000A4C2C"/>
    <w:rsid w:val="000B0CE1"/>
    <w:rsid w:val="000B2897"/>
    <w:rsid w:val="000B443A"/>
    <w:rsid w:val="000B5932"/>
    <w:rsid w:val="000B7246"/>
    <w:rsid w:val="000C0036"/>
    <w:rsid w:val="000C1933"/>
    <w:rsid w:val="000D07F9"/>
    <w:rsid w:val="000D4A73"/>
    <w:rsid w:val="000D7A28"/>
    <w:rsid w:val="000E081E"/>
    <w:rsid w:val="000E0A59"/>
    <w:rsid w:val="000E1B77"/>
    <w:rsid w:val="000F14B5"/>
    <w:rsid w:val="000F1682"/>
    <w:rsid w:val="000F64CC"/>
    <w:rsid w:val="000F7EDE"/>
    <w:rsid w:val="00102B3F"/>
    <w:rsid w:val="00103602"/>
    <w:rsid w:val="00113ABD"/>
    <w:rsid w:val="00113C3B"/>
    <w:rsid w:val="001162B3"/>
    <w:rsid w:val="001230F4"/>
    <w:rsid w:val="00127E6B"/>
    <w:rsid w:val="00131E8A"/>
    <w:rsid w:val="001331B4"/>
    <w:rsid w:val="00134405"/>
    <w:rsid w:val="001354EE"/>
    <w:rsid w:val="0014031C"/>
    <w:rsid w:val="00140F42"/>
    <w:rsid w:val="001434BA"/>
    <w:rsid w:val="00151389"/>
    <w:rsid w:val="001525EC"/>
    <w:rsid w:val="00155205"/>
    <w:rsid w:val="00157134"/>
    <w:rsid w:val="00166A51"/>
    <w:rsid w:val="001701CD"/>
    <w:rsid w:val="00176659"/>
    <w:rsid w:val="00182DC8"/>
    <w:rsid w:val="00183ABB"/>
    <w:rsid w:val="00183C8B"/>
    <w:rsid w:val="0018440D"/>
    <w:rsid w:val="00190F72"/>
    <w:rsid w:val="00191482"/>
    <w:rsid w:val="001929BD"/>
    <w:rsid w:val="00192F13"/>
    <w:rsid w:val="001A038C"/>
    <w:rsid w:val="001A08CB"/>
    <w:rsid w:val="001A3A63"/>
    <w:rsid w:val="001B6216"/>
    <w:rsid w:val="001D4BF3"/>
    <w:rsid w:val="001D53D6"/>
    <w:rsid w:val="001D59D1"/>
    <w:rsid w:val="001E2338"/>
    <w:rsid w:val="001E2885"/>
    <w:rsid w:val="001E4891"/>
    <w:rsid w:val="001E793B"/>
    <w:rsid w:val="001F49DE"/>
    <w:rsid w:val="001F4AB8"/>
    <w:rsid w:val="001F500E"/>
    <w:rsid w:val="00200BA3"/>
    <w:rsid w:val="00201FB3"/>
    <w:rsid w:val="00204584"/>
    <w:rsid w:val="002046BC"/>
    <w:rsid w:val="002166D1"/>
    <w:rsid w:val="002168B2"/>
    <w:rsid w:val="00217028"/>
    <w:rsid w:val="0022412B"/>
    <w:rsid w:val="00236A38"/>
    <w:rsid w:val="00236D69"/>
    <w:rsid w:val="00251B8E"/>
    <w:rsid w:val="0025641D"/>
    <w:rsid w:val="00257831"/>
    <w:rsid w:val="00267568"/>
    <w:rsid w:val="002710A0"/>
    <w:rsid w:val="00271B0D"/>
    <w:rsid w:val="00274E0B"/>
    <w:rsid w:val="00276156"/>
    <w:rsid w:val="00276B5E"/>
    <w:rsid w:val="00280856"/>
    <w:rsid w:val="0028112A"/>
    <w:rsid w:val="00281EF9"/>
    <w:rsid w:val="00285504"/>
    <w:rsid w:val="00286756"/>
    <w:rsid w:val="002875D0"/>
    <w:rsid w:val="00287A28"/>
    <w:rsid w:val="00290850"/>
    <w:rsid w:val="002928CE"/>
    <w:rsid w:val="00292CC1"/>
    <w:rsid w:val="00295255"/>
    <w:rsid w:val="0029627D"/>
    <w:rsid w:val="002A1BB1"/>
    <w:rsid w:val="002A4557"/>
    <w:rsid w:val="002A4701"/>
    <w:rsid w:val="002B0A3C"/>
    <w:rsid w:val="002B1D5D"/>
    <w:rsid w:val="002B289E"/>
    <w:rsid w:val="002B5950"/>
    <w:rsid w:val="002B6A98"/>
    <w:rsid w:val="002C0B2B"/>
    <w:rsid w:val="002C1B2A"/>
    <w:rsid w:val="002C7754"/>
    <w:rsid w:val="002C7829"/>
    <w:rsid w:val="002D3446"/>
    <w:rsid w:val="002D6D89"/>
    <w:rsid w:val="002E30CC"/>
    <w:rsid w:val="002E3DBC"/>
    <w:rsid w:val="002E5E4F"/>
    <w:rsid w:val="002F65A5"/>
    <w:rsid w:val="002F6DE3"/>
    <w:rsid w:val="003046C6"/>
    <w:rsid w:val="00311FA7"/>
    <w:rsid w:val="00321927"/>
    <w:rsid w:val="003233D1"/>
    <w:rsid w:val="00323E46"/>
    <w:rsid w:val="00330F95"/>
    <w:rsid w:val="00331CE4"/>
    <w:rsid w:val="00331D75"/>
    <w:rsid w:val="003320DB"/>
    <w:rsid w:val="003353DE"/>
    <w:rsid w:val="00336277"/>
    <w:rsid w:val="00337526"/>
    <w:rsid w:val="003432EC"/>
    <w:rsid w:val="00343790"/>
    <w:rsid w:val="00351290"/>
    <w:rsid w:val="00352FB2"/>
    <w:rsid w:val="00353E95"/>
    <w:rsid w:val="00355257"/>
    <w:rsid w:val="0036105E"/>
    <w:rsid w:val="00362195"/>
    <w:rsid w:val="003635B5"/>
    <w:rsid w:val="003649DA"/>
    <w:rsid w:val="003658B3"/>
    <w:rsid w:val="00371805"/>
    <w:rsid w:val="00373E64"/>
    <w:rsid w:val="00374085"/>
    <w:rsid w:val="003819CA"/>
    <w:rsid w:val="003843FB"/>
    <w:rsid w:val="003861AF"/>
    <w:rsid w:val="00390693"/>
    <w:rsid w:val="003A3E37"/>
    <w:rsid w:val="003A442D"/>
    <w:rsid w:val="003B0C8D"/>
    <w:rsid w:val="003B0E95"/>
    <w:rsid w:val="003B24FE"/>
    <w:rsid w:val="003B4789"/>
    <w:rsid w:val="003C04AD"/>
    <w:rsid w:val="003C089E"/>
    <w:rsid w:val="003C1C2B"/>
    <w:rsid w:val="003C6A27"/>
    <w:rsid w:val="003D0F15"/>
    <w:rsid w:val="003D13DD"/>
    <w:rsid w:val="003D2360"/>
    <w:rsid w:val="003D242F"/>
    <w:rsid w:val="003E31E6"/>
    <w:rsid w:val="003E46AB"/>
    <w:rsid w:val="003E490A"/>
    <w:rsid w:val="003F1D63"/>
    <w:rsid w:val="003F5728"/>
    <w:rsid w:val="003F5952"/>
    <w:rsid w:val="0040060C"/>
    <w:rsid w:val="00400942"/>
    <w:rsid w:val="00400D86"/>
    <w:rsid w:val="00405E34"/>
    <w:rsid w:val="00406F88"/>
    <w:rsid w:val="00412E32"/>
    <w:rsid w:val="00430BD0"/>
    <w:rsid w:val="00431909"/>
    <w:rsid w:val="00433115"/>
    <w:rsid w:val="00433237"/>
    <w:rsid w:val="0043443F"/>
    <w:rsid w:val="00436AEE"/>
    <w:rsid w:val="00436D98"/>
    <w:rsid w:val="0043752D"/>
    <w:rsid w:val="00437E7F"/>
    <w:rsid w:val="0044008C"/>
    <w:rsid w:val="00440A5C"/>
    <w:rsid w:val="00440AEA"/>
    <w:rsid w:val="00443AA7"/>
    <w:rsid w:val="00444369"/>
    <w:rsid w:val="00445F35"/>
    <w:rsid w:val="00446DBE"/>
    <w:rsid w:val="004526C2"/>
    <w:rsid w:val="00452EF0"/>
    <w:rsid w:val="004536D7"/>
    <w:rsid w:val="0045434D"/>
    <w:rsid w:val="00454721"/>
    <w:rsid w:val="00456B89"/>
    <w:rsid w:val="004570F4"/>
    <w:rsid w:val="00463385"/>
    <w:rsid w:val="0046372E"/>
    <w:rsid w:val="0046444E"/>
    <w:rsid w:val="00467C1A"/>
    <w:rsid w:val="00476E3A"/>
    <w:rsid w:val="00487ED5"/>
    <w:rsid w:val="00491013"/>
    <w:rsid w:val="00491C9A"/>
    <w:rsid w:val="004929F9"/>
    <w:rsid w:val="00492B93"/>
    <w:rsid w:val="00494944"/>
    <w:rsid w:val="0049578F"/>
    <w:rsid w:val="00496077"/>
    <w:rsid w:val="004A523C"/>
    <w:rsid w:val="004A6CE2"/>
    <w:rsid w:val="004B0F9C"/>
    <w:rsid w:val="004B214F"/>
    <w:rsid w:val="004B3B4A"/>
    <w:rsid w:val="004B7C4B"/>
    <w:rsid w:val="004C23A4"/>
    <w:rsid w:val="004C26A0"/>
    <w:rsid w:val="004C57CE"/>
    <w:rsid w:val="004D16D8"/>
    <w:rsid w:val="004D642C"/>
    <w:rsid w:val="004D663D"/>
    <w:rsid w:val="004D7EFF"/>
    <w:rsid w:val="004E0BA0"/>
    <w:rsid w:val="004E304D"/>
    <w:rsid w:val="004E54AB"/>
    <w:rsid w:val="004F1AD4"/>
    <w:rsid w:val="004F5036"/>
    <w:rsid w:val="004F5278"/>
    <w:rsid w:val="004F71FB"/>
    <w:rsid w:val="0050170A"/>
    <w:rsid w:val="00504C2A"/>
    <w:rsid w:val="005067FA"/>
    <w:rsid w:val="0051073B"/>
    <w:rsid w:val="005174C6"/>
    <w:rsid w:val="005204D3"/>
    <w:rsid w:val="0052182F"/>
    <w:rsid w:val="00521E35"/>
    <w:rsid w:val="00546AF0"/>
    <w:rsid w:val="00551921"/>
    <w:rsid w:val="00560884"/>
    <w:rsid w:val="00560E2F"/>
    <w:rsid w:val="00562A90"/>
    <w:rsid w:val="0056452E"/>
    <w:rsid w:val="00564D35"/>
    <w:rsid w:val="00565488"/>
    <w:rsid w:val="00566DEF"/>
    <w:rsid w:val="0056753F"/>
    <w:rsid w:val="00567567"/>
    <w:rsid w:val="00571645"/>
    <w:rsid w:val="00571741"/>
    <w:rsid w:val="00572B26"/>
    <w:rsid w:val="00574CE5"/>
    <w:rsid w:val="00576B1B"/>
    <w:rsid w:val="00583A58"/>
    <w:rsid w:val="0058512B"/>
    <w:rsid w:val="00585C4E"/>
    <w:rsid w:val="00591F57"/>
    <w:rsid w:val="00592108"/>
    <w:rsid w:val="00596044"/>
    <w:rsid w:val="00596495"/>
    <w:rsid w:val="005A223B"/>
    <w:rsid w:val="005A6810"/>
    <w:rsid w:val="005B0CD9"/>
    <w:rsid w:val="005B2564"/>
    <w:rsid w:val="005B349D"/>
    <w:rsid w:val="005B78DC"/>
    <w:rsid w:val="005C18C6"/>
    <w:rsid w:val="005C3322"/>
    <w:rsid w:val="005C637E"/>
    <w:rsid w:val="005C7874"/>
    <w:rsid w:val="005D0DF4"/>
    <w:rsid w:val="005D11B0"/>
    <w:rsid w:val="005D18A3"/>
    <w:rsid w:val="005D3015"/>
    <w:rsid w:val="005D3B29"/>
    <w:rsid w:val="005D6BA2"/>
    <w:rsid w:val="005D7357"/>
    <w:rsid w:val="005E057A"/>
    <w:rsid w:val="005E4E86"/>
    <w:rsid w:val="005F0339"/>
    <w:rsid w:val="00602556"/>
    <w:rsid w:val="00602880"/>
    <w:rsid w:val="00610B95"/>
    <w:rsid w:val="00615B58"/>
    <w:rsid w:val="00617E2C"/>
    <w:rsid w:val="006241FA"/>
    <w:rsid w:val="0062713B"/>
    <w:rsid w:val="00633A2A"/>
    <w:rsid w:val="00637390"/>
    <w:rsid w:val="006374F4"/>
    <w:rsid w:val="00637A86"/>
    <w:rsid w:val="006456FC"/>
    <w:rsid w:val="0064688E"/>
    <w:rsid w:val="00654404"/>
    <w:rsid w:val="006612AA"/>
    <w:rsid w:val="00662D88"/>
    <w:rsid w:val="00663774"/>
    <w:rsid w:val="0066480B"/>
    <w:rsid w:val="00664E41"/>
    <w:rsid w:val="00665A88"/>
    <w:rsid w:val="00665E28"/>
    <w:rsid w:val="00675A86"/>
    <w:rsid w:val="00677ACD"/>
    <w:rsid w:val="00681534"/>
    <w:rsid w:val="00685E36"/>
    <w:rsid w:val="00686513"/>
    <w:rsid w:val="00687096"/>
    <w:rsid w:val="00687397"/>
    <w:rsid w:val="00690691"/>
    <w:rsid w:val="006938BE"/>
    <w:rsid w:val="006942AF"/>
    <w:rsid w:val="00694DF6"/>
    <w:rsid w:val="00695EAD"/>
    <w:rsid w:val="006969DB"/>
    <w:rsid w:val="006970D7"/>
    <w:rsid w:val="00697BF6"/>
    <w:rsid w:val="006A0AC7"/>
    <w:rsid w:val="006A4BA9"/>
    <w:rsid w:val="006A570B"/>
    <w:rsid w:val="006A6D87"/>
    <w:rsid w:val="006B08CF"/>
    <w:rsid w:val="006B3E30"/>
    <w:rsid w:val="006B4AF7"/>
    <w:rsid w:val="006B6B07"/>
    <w:rsid w:val="006C2D2A"/>
    <w:rsid w:val="006C3B33"/>
    <w:rsid w:val="006C3E7B"/>
    <w:rsid w:val="006C5B1D"/>
    <w:rsid w:val="006C626F"/>
    <w:rsid w:val="006C7DE0"/>
    <w:rsid w:val="006D2746"/>
    <w:rsid w:val="006D3626"/>
    <w:rsid w:val="006D592A"/>
    <w:rsid w:val="006D7B91"/>
    <w:rsid w:val="006E1DCE"/>
    <w:rsid w:val="006E3224"/>
    <w:rsid w:val="006E3D48"/>
    <w:rsid w:val="006E4DFB"/>
    <w:rsid w:val="006F159B"/>
    <w:rsid w:val="006F5540"/>
    <w:rsid w:val="006F6433"/>
    <w:rsid w:val="00701AAF"/>
    <w:rsid w:val="00702B14"/>
    <w:rsid w:val="007032C3"/>
    <w:rsid w:val="00704F92"/>
    <w:rsid w:val="00707347"/>
    <w:rsid w:val="0071202A"/>
    <w:rsid w:val="00716A44"/>
    <w:rsid w:val="00716FA7"/>
    <w:rsid w:val="00721EAB"/>
    <w:rsid w:val="00726DA0"/>
    <w:rsid w:val="00730318"/>
    <w:rsid w:val="00731A94"/>
    <w:rsid w:val="00734A5F"/>
    <w:rsid w:val="00736376"/>
    <w:rsid w:val="00737058"/>
    <w:rsid w:val="00740075"/>
    <w:rsid w:val="00740C34"/>
    <w:rsid w:val="00743C5C"/>
    <w:rsid w:val="00747989"/>
    <w:rsid w:val="0075617F"/>
    <w:rsid w:val="00757107"/>
    <w:rsid w:val="00762CDA"/>
    <w:rsid w:val="00762EC1"/>
    <w:rsid w:val="00763480"/>
    <w:rsid w:val="00767484"/>
    <w:rsid w:val="007735A4"/>
    <w:rsid w:val="00773E4F"/>
    <w:rsid w:val="007763E3"/>
    <w:rsid w:val="007800F7"/>
    <w:rsid w:val="00781B03"/>
    <w:rsid w:val="00782B5B"/>
    <w:rsid w:val="0078309F"/>
    <w:rsid w:val="00785798"/>
    <w:rsid w:val="00790D79"/>
    <w:rsid w:val="007920D6"/>
    <w:rsid w:val="00792B17"/>
    <w:rsid w:val="00795997"/>
    <w:rsid w:val="007A02AB"/>
    <w:rsid w:val="007A10B8"/>
    <w:rsid w:val="007A290F"/>
    <w:rsid w:val="007A2E60"/>
    <w:rsid w:val="007B1AAA"/>
    <w:rsid w:val="007B26F5"/>
    <w:rsid w:val="007B3E2E"/>
    <w:rsid w:val="007B5AE0"/>
    <w:rsid w:val="007C52D3"/>
    <w:rsid w:val="007D174A"/>
    <w:rsid w:val="007D520A"/>
    <w:rsid w:val="007D55EC"/>
    <w:rsid w:val="007D63F8"/>
    <w:rsid w:val="007E407B"/>
    <w:rsid w:val="007E766F"/>
    <w:rsid w:val="007F2AD3"/>
    <w:rsid w:val="007F4A3A"/>
    <w:rsid w:val="007F62A9"/>
    <w:rsid w:val="00806BD6"/>
    <w:rsid w:val="0081117C"/>
    <w:rsid w:val="008141C3"/>
    <w:rsid w:val="0081772B"/>
    <w:rsid w:val="0082095B"/>
    <w:rsid w:val="00821480"/>
    <w:rsid w:val="00822570"/>
    <w:rsid w:val="00823013"/>
    <w:rsid w:val="008230AC"/>
    <w:rsid w:val="00826966"/>
    <w:rsid w:val="00826E4C"/>
    <w:rsid w:val="008278F6"/>
    <w:rsid w:val="00831CAE"/>
    <w:rsid w:val="00832A12"/>
    <w:rsid w:val="00834BC4"/>
    <w:rsid w:val="0083661F"/>
    <w:rsid w:val="00837864"/>
    <w:rsid w:val="00840356"/>
    <w:rsid w:val="00844E74"/>
    <w:rsid w:val="0084639A"/>
    <w:rsid w:val="0084788A"/>
    <w:rsid w:val="008478EF"/>
    <w:rsid w:val="0085593A"/>
    <w:rsid w:val="00856D4E"/>
    <w:rsid w:val="008634B2"/>
    <w:rsid w:val="00863BB2"/>
    <w:rsid w:val="008653EE"/>
    <w:rsid w:val="0086766E"/>
    <w:rsid w:val="0087059B"/>
    <w:rsid w:val="00870F70"/>
    <w:rsid w:val="00872345"/>
    <w:rsid w:val="0087377E"/>
    <w:rsid w:val="0088073E"/>
    <w:rsid w:val="0088189C"/>
    <w:rsid w:val="008829C0"/>
    <w:rsid w:val="00882C5D"/>
    <w:rsid w:val="0088434C"/>
    <w:rsid w:val="0088449A"/>
    <w:rsid w:val="00885339"/>
    <w:rsid w:val="0088642B"/>
    <w:rsid w:val="00890431"/>
    <w:rsid w:val="008936F8"/>
    <w:rsid w:val="00893F64"/>
    <w:rsid w:val="0089445F"/>
    <w:rsid w:val="00896A3D"/>
    <w:rsid w:val="00897361"/>
    <w:rsid w:val="008A072F"/>
    <w:rsid w:val="008A0BE2"/>
    <w:rsid w:val="008A1608"/>
    <w:rsid w:val="008A5774"/>
    <w:rsid w:val="008A5F40"/>
    <w:rsid w:val="008B239C"/>
    <w:rsid w:val="008B4CD0"/>
    <w:rsid w:val="008B7FB1"/>
    <w:rsid w:val="008C0EAA"/>
    <w:rsid w:val="008C17B5"/>
    <w:rsid w:val="008C54BB"/>
    <w:rsid w:val="008D30EA"/>
    <w:rsid w:val="008D32BF"/>
    <w:rsid w:val="008D6A1E"/>
    <w:rsid w:val="008D6D37"/>
    <w:rsid w:val="008E6626"/>
    <w:rsid w:val="008F2EB4"/>
    <w:rsid w:val="008F48FB"/>
    <w:rsid w:val="008F62DE"/>
    <w:rsid w:val="00902756"/>
    <w:rsid w:val="009035B9"/>
    <w:rsid w:val="009123B7"/>
    <w:rsid w:val="00913E9B"/>
    <w:rsid w:val="0091799B"/>
    <w:rsid w:val="009204FE"/>
    <w:rsid w:val="00925A7F"/>
    <w:rsid w:val="009317F1"/>
    <w:rsid w:val="00931A06"/>
    <w:rsid w:val="00933F75"/>
    <w:rsid w:val="00934243"/>
    <w:rsid w:val="00934D68"/>
    <w:rsid w:val="00936499"/>
    <w:rsid w:val="009505D9"/>
    <w:rsid w:val="00960A2B"/>
    <w:rsid w:val="0096260B"/>
    <w:rsid w:val="009628D3"/>
    <w:rsid w:val="009643ED"/>
    <w:rsid w:val="00965B09"/>
    <w:rsid w:val="00965D66"/>
    <w:rsid w:val="009678A4"/>
    <w:rsid w:val="00977876"/>
    <w:rsid w:val="00981382"/>
    <w:rsid w:val="00983674"/>
    <w:rsid w:val="00983E97"/>
    <w:rsid w:val="00991A09"/>
    <w:rsid w:val="009944ED"/>
    <w:rsid w:val="009958E0"/>
    <w:rsid w:val="00995C0D"/>
    <w:rsid w:val="009A3367"/>
    <w:rsid w:val="009A447F"/>
    <w:rsid w:val="009A7511"/>
    <w:rsid w:val="009A7901"/>
    <w:rsid w:val="009C0193"/>
    <w:rsid w:val="009C22E7"/>
    <w:rsid w:val="009C330D"/>
    <w:rsid w:val="009C332B"/>
    <w:rsid w:val="009D079A"/>
    <w:rsid w:val="009D0B86"/>
    <w:rsid w:val="009D14B8"/>
    <w:rsid w:val="009D3FAC"/>
    <w:rsid w:val="009D7CEB"/>
    <w:rsid w:val="009E2538"/>
    <w:rsid w:val="009E4BA3"/>
    <w:rsid w:val="009E691E"/>
    <w:rsid w:val="009F0CAB"/>
    <w:rsid w:val="009F1675"/>
    <w:rsid w:val="009F3379"/>
    <w:rsid w:val="009F3B23"/>
    <w:rsid w:val="009F49A4"/>
    <w:rsid w:val="009F547D"/>
    <w:rsid w:val="009F78EF"/>
    <w:rsid w:val="00A02771"/>
    <w:rsid w:val="00A03871"/>
    <w:rsid w:val="00A0569E"/>
    <w:rsid w:val="00A10196"/>
    <w:rsid w:val="00A1104C"/>
    <w:rsid w:val="00A1184C"/>
    <w:rsid w:val="00A1204B"/>
    <w:rsid w:val="00A12951"/>
    <w:rsid w:val="00A1674D"/>
    <w:rsid w:val="00A1779F"/>
    <w:rsid w:val="00A20DBB"/>
    <w:rsid w:val="00A226F4"/>
    <w:rsid w:val="00A253D3"/>
    <w:rsid w:val="00A25D53"/>
    <w:rsid w:val="00A32B86"/>
    <w:rsid w:val="00A3544E"/>
    <w:rsid w:val="00A3605B"/>
    <w:rsid w:val="00A41C47"/>
    <w:rsid w:val="00A437CC"/>
    <w:rsid w:val="00A43DC2"/>
    <w:rsid w:val="00A4436A"/>
    <w:rsid w:val="00A46BF5"/>
    <w:rsid w:val="00A54198"/>
    <w:rsid w:val="00A54B70"/>
    <w:rsid w:val="00A6066B"/>
    <w:rsid w:val="00A63B16"/>
    <w:rsid w:val="00A647C2"/>
    <w:rsid w:val="00A6492B"/>
    <w:rsid w:val="00A64FE2"/>
    <w:rsid w:val="00A667F2"/>
    <w:rsid w:val="00A72865"/>
    <w:rsid w:val="00A75111"/>
    <w:rsid w:val="00A77D95"/>
    <w:rsid w:val="00A853F1"/>
    <w:rsid w:val="00A9421E"/>
    <w:rsid w:val="00A9479B"/>
    <w:rsid w:val="00A972BB"/>
    <w:rsid w:val="00AA0F37"/>
    <w:rsid w:val="00AA2281"/>
    <w:rsid w:val="00AA3D67"/>
    <w:rsid w:val="00AA6B9D"/>
    <w:rsid w:val="00AB4BD5"/>
    <w:rsid w:val="00AB5B2F"/>
    <w:rsid w:val="00AC73F5"/>
    <w:rsid w:val="00AD0CA5"/>
    <w:rsid w:val="00AD7C1F"/>
    <w:rsid w:val="00AF09B6"/>
    <w:rsid w:val="00AF5694"/>
    <w:rsid w:val="00AF664A"/>
    <w:rsid w:val="00B0008E"/>
    <w:rsid w:val="00B00317"/>
    <w:rsid w:val="00B045B9"/>
    <w:rsid w:val="00B049FE"/>
    <w:rsid w:val="00B07D30"/>
    <w:rsid w:val="00B1145F"/>
    <w:rsid w:val="00B14C86"/>
    <w:rsid w:val="00B15873"/>
    <w:rsid w:val="00B20020"/>
    <w:rsid w:val="00B316C4"/>
    <w:rsid w:val="00B37483"/>
    <w:rsid w:val="00B45B24"/>
    <w:rsid w:val="00B45CD1"/>
    <w:rsid w:val="00B46357"/>
    <w:rsid w:val="00B468C0"/>
    <w:rsid w:val="00B50C5E"/>
    <w:rsid w:val="00B56D88"/>
    <w:rsid w:val="00B57ACC"/>
    <w:rsid w:val="00B62326"/>
    <w:rsid w:val="00B62560"/>
    <w:rsid w:val="00B62D5F"/>
    <w:rsid w:val="00B632F7"/>
    <w:rsid w:val="00B663A0"/>
    <w:rsid w:val="00B763CE"/>
    <w:rsid w:val="00B76E60"/>
    <w:rsid w:val="00B77665"/>
    <w:rsid w:val="00B77722"/>
    <w:rsid w:val="00B8135E"/>
    <w:rsid w:val="00B8513D"/>
    <w:rsid w:val="00B85C14"/>
    <w:rsid w:val="00B90A6F"/>
    <w:rsid w:val="00B93310"/>
    <w:rsid w:val="00B93800"/>
    <w:rsid w:val="00BA2BC7"/>
    <w:rsid w:val="00BA5D44"/>
    <w:rsid w:val="00BA6B27"/>
    <w:rsid w:val="00BB5A3F"/>
    <w:rsid w:val="00BB5D27"/>
    <w:rsid w:val="00BB642E"/>
    <w:rsid w:val="00BC0947"/>
    <w:rsid w:val="00BC37BD"/>
    <w:rsid w:val="00BD0744"/>
    <w:rsid w:val="00BD1471"/>
    <w:rsid w:val="00BD5ACF"/>
    <w:rsid w:val="00BD6C70"/>
    <w:rsid w:val="00BD77DC"/>
    <w:rsid w:val="00BE1437"/>
    <w:rsid w:val="00BE1AE1"/>
    <w:rsid w:val="00BE2905"/>
    <w:rsid w:val="00BE453B"/>
    <w:rsid w:val="00BE4E4A"/>
    <w:rsid w:val="00BF1BDC"/>
    <w:rsid w:val="00BF4A49"/>
    <w:rsid w:val="00BF7E68"/>
    <w:rsid w:val="00C014AA"/>
    <w:rsid w:val="00C0288D"/>
    <w:rsid w:val="00C03B54"/>
    <w:rsid w:val="00C045BE"/>
    <w:rsid w:val="00C04E4B"/>
    <w:rsid w:val="00C10DD0"/>
    <w:rsid w:val="00C1157A"/>
    <w:rsid w:val="00C11D6A"/>
    <w:rsid w:val="00C17FCE"/>
    <w:rsid w:val="00C23757"/>
    <w:rsid w:val="00C267A5"/>
    <w:rsid w:val="00C2722F"/>
    <w:rsid w:val="00C30B82"/>
    <w:rsid w:val="00C34805"/>
    <w:rsid w:val="00C36858"/>
    <w:rsid w:val="00C55B7C"/>
    <w:rsid w:val="00C616A3"/>
    <w:rsid w:val="00C648A5"/>
    <w:rsid w:val="00C67B44"/>
    <w:rsid w:val="00C73AF9"/>
    <w:rsid w:val="00C750BA"/>
    <w:rsid w:val="00C76B22"/>
    <w:rsid w:val="00C80D60"/>
    <w:rsid w:val="00C81E26"/>
    <w:rsid w:val="00C87DD7"/>
    <w:rsid w:val="00C92842"/>
    <w:rsid w:val="00C92D11"/>
    <w:rsid w:val="00CA1601"/>
    <w:rsid w:val="00CA39B8"/>
    <w:rsid w:val="00CA41EB"/>
    <w:rsid w:val="00CA69A9"/>
    <w:rsid w:val="00CA6A3B"/>
    <w:rsid w:val="00CB0C61"/>
    <w:rsid w:val="00CB3F2A"/>
    <w:rsid w:val="00CB4601"/>
    <w:rsid w:val="00CB7469"/>
    <w:rsid w:val="00CC1EE2"/>
    <w:rsid w:val="00CC235B"/>
    <w:rsid w:val="00CC256E"/>
    <w:rsid w:val="00CC27D1"/>
    <w:rsid w:val="00CC2A23"/>
    <w:rsid w:val="00CC5FB7"/>
    <w:rsid w:val="00CC66E7"/>
    <w:rsid w:val="00CC7A8D"/>
    <w:rsid w:val="00CD0E47"/>
    <w:rsid w:val="00CD1BF3"/>
    <w:rsid w:val="00CD5C1B"/>
    <w:rsid w:val="00CD5FEB"/>
    <w:rsid w:val="00CD605E"/>
    <w:rsid w:val="00CD6D9A"/>
    <w:rsid w:val="00CE132E"/>
    <w:rsid w:val="00CE2780"/>
    <w:rsid w:val="00CE2EA7"/>
    <w:rsid w:val="00CE515B"/>
    <w:rsid w:val="00CF0D30"/>
    <w:rsid w:val="00CF14ED"/>
    <w:rsid w:val="00CF2D54"/>
    <w:rsid w:val="00CF428D"/>
    <w:rsid w:val="00CF43C6"/>
    <w:rsid w:val="00CF5AC7"/>
    <w:rsid w:val="00D009BD"/>
    <w:rsid w:val="00D02C90"/>
    <w:rsid w:val="00D063C3"/>
    <w:rsid w:val="00D074F2"/>
    <w:rsid w:val="00D10222"/>
    <w:rsid w:val="00D1333F"/>
    <w:rsid w:val="00D2118F"/>
    <w:rsid w:val="00D21FF7"/>
    <w:rsid w:val="00D22366"/>
    <w:rsid w:val="00D23214"/>
    <w:rsid w:val="00D2546E"/>
    <w:rsid w:val="00D26156"/>
    <w:rsid w:val="00D26369"/>
    <w:rsid w:val="00D27080"/>
    <w:rsid w:val="00D31DD0"/>
    <w:rsid w:val="00D364CE"/>
    <w:rsid w:val="00D36DD7"/>
    <w:rsid w:val="00D40735"/>
    <w:rsid w:val="00D42758"/>
    <w:rsid w:val="00D4582C"/>
    <w:rsid w:val="00D45E48"/>
    <w:rsid w:val="00D46D89"/>
    <w:rsid w:val="00D47B40"/>
    <w:rsid w:val="00D568B1"/>
    <w:rsid w:val="00D57252"/>
    <w:rsid w:val="00D577B1"/>
    <w:rsid w:val="00D66691"/>
    <w:rsid w:val="00D67F3C"/>
    <w:rsid w:val="00D705E5"/>
    <w:rsid w:val="00D71E4C"/>
    <w:rsid w:val="00D740C3"/>
    <w:rsid w:val="00D772A6"/>
    <w:rsid w:val="00D86E9E"/>
    <w:rsid w:val="00D8778F"/>
    <w:rsid w:val="00D87C3D"/>
    <w:rsid w:val="00D90E82"/>
    <w:rsid w:val="00D911D9"/>
    <w:rsid w:val="00D93EFD"/>
    <w:rsid w:val="00D94EA5"/>
    <w:rsid w:val="00D977A9"/>
    <w:rsid w:val="00DA16C4"/>
    <w:rsid w:val="00DA1D65"/>
    <w:rsid w:val="00DA5526"/>
    <w:rsid w:val="00DA740B"/>
    <w:rsid w:val="00DB3594"/>
    <w:rsid w:val="00DB35DE"/>
    <w:rsid w:val="00DB5467"/>
    <w:rsid w:val="00DB624C"/>
    <w:rsid w:val="00DB6462"/>
    <w:rsid w:val="00DB6AD4"/>
    <w:rsid w:val="00DC167D"/>
    <w:rsid w:val="00DC1A49"/>
    <w:rsid w:val="00DC2CDB"/>
    <w:rsid w:val="00DC2D7D"/>
    <w:rsid w:val="00DD0D09"/>
    <w:rsid w:val="00DD197C"/>
    <w:rsid w:val="00DD5540"/>
    <w:rsid w:val="00DE02E1"/>
    <w:rsid w:val="00DE0729"/>
    <w:rsid w:val="00DE093A"/>
    <w:rsid w:val="00DE1E02"/>
    <w:rsid w:val="00DE36DD"/>
    <w:rsid w:val="00DE7999"/>
    <w:rsid w:val="00DF3F99"/>
    <w:rsid w:val="00E00C9C"/>
    <w:rsid w:val="00E03A16"/>
    <w:rsid w:val="00E05EEE"/>
    <w:rsid w:val="00E06762"/>
    <w:rsid w:val="00E06F4F"/>
    <w:rsid w:val="00E1178F"/>
    <w:rsid w:val="00E15B7C"/>
    <w:rsid w:val="00E178FB"/>
    <w:rsid w:val="00E22B75"/>
    <w:rsid w:val="00E2392D"/>
    <w:rsid w:val="00E30EB9"/>
    <w:rsid w:val="00E34DAF"/>
    <w:rsid w:val="00E35374"/>
    <w:rsid w:val="00E456E5"/>
    <w:rsid w:val="00E522AA"/>
    <w:rsid w:val="00E577AA"/>
    <w:rsid w:val="00E60973"/>
    <w:rsid w:val="00E613D2"/>
    <w:rsid w:val="00E620BD"/>
    <w:rsid w:val="00E62946"/>
    <w:rsid w:val="00E62FC7"/>
    <w:rsid w:val="00E675EA"/>
    <w:rsid w:val="00E70B59"/>
    <w:rsid w:val="00E7363B"/>
    <w:rsid w:val="00E80973"/>
    <w:rsid w:val="00E81F03"/>
    <w:rsid w:val="00E85B64"/>
    <w:rsid w:val="00E87411"/>
    <w:rsid w:val="00E87AE4"/>
    <w:rsid w:val="00E96936"/>
    <w:rsid w:val="00E97718"/>
    <w:rsid w:val="00EA1C4E"/>
    <w:rsid w:val="00EA2872"/>
    <w:rsid w:val="00EA2EB1"/>
    <w:rsid w:val="00EA4A87"/>
    <w:rsid w:val="00EA4F0A"/>
    <w:rsid w:val="00EA7A9A"/>
    <w:rsid w:val="00EB4852"/>
    <w:rsid w:val="00ED0696"/>
    <w:rsid w:val="00ED229F"/>
    <w:rsid w:val="00ED4F3D"/>
    <w:rsid w:val="00EE095E"/>
    <w:rsid w:val="00EE5083"/>
    <w:rsid w:val="00EF0C41"/>
    <w:rsid w:val="00EF2743"/>
    <w:rsid w:val="00EF5069"/>
    <w:rsid w:val="00EF6977"/>
    <w:rsid w:val="00F0055B"/>
    <w:rsid w:val="00F01E98"/>
    <w:rsid w:val="00F04AE1"/>
    <w:rsid w:val="00F073E0"/>
    <w:rsid w:val="00F07779"/>
    <w:rsid w:val="00F07921"/>
    <w:rsid w:val="00F126F3"/>
    <w:rsid w:val="00F169D5"/>
    <w:rsid w:val="00F1742D"/>
    <w:rsid w:val="00F17FED"/>
    <w:rsid w:val="00F20A35"/>
    <w:rsid w:val="00F221BA"/>
    <w:rsid w:val="00F263C9"/>
    <w:rsid w:val="00F26747"/>
    <w:rsid w:val="00F30D34"/>
    <w:rsid w:val="00F327DC"/>
    <w:rsid w:val="00F34CE5"/>
    <w:rsid w:val="00F3501B"/>
    <w:rsid w:val="00F35C9E"/>
    <w:rsid w:val="00F37236"/>
    <w:rsid w:val="00F375AE"/>
    <w:rsid w:val="00F413CA"/>
    <w:rsid w:val="00F41AAA"/>
    <w:rsid w:val="00F448DF"/>
    <w:rsid w:val="00F458E8"/>
    <w:rsid w:val="00F53677"/>
    <w:rsid w:val="00F53D52"/>
    <w:rsid w:val="00F56597"/>
    <w:rsid w:val="00F56C81"/>
    <w:rsid w:val="00F622E3"/>
    <w:rsid w:val="00F64808"/>
    <w:rsid w:val="00F656AC"/>
    <w:rsid w:val="00F67E4B"/>
    <w:rsid w:val="00F713B1"/>
    <w:rsid w:val="00F72737"/>
    <w:rsid w:val="00F73337"/>
    <w:rsid w:val="00F7691A"/>
    <w:rsid w:val="00F807C8"/>
    <w:rsid w:val="00F820E9"/>
    <w:rsid w:val="00F833DA"/>
    <w:rsid w:val="00F83F7E"/>
    <w:rsid w:val="00F9204E"/>
    <w:rsid w:val="00F93B4F"/>
    <w:rsid w:val="00FA0AB6"/>
    <w:rsid w:val="00FA2060"/>
    <w:rsid w:val="00FA2128"/>
    <w:rsid w:val="00FA28BC"/>
    <w:rsid w:val="00FA4AAC"/>
    <w:rsid w:val="00FA73C9"/>
    <w:rsid w:val="00FB078A"/>
    <w:rsid w:val="00FB7672"/>
    <w:rsid w:val="00FB77BE"/>
    <w:rsid w:val="00FC53B7"/>
    <w:rsid w:val="00FC5513"/>
    <w:rsid w:val="00FD0E6F"/>
    <w:rsid w:val="00FD661C"/>
    <w:rsid w:val="00FE0EAD"/>
    <w:rsid w:val="00FE1568"/>
    <w:rsid w:val="00FE1E20"/>
    <w:rsid w:val="00FE2BF4"/>
    <w:rsid w:val="00FE6039"/>
    <w:rsid w:val="00FE6CD0"/>
    <w:rsid w:val="00FF0831"/>
    <w:rsid w:val="00FF3221"/>
    <w:rsid w:val="00FF536D"/>
    <w:rsid w:val="00FF6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6673"/>
    <o:shapelayout v:ext="edit">
      <o:idmap v:ext="edit" data="1"/>
    </o:shapelayout>
  </w:shapeDefaults>
  <w:decimalSymbol w:val=","/>
  <w:listSeparator w:val=";"/>
  <w14:docId w14:val="1E9F346F"/>
  <w15:chartTrackingRefBased/>
  <w15:docId w15:val="{9C11CC56-8DC6-42E0-9934-A72E4CB6A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7AA"/>
    <w:pPr>
      <w:spacing w:after="200" w:line="276" w:lineRule="auto"/>
    </w:pPr>
    <w:rPr>
      <w:sz w:val="22"/>
      <w:szCs w:val="22"/>
      <w:lang w:val="ro-RO"/>
    </w:rPr>
  </w:style>
  <w:style w:type="paragraph" w:styleId="Heading1">
    <w:name w:val="heading 1"/>
    <w:basedOn w:val="Normal"/>
    <w:link w:val="Heading1Char"/>
    <w:uiPriority w:val="9"/>
    <w:qFormat/>
    <w:rsid w:val="00DE7999"/>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7AA"/>
    <w:pPr>
      <w:tabs>
        <w:tab w:val="center" w:pos="4536"/>
        <w:tab w:val="right" w:pos="9072"/>
      </w:tabs>
      <w:spacing w:after="0" w:line="240" w:lineRule="auto"/>
    </w:pPr>
  </w:style>
  <w:style w:type="character" w:customStyle="1" w:styleId="HeaderChar">
    <w:name w:val="Header Char"/>
    <w:link w:val="Header"/>
    <w:uiPriority w:val="99"/>
    <w:rsid w:val="00E577AA"/>
    <w:rPr>
      <w:rFonts w:ascii="Calibri" w:eastAsia="Calibri" w:hAnsi="Calibri" w:cs="Times New Roman"/>
      <w:lang w:val="ro-RO"/>
    </w:rPr>
  </w:style>
  <w:style w:type="paragraph" w:styleId="Footer">
    <w:name w:val="footer"/>
    <w:basedOn w:val="Normal"/>
    <w:link w:val="FooterChar"/>
    <w:uiPriority w:val="99"/>
    <w:unhideWhenUsed/>
    <w:rsid w:val="00E577AA"/>
    <w:pPr>
      <w:tabs>
        <w:tab w:val="center" w:pos="4536"/>
        <w:tab w:val="right" w:pos="9072"/>
      </w:tabs>
      <w:spacing w:after="0" w:line="240" w:lineRule="auto"/>
    </w:pPr>
  </w:style>
  <w:style w:type="character" w:customStyle="1" w:styleId="FooterChar">
    <w:name w:val="Footer Char"/>
    <w:link w:val="Footer"/>
    <w:uiPriority w:val="99"/>
    <w:rsid w:val="00E577AA"/>
    <w:rPr>
      <w:rFonts w:ascii="Calibri" w:eastAsia="Calibri" w:hAnsi="Calibri" w:cs="Times New Roman"/>
      <w:lang w:val="ro-RO"/>
    </w:rPr>
  </w:style>
  <w:style w:type="character" w:styleId="Hyperlink">
    <w:name w:val="Hyperlink"/>
    <w:uiPriority w:val="99"/>
    <w:unhideWhenUsed/>
    <w:rsid w:val="00E577AA"/>
    <w:rPr>
      <w:strike w:val="0"/>
      <w:dstrike w:val="0"/>
      <w:color w:val="3580D4"/>
      <w:u w:val="none"/>
      <w:effect w:val="none"/>
    </w:rPr>
  </w:style>
  <w:style w:type="character" w:customStyle="1" w:styleId="apple-converted-space">
    <w:name w:val="apple-converted-space"/>
    <w:rsid w:val="00E577AA"/>
  </w:style>
  <w:style w:type="paragraph" w:styleId="NormalWeb">
    <w:name w:val="Normal (Web)"/>
    <w:basedOn w:val="Normal"/>
    <w:uiPriority w:val="99"/>
    <w:unhideWhenUsed/>
    <w:rsid w:val="00DE7999"/>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eading1Char">
    <w:name w:val="Heading 1 Char"/>
    <w:link w:val="Heading1"/>
    <w:uiPriority w:val="9"/>
    <w:rsid w:val="00DE7999"/>
    <w:rPr>
      <w:rFonts w:ascii="Times New Roman" w:eastAsia="Times New Roman" w:hAnsi="Times New Roman" w:cs="Times New Roman"/>
      <w:b/>
      <w:bCs/>
      <w:kern w:val="36"/>
      <w:sz w:val="48"/>
      <w:szCs w:val="48"/>
    </w:rPr>
  </w:style>
  <w:style w:type="character" w:styleId="Strong">
    <w:name w:val="Strong"/>
    <w:uiPriority w:val="22"/>
    <w:qFormat/>
    <w:rsid w:val="00583A58"/>
    <w:rPr>
      <w:b/>
      <w:bCs/>
    </w:rPr>
  </w:style>
  <w:style w:type="character" w:styleId="Emphasis">
    <w:name w:val="Emphasis"/>
    <w:uiPriority w:val="20"/>
    <w:qFormat/>
    <w:rsid w:val="00583A58"/>
    <w:rPr>
      <w:i/>
      <w:iCs/>
    </w:rPr>
  </w:style>
  <w:style w:type="paragraph" w:styleId="ListParagraph">
    <w:name w:val="List Paragraph"/>
    <w:aliases w:val="Forth level"/>
    <w:basedOn w:val="Normal"/>
    <w:link w:val="ListParagraphChar"/>
    <w:uiPriority w:val="34"/>
    <w:qFormat/>
    <w:rsid w:val="00583A58"/>
    <w:pPr>
      <w:ind w:left="720"/>
      <w:contextualSpacing/>
    </w:pPr>
    <w:rPr>
      <w:lang w:val="en-US"/>
    </w:rPr>
  </w:style>
  <w:style w:type="paragraph" w:styleId="BalloonText">
    <w:name w:val="Balloon Text"/>
    <w:basedOn w:val="Normal"/>
    <w:link w:val="BalloonTextChar"/>
    <w:uiPriority w:val="99"/>
    <w:semiHidden/>
    <w:unhideWhenUsed/>
    <w:rsid w:val="00D94EA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94EA5"/>
    <w:rPr>
      <w:rFonts w:ascii="Tahoma" w:eastAsia="Calibri" w:hAnsi="Tahoma" w:cs="Tahoma"/>
      <w:sz w:val="16"/>
      <w:szCs w:val="16"/>
      <w:lang w:val="ro-RO"/>
    </w:rPr>
  </w:style>
  <w:style w:type="character" w:customStyle="1" w:styleId="sden">
    <w:name w:val="s_den"/>
    <w:rsid w:val="00CD1BF3"/>
  </w:style>
  <w:style w:type="character" w:customStyle="1" w:styleId="ListParagraphChar">
    <w:name w:val="List Paragraph Char"/>
    <w:aliases w:val="Forth level Char"/>
    <w:link w:val="ListParagraph"/>
    <w:uiPriority w:val="34"/>
    <w:locked/>
    <w:rsid w:val="00A4436A"/>
    <w:rPr>
      <w:sz w:val="22"/>
      <w:szCs w:val="22"/>
    </w:rPr>
  </w:style>
  <w:style w:type="paragraph" w:customStyle="1" w:styleId="Default">
    <w:name w:val="Default"/>
    <w:rsid w:val="001A08CB"/>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716A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277333">
      <w:bodyDiv w:val="1"/>
      <w:marLeft w:val="0"/>
      <w:marRight w:val="0"/>
      <w:marTop w:val="0"/>
      <w:marBottom w:val="0"/>
      <w:divBdr>
        <w:top w:val="none" w:sz="0" w:space="0" w:color="auto"/>
        <w:left w:val="none" w:sz="0" w:space="0" w:color="auto"/>
        <w:bottom w:val="none" w:sz="0" w:space="0" w:color="auto"/>
        <w:right w:val="none" w:sz="0" w:space="0" w:color="auto"/>
      </w:divBdr>
    </w:div>
    <w:div w:id="281884474">
      <w:bodyDiv w:val="1"/>
      <w:marLeft w:val="0"/>
      <w:marRight w:val="0"/>
      <w:marTop w:val="0"/>
      <w:marBottom w:val="0"/>
      <w:divBdr>
        <w:top w:val="none" w:sz="0" w:space="0" w:color="auto"/>
        <w:left w:val="none" w:sz="0" w:space="0" w:color="auto"/>
        <w:bottom w:val="none" w:sz="0" w:space="0" w:color="auto"/>
        <w:right w:val="none" w:sz="0" w:space="0" w:color="auto"/>
      </w:divBdr>
    </w:div>
    <w:div w:id="678773788">
      <w:bodyDiv w:val="1"/>
      <w:marLeft w:val="0"/>
      <w:marRight w:val="0"/>
      <w:marTop w:val="0"/>
      <w:marBottom w:val="0"/>
      <w:divBdr>
        <w:top w:val="none" w:sz="0" w:space="0" w:color="auto"/>
        <w:left w:val="none" w:sz="0" w:space="0" w:color="auto"/>
        <w:bottom w:val="none" w:sz="0" w:space="0" w:color="auto"/>
        <w:right w:val="none" w:sz="0" w:space="0" w:color="auto"/>
      </w:divBdr>
    </w:div>
    <w:div w:id="774596199">
      <w:bodyDiv w:val="1"/>
      <w:marLeft w:val="0"/>
      <w:marRight w:val="0"/>
      <w:marTop w:val="0"/>
      <w:marBottom w:val="0"/>
      <w:divBdr>
        <w:top w:val="none" w:sz="0" w:space="0" w:color="auto"/>
        <w:left w:val="none" w:sz="0" w:space="0" w:color="auto"/>
        <w:bottom w:val="none" w:sz="0" w:space="0" w:color="auto"/>
        <w:right w:val="none" w:sz="0" w:space="0" w:color="auto"/>
      </w:divBdr>
    </w:div>
    <w:div w:id="777797167">
      <w:bodyDiv w:val="1"/>
      <w:marLeft w:val="0"/>
      <w:marRight w:val="0"/>
      <w:marTop w:val="0"/>
      <w:marBottom w:val="0"/>
      <w:divBdr>
        <w:top w:val="none" w:sz="0" w:space="0" w:color="auto"/>
        <w:left w:val="none" w:sz="0" w:space="0" w:color="auto"/>
        <w:bottom w:val="none" w:sz="0" w:space="0" w:color="auto"/>
        <w:right w:val="none" w:sz="0" w:space="0" w:color="auto"/>
      </w:divBdr>
    </w:div>
    <w:div w:id="1167092661">
      <w:bodyDiv w:val="1"/>
      <w:marLeft w:val="0"/>
      <w:marRight w:val="0"/>
      <w:marTop w:val="0"/>
      <w:marBottom w:val="0"/>
      <w:divBdr>
        <w:top w:val="none" w:sz="0" w:space="0" w:color="auto"/>
        <w:left w:val="none" w:sz="0" w:space="0" w:color="auto"/>
        <w:bottom w:val="none" w:sz="0" w:space="0" w:color="auto"/>
        <w:right w:val="none" w:sz="0" w:space="0" w:color="auto"/>
      </w:divBdr>
      <w:divsChild>
        <w:div w:id="1018700961">
          <w:marLeft w:val="0"/>
          <w:marRight w:val="0"/>
          <w:marTop w:val="0"/>
          <w:marBottom w:val="0"/>
          <w:divBdr>
            <w:top w:val="none" w:sz="0" w:space="0" w:color="auto"/>
            <w:left w:val="none" w:sz="0" w:space="0" w:color="auto"/>
            <w:bottom w:val="none" w:sz="0" w:space="0" w:color="auto"/>
            <w:right w:val="none" w:sz="0" w:space="0" w:color="auto"/>
          </w:divBdr>
        </w:div>
        <w:div w:id="1748381662">
          <w:marLeft w:val="0"/>
          <w:marRight w:val="0"/>
          <w:marTop w:val="0"/>
          <w:marBottom w:val="0"/>
          <w:divBdr>
            <w:top w:val="none" w:sz="0" w:space="0" w:color="auto"/>
            <w:left w:val="none" w:sz="0" w:space="0" w:color="auto"/>
            <w:bottom w:val="none" w:sz="0" w:space="0" w:color="auto"/>
            <w:right w:val="none" w:sz="0" w:space="0" w:color="auto"/>
          </w:divBdr>
        </w:div>
        <w:div w:id="1929458763">
          <w:marLeft w:val="0"/>
          <w:marRight w:val="0"/>
          <w:marTop w:val="0"/>
          <w:marBottom w:val="0"/>
          <w:divBdr>
            <w:top w:val="none" w:sz="0" w:space="0" w:color="auto"/>
            <w:left w:val="none" w:sz="0" w:space="0" w:color="auto"/>
            <w:bottom w:val="none" w:sz="0" w:space="0" w:color="auto"/>
            <w:right w:val="none" w:sz="0" w:space="0" w:color="auto"/>
          </w:divBdr>
        </w:div>
      </w:divsChild>
    </w:div>
    <w:div w:id="1249650959">
      <w:bodyDiv w:val="1"/>
      <w:marLeft w:val="0"/>
      <w:marRight w:val="0"/>
      <w:marTop w:val="0"/>
      <w:marBottom w:val="0"/>
      <w:divBdr>
        <w:top w:val="none" w:sz="0" w:space="0" w:color="auto"/>
        <w:left w:val="none" w:sz="0" w:space="0" w:color="auto"/>
        <w:bottom w:val="none" w:sz="0" w:space="0" w:color="auto"/>
        <w:right w:val="none" w:sz="0" w:space="0" w:color="auto"/>
      </w:divBdr>
    </w:div>
    <w:div w:id="1496263241">
      <w:bodyDiv w:val="1"/>
      <w:marLeft w:val="0"/>
      <w:marRight w:val="0"/>
      <w:marTop w:val="0"/>
      <w:marBottom w:val="0"/>
      <w:divBdr>
        <w:top w:val="none" w:sz="0" w:space="0" w:color="auto"/>
        <w:left w:val="none" w:sz="0" w:space="0" w:color="auto"/>
        <w:bottom w:val="none" w:sz="0" w:space="0" w:color="auto"/>
        <w:right w:val="none" w:sz="0" w:space="0" w:color="auto"/>
      </w:divBdr>
    </w:div>
    <w:div w:id="1851722166">
      <w:bodyDiv w:val="1"/>
      <w:marLeft w:val="0"/>
      <w:marRight w:val="0"/>
      <w:marTop w:val="0"/>
      <w:marBottom w:val="0"/>
      <w:divBdr>
        <w:top w:val="none" w:sz="0" w:space="0" w:color="auto"/>
        <w:left w:val="none" w:sz="0" w:space="0" w:color="auto"/>
        <w:bottom w:val="none" w:sz="0" w:space="0" w:color="auto"/>
        <w:right w:val="none" w:sz="0" w:space="0" w:color="auto"/>
      </w:divBdr>
      <w:divsChild>
        <w:div w:id="838814394">
          <w:marLeft w:val="0"/>
          <w:marRight w:val="0"/>
          <w:marTop w:val="0"/>
          <w:marBottom w:val="0"/>
          <w:divBdr>
            <w:top w:val="none" w:sz="0" w:space="0" w:color="auto"/>
            <w:left w:val="none" w:sz="0" w:space="0" w:color="auto"/>
            <w:bottom w:val="none" w:sz="0" w:space="0" w:color="auto"/>
            <w:right w:val="none" w:sz="0" w:space="0" w:color="auto"/>
          </w:divBdr>
        </w:div>
        <w:div w:id="1917520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fcd.ro/wp-content/uploads/2022/SCOALA_DOCTORALA/ORGANIZARE/Regulament%20IOSUD%20revizuit%2004.04.2019.pdf" TargetMode="External"/><Relationship Id="rId3" Type="http://schemas.openxmlformats.org/officeDocument/2006/relationships/settings" Target="settings.xml"/><Relationship Id="rId7" Type="http://schemas.openxmlformats.org/officeDocument/2006/relationships/hyperlink" Target="https://umfcd.ro/cercetare-si-dezvoltare/proiecte/proiecte-de-dezvoltare-institutionala/pfe_33-2021-sustinerea-excelentei-cdi-in-domeniul-sanatate-si-cresterea-competitivitatii-umfcd-din-bucuresti-pt-lider-regio-eu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umfcd.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828</TotalTime>
  <Pages>5</Pages>
  <Words>1533</Words>
  <Characters>8893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10406</CharactersWithSpaces>
  <SharedDoc>false</SharedDoc>
  <HLinks>
    <vt:vector size="6" baseType="variant">
      <vt:variant>
        <vt:i4>65567</vt:i4>
      </vt:variant>
      <vt:variant>
        <vt:i4>0</vt:i4>
      </vt:variant>
      <vt:variant>
        <vt:i4>0</vt:i4>
      </vt:variant>
      <vt:variant>
        <vt:i4>5</vt:i4>
      </vt:variant>
      <vt:variant>
        <vt:lpwstr>http://www.umfcd.ro/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dc:creator>
  <cp:keywords/>
  <cp:lastModifiedBy>Mxu</cp:lastModifiedBy>
  <cp:revision>103</cp:revision>
  <cp:lastPrinted>2022-04-18T08:25:00Z</cp:lastPrinted>
  <dcterms:created xsi:type="dcterms:W3CDTF">2022-03-23T11:25:00Z</dcterms:created>
  <dcterms:modified xsi:type="dcterms:W3CDTF">2022-04-20T15:59:00Z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