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463A9" w14:textId="77777777" w:rsidR="009F3B23" w:rsidRPr="00B77287" w:rsidRDefault="009F3B23" w:rsidP="00B77287">
      <w:pPr>
        <w:pStyle w:val="Heading1"/>
        <w:shd w:val="clear" w:color="auto" w:fill="FFFFFF"/>
        <w:spacing w:before="75" w:beforeAutospacing="0" w:after="60" w:afterAutospacing="0"/>
        <w:jc w:val="both"/>
        <w:rPr>
          <w:rFonts w:eastAsia="Calibri"/>
          <w:bCs w:val="0"/>
          <w:kern w:val="0"/>
          <w:sz w:val="24"/>
          <w:szCs w:val="24"/>
          <w:lang w:val="ro-RO"/>
        </w:rPr>
      </w:pPr>
      <w:r w:rsidRPr="00B77287">
        <w:rPr>
          <w:rFonts w:eastAsia="Calibri"/>
          <w:bCs w:val="0"/>
          <w:kern w:val="0"/>
          <w:sz w:val="24"/>
          <w:szCs w:val="24"/>
          <w:lang w:val="ro-RO"/>
        </w:rPr>
        <w:t>DIRECŢIA GENERALĂ SECRETARIAT UNIVERSITATE</w:t>
      </w:r>
    </w:p>
    <w:p w14:paraId="52604520" w14:textId="77777777" w:rsidR="00504C2A" w:rsidRPr="00B77287" w:rsidRDefault="00504C2A" w:rsidP="00B77287">
      <w:pPr>
        <w:pStyle w:val="Heading1"/>
        <w:shd w:val="clear" w:color="auto" w:fill="FFFFFF"/>
        <w:spacing w:before="75" w:beforeAutospacing="0" w:after="60" w:afterAutospacing="0"/>
        <w:jc w:val="both"/>
        <w:rPr>
          <w:rFonts w:eastAsia="Calibri"/>
          <w:bCs w:val="0"/>
          <w:kern w:val="0"/>
          <w:sz w:val="24"/>
          <w:szCs w:val="24"/>
          <w:lang w:val="ro-RO"/>
        </w:rPr>
      </w:pPr>
    </w:p>
    <w:p w14:paraId="5248CAD8" w14:textId="77777777" w:rsidR="00DE093A" w:rsidRPr="00B77287" w:rsidRDefault="00DE093A" w:rsidP="00B77287">
      <w:pPr>
        <w:pStyle w:val="Heading1"/>
        <w:shd w:val="clear" w:color="auto" w:fill="FFFFFF"/>
        <w:spacing w:before="75" w:beforeAutospacing="0" w:after="60" w:afterAutospacing="0"/>
        <w:jc w:val="both"/>
        <w:rPr>
          <w:rFonts w:eastAsia="Calibri"/>
          <w:bCs w:val="0"/>
          <w:kern w:val="0"/>
          <w:sz w:val="24"/>
          <w:szCs w:val="24"/>
          <w:lang w:val="ro-RO"/>
        </w:rPr>
      </w:pPr>
    </w:p>
    <w:p w14:paraId="4D9AA1BA" w14:textId="77777777" w:rsidR="00F53677" w:rsidRPr="00B77287" w:rsidRDefault="00F53677" w:rsidP="00B77287">
      <w:pPr>
        <w:pStyle w:val="Heading1"/>
        <w:shd w:val="clear" w:color="auto" w:fill="FFFFFF"/>
        <w:spacing w:before="75" w:beforeAutospacing="0" w:after="60" w:afterAutospacing="0"/>
        <w:jc w:val="both"/>
        <w:rPr>
          <w:rFonts w:eastAsia="Calibri"/>
          <w:bCs w:val="0"/>
          <w:kern w:val="0"/>
          <w:sz w:val="24"/>
          <w:szCs w:val="24"/>
          <w:lang w:val="ro-RO"/>
        </w:rPr>
      </w:pPr>
    </w:p>
    <w:p w14:paraId="403B2D91" w14:textId="19BBB566" w:rsidR="009F3B23" w:rsidRPr="00B77287" w:rsidRDefault="009F3B23" w:rsidP="00B772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287">
        <w:rPr>
          <w:rFonts w:ascii="Times New Roman" w:hAnsi="Times New Roman"/>
          <w:b/>
          <w:sz w:val="28"/>
          <w:szCs w:val="28"/>
        </w:rPr>
        <w:t xml:space="preserve">HOTĂRÂREA NR. </w:t>
      </w:r>
      <w:r w:rsidR="00FC295F">
        <w:rPr>
          <w:rFonts w:ascii="Times New Roman" w:hAnsi="Times New Roman"/>
          <w:b/>
          <w:sz w:val="28"/>
          <w:szCs w:val="28"/>
        </w:rPr>
        <w:t>23</w:t>
      </w:r>
    </w:p>
    <w:p w14:paraId="394FFB14" w14:textId="77777777" w:rsidR="009F3B23" w:rsidRPr="00B77287" w:rsidRDefault="009F3B23" w:rsidP="00B772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C5FFB37" w14:textId="5118871A" w:rsidR="009F3B23" w:rsidRPr="00B77287" w:rsidRDefault="009F3B23" w:rsidP="00B772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287">
        <w:rPr>
          <w:rFonts w:ascii="Times New Roman" w:hAnsi="Times New Roman"/>
          <w:b/>
          <w:sz w:val="28"/>
          <w:szCs w:val="28"/>
        </w:rPr>
        <w:t>A CONSILIULUI DE ADMINISTRAŢIE DIN DATA D</w:t>
      </w:r>
      <w:r w:rsidR="00E522AA" w:rsidRPr="00B77287">
        <w:rPr>
          <w:rFonts w:ascii="Times New Roman" w:hAnsi="Times New Roman"/>
          <w:b/>
          <w:sz w:val="28"/>
          <w:szCs w:val="28"/>
        </w:rPr>
        <w:t xml:space="preserve">E </w:t>
      </w:r>
      <w:r w:rsidR="00FC295F">
        <w:rPr>
          <w:rFonts w:ascii="Times New Roman" w:hAnsi="Times New Roman"/>
          <w:b/>
          <w:sz w:val="28"/>
          <w:szCs w:val="28"/>
        </w:rPr>
        <w:t>05</w:t>
      </w:r>
      <w:r w:rsidR="008653EE" w:rsidRPr="00B77287">
        <w:rPr>
          <w:rFonts w:ascii="Times New Roman" w:hAnsi="Times New Roman"/>
          <w:b/>
          <w:sz w:val="28"/>
          <w:szCs w:val="28"/>
        </w:rPr>
        <w:t>.0</w:t>
      </w:r>
      <w:r w:rsidR="00FC295F">
        <w:rPr>
          <w:rFonts w:ascii="Times New Roman" w:hAnsi="Times New Roman"/>
          <w:b/>
          <w:sz w:val="28"/>
          <w:szCs w:val="28"/>
        </w:rPr>
        <w:t>7</w:t>
      </w:r>
      <w:r w:rsidR="008653EE" w:rsidRPr="00B77287">
        <w:rPr>
          <w:rFonts w:ascii="Times New Roman" w:hAnsi="Times New Roman"/>
          <w:b/>
          <w:sz w:val="28"/>
          <w:szCs w:val="28"/>
        </w:rPr>
        <w:t>.2022</w:t>
      </w:r>
    </w:p>
    <w:p w14:paraId="19355BBA" w14:textId="77777777" w:rsidR="00CD1BF3" w:rsidRPr="00B77287" w:rsidRDefault="00CD1BF3" w:rsidP="00B772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F0CB3E1" w14:textId="77777777" w:rsidR="00F53677" w:rsidRPr="00B77287" w:rsidRDefault="00F53677" w:rsidP="00B772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55D9941" w14:textId="77777777" w:rsidR="00504C2A" w:rsidRPr="00026724" w:rsidRDefault="00504C2A" w:rsidP="00B7728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42CD1646" w14:textId="26FE6161" w:rsidR="00F35C9E" w:rsidRPr="00026724" w:rsidRDefault="00F35C9E" w:rsidP="00B7728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26724">
        <w:rPr>
          <w:rFonts w:ascii="Times New Roman" w:hAnsi="Times New Roman"/>
          <w:sz w:val="26"/>
          <w:szCs w:val="26"/>
        </w:rPr>
        <w:t xml:space="preserve">În temeiul Legii </w:t>
      </w:r>
      <w:r w:rsidR="008563FC" w:rsidRPr="00026724">
        <w:rPr>
          <w:rFonts w:ascii="Times New Roman" w:hAnsi="Times New Roman"/>
          <w:sz w:val="26"/>
          <w:szCs w:val="26"/>
        </w:rPr>
        <w:t>N</w:t>
      </w:r>
      <w:r w:rsidRPr="00026724">
        <w:rPr>
          <w:rFonts w:ascii="Times New Roman" w:hAnsi="Times New Roman"/>
          <w:sz w:val="26"/>
          <w:szCs w:val="26"/>
        </w:rPr>
        <w:t>r. 1/2011 – Legea Educaţiei Naţionale şi a Cartei Universitare, Consi</w:t>
      </w:r>
      <w:r w:rsidR="006942AF" w:rsidRPr="00026724">
        <w:rPr>
          <w:rFonts w:ascii="Times New Roman" w:hAnsi="Times New Roman"/>
          <w:sz w:val="26"/>
          <w:szCs w:val="26"/>
        </w:rPr>
        <w:t xml:space="preserve">liul de Administraţie al U.M.F. </w:t>
      </w:r>
      <w:r w:rsidRPr="00026724">
        <w:rPr>
          <w:rFonts w:ascii="Times New Roman" w:hAnsi="Times New Roman"/>
          <w:sz w:val="26"/>
          <w:szCs w:val="26"/>
        </w:rPr>
        <w:t>„Carol Davila” din Bucureş</w:t>
      </w:r>
      <w:r w:rsidR="008653EE" w:rsidRPr="00026724">
        <w:rPr>
          <w:rFonts w:ascii="Times New Roman" w:hAnsi="Times New Roman"/>
          <w:sz w:val="26"/>
          <w:szCs w:val="26"/>
        </w:rPr>
        <w:t xml:space="preserve">ti întrunit în data de </w:t>
      </w:r>
      <w:r w:rsidR="00FC295F" w:rsidRPr="00026724">
        <w:rPr>
          <w:rFonts w:ascii="Times New Roman" w:hAnsi="Times New Roman"/>
          <w:sz w:val="26"/>
          <w:szCs w:val="26"/>
        </w:rPr>
        <w:t>05</w:t>
      </w:r>
      <w:r w:rsidR="004C6CFF" w:rsidRPr="00026724">
        <w:rPr>
          <w:rFonts w:ascii="Times New Roman" w:hAnsi="Times New Roman"/>
          <w:sz w:val="26"/>
          <w:szCs w:val="26"/>
        </w:rPr>
        <w:t>.</w:t>
      </w:r>
      <w:r w:rsidR="008653EE" w:rsidRPr="00026724">
        <w:rPr>
          <w:rFonts w:ascii="Times New Roman" w:hAnsi="Times New Roman"/>
          <w:sz w:val="26"/>
          <w:szCs w:val="26"/>
        </w:rPr>
        <w:t>0</w:t>
      </w:r>
      <w:r w:rsidR="00FC295F" w:rsidRPr="00026724">
        <w:rPr>
          <w:rFonts w:ascii="Times New Roman" w:hAnsi="Times New Roman"/>
          <w:sz w:val="26"/>
          <w:szCs w:val="26"/>
        </w:rPr>
        <w:t>7</w:t>
      </w:r>
      <w:r w:rsidRPr="00026724">
        <w:rPr>
          <w:rFonts w:ascii="Times New Roman" w:hAnsi="Times New Roman"/>
          <w:sz w:val="26"/>
          <w:szCs w:val="26"/>
        </w:rPr>
        <w:t>.202</w:t>
      </w:r>
      <w:r w:rsidR="008653EE" w:rsidRPr="00026724">
        <w:rPr>
          <w:rFonts w:ascii="Times New Roman" w:hAnsi="Times New Roman"/>
          <w:sz w:val="26"/>
          <w:szCs w:val="26"/>
        </w:rPr>
        <w:t>2</w:t>
      </w:r>
      <w:r w:rsidR="006E1DCE" w:rsidRPr="00026724">
        <w:rPr>
          <w:rFonts w:ascii="Times New Roman" w:hAnsi="Times New Roman"/>
          <w:sz w:val="26"/>
          <w:szCs w:val="26"/>
        </w:rPr>
        <w:t xml:space="preserve">, </w:t>
      </w:r>
      <w:r w:rsidRPr="00026724">
        <w:rPr>
          <w:rFonts w:ascii="Times New Roman" w:hAnsi="Times New Roman"/>
          <w:sz w:val="26"/>
          <w:szCs w:val="26"/>
        </w:rPr>
        <w:t>hotărăşte:</w:t>
      </w:r>
    </w:p>
    <w:p w14:paraId="50DC5618" w14:textId="77777777" w:rsidR="001E6DB1" w:rsidRPr="00026724" w:rsidRDefault="001E6DB1" w:rsidP="00B77287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2FDFA851" w14:textId="1110E832" w:rsidR="00171B8D" w:rsidRPr="00026724" w:rsidRDefault="003827F8" w:rsidP="00026724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26724">
        <w:rPr>
          <w:rFonts w:ascii="Times New Roman" w:hAnsi="Times New Roman"/>
          <w:b/>
          <w:sz w:val="26"/>
          <w:szCs w:val="26"/>
        </w:rPr>
        <w:t xml:space="preserve">Art. 1. </w:t>
      </w:r>
      <w:r w:rsidR="00060848" w:rsidRPr="00026724">
        <w:rPr>
          <w:rFonts w:ascii="Times New Roman" w:hAnsi="Times New Roman"/>
          <w:sz w:val="26"/>
          <w:szCs w:val="26"/>
        </w:rPr>
        <w:t>Se a</w:t>
      </w:r>
      <w:r w:rsidR="00DC11F8" w:rsidRPr="00026724">
        <w:rPr>
          <w:rFonts w:ascii="Times New Roman" w:hAnsi="Times New Roman"/>
          <w:sz w:val="26"/>
          <w:szCs w:val="26"/>
        </w:rPr>
        <w:t xml:space="preserve">cordă un aviz de principiu încheierii </w:t>
      </w:r>
      <w:r w:rsidR="00E50BB0" w:rsidRPr="00026724">
        <w:rPr>
          <w:rFonts w:ascii="Times New Roman" w:hAnsi="Times New Roman"/>
          <w:sz w:val="26"/>
          <w:szCs w:val="26"/>
        </w:rPr>
        <w:t>un</w:t>
      </w:r>
      <w:r w:rsidR="00DC11F8" w:rsidRPr="00026724">
        <w:rPr>
          <w:rFonts w:ascii="Times New Roman" w:hAnsi="Times New Roman"/>
          <w:sz w:val="26"/>
          <w:szCs w:val="26"/>
        </w:rPr>
        <w:t>ui</w:t>
      </w:r>
      <w:r w:rsidR="00E50BB0" w:rsidRPr="00026724">
        <w:rPr>
          <w:rFonts w:ascii="Times New Roman" w:hAnsi="Times New Roman"/>
          <w:sz w:val="26"/>
          <w:szCs w:val="26"/>
        </w:rPr>
        <w:t xml:space="preserve"> </w:t>
      </w:r>
      <w:r w:rsidR="009B7C5B" w:rsidRPr="00026724">
        <w:rPr>
          <w:rFonts w:ascii="Times New Roman" w:hAnsi="Times New Roman"/>
          <w:sz w:val="26"/>
          <w:szCs w:val="26"/>
        </w:rPr>
        <w:t>A</w:t>
      </w:r>
      <w:r w:rsidR="00E50BB0" w:rsidRPr="00026724">
        <w:rPr>
          <w:rFonts w:ascii="Times New Roman" w:eastAsia="Times New Roman" w:hAnsi="Times New Roman"/>
          <w:sz w:val="26"/>
          <w:szCs w:val="26"/>
        </w:rPr>
        <w:t>cord de parteneriat UMFCD – Primăria Municipiului București</w:t>
      </w:r>
      <w:r w:rsidR="00DC11F8" w:rsidRPr="00026724">
        <w:rPr>
          <w:rFonts w:ascii="Times New Roman" w:eastAsia="Times New Roman" w:hAnsi="Times New Roman"/>
          <w:sz w:val="26"/>
          <w:szCs w:val="26"/>
        </w:rPr>
        <w:t>,</w:t>
      </w:r>
      <w:r w:rsidR="00E50BB0" w:rsidRPr="00026724">
        <w:rPr>
          <w:rFonts w:ascii="Times New Roman" w:eastAsia="Times New Roman" w:hAnsi="Times New Roman"/>
          <w:sz w:val="26"/>
          <w:szCs w:val="26"/>
        </w:rPr>
        <w:t xml:space="preserve"> </w:t>
      </w:r>
      <w:r w:rsidR="009B7C5B" w:rsidRPr="00026724">
        <w:rPr>
          <w:rFonts w:ascii="Times New Roman" w:eastAsia="Times New Roman" w:hAnsi="Times New Roman"/>
          <w:sz w:val="26"/>
          <w:szCs w:val="26"/>
        </w:rPr>
        <w:t xml:space="preserve">în </w:t>
      </w:r>
      <w:r w:rsidR="009B7C5B" w:rsidRPr="00026724">
        <w:rPr>
          <w:rFonts w:ascii="Times New Roman" w:hAnsi="Times New Roman"/>
          <w:color w:val="000000" w:themeColor="text1"/>
          <w:sz w:val="26"/>
          <w:szCs w:val="26"/>
        </w:rPr>
        <w:t xml:space="preserve">vederea dezvoltării de proiecte sau </w:t>
      </w:r>
      <w:r w:rsidR="009B7C5B" w:rsidRPr="00026724">
        <w:rPr>
          <w:rFonts w:ascii="Times New Roman" w:hAnsi="Times New Roman"/>
          <w:sz w:val="26"/>
          <w:szCs w:val="26"/>
        </w:rPr>
        <w:t xml:space="preserve">manifestări cu teme culturale, educaționale și științifice </w:t>
      </w:r>
      <w:r w:rsidR="008E041D" w:rsidRPr="00026724">
        <w:rPr>
          <w:rFonts w:ascii="Times New Roman" w:hAnsi="Times New Roman"/>
          <w:sz w:val="26"/>
          <w:szCs w:val="26"/>
        </w:rPr>
        <w:t>(</w:t>
      </w:r>
      <w:r w:rsidR="008563FC" w:rsidRPr="00026724">
        <w:rPr>
          <w:rFonts w:ascii="Times New Roman" w:hAnsi="Times New Roman"/>
          <w:sz w:val="26"/>
          <w:szCs w:val="26"/>
        </w:rPr>
        <w:t>A</w:t>
      </w:r>
      <w:r w:rsidR="008E041D" w:rsidRPr="00026724">
        <w:rPr>
          <w:rFonts w:ascii="Times New Roman" w:hAnsi="Times New Roman"/>
          <w:sz w:val="26"/>
          <w:szCs w:val="26"/>
        </w:rPr>
        <w:t xml:space="preserve">nexa 1) </w:t>
      </w:r>
    </w:p>
    <w:p w14:paraId="2F7ADA24" w14:textId="6DBEF2AC" w:rsidR="00FC295F" w:rsidRPr="00026724" w:rsidRDefault="00FC295F" w:rsidP="0002672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026724">
        <w:rPr>
          <w:rFonts w:ascii="Times New Roman" w:hAnsi="Times New Roman"/>
          <w:b/>
          <w:sz w:val="26"/>
          <w:szCs w:val="26"/>
        </w:rPr>
        <w:t xml:space="preserve">Art. 2. </w:t>
      </w:r>
      <w:r w:rsidRPr="00026724">
        <w:rPr>
          <w:rFonts w:ascii="Times New Roman" w:hAnsi="Times New Roman"/>
          <w:sz w:val="26"/>
          <w:szCs w:val="26"/>
        </w:rPr>
        <w:t>Se aprobă</w:t>
      </w:r>
      <w:r w:rsidRPr="00026724">
        <w:rPr>
          <w:rFonts w:ascii="Times New Roman" w:hAnsi="Times New Roman"/>
          <w:b/>
          <w:sz w:val="26"/>
          <w:szCs w:val="26"/>
        </w:rPr>
        <w:t xml:space="preserve"> </w:t>
      </w:r>
      <w:r w:rsidR="009B7C5B" w:rsidRPr="00026724">
        <w:rPr>
          <w:rFonts w:ascii="Times New Roman" w:eastAsia="Times New Roman" w:hAnsi="Times New Roman"/>
          <w:i/>
          <w:color w:val="000000"/>
          <w:sz w:val="26"/>
          <w:szCs w:val="26"/>
        </w:rPr>
        <w:t>Metodologia privind acordarea gradației de merit pentru personalul didactic/didactic auxiliar din UMFCD</w:t>
      </w:r>
      <w:r w:rsidR="009B7C5B" w:rsidRPr="00026724">
        <w:rPr>
          <w:rFonts w:ascii="Times New Roman" w:eastAsia="Times New Roman" w:hAnsi="Times New Roman"/>
          <w:color w:val="000000"/>
          <w:sz w:val="26"/>
          <w:szCs w:val="26"/>
        </w:rPr>
        <w:t xml:space="preserve"> + </w:t>
      </w:r>
      <w:r w:rsidR="009B7C5B" w:rsidRPr="00026724">
        <w:rPr>
          <w:rFonts w:ascii="Times New Roman" w:eastAsia="Times New Roman" w:hAnsi="Times New Roman"/>
          <w:i/>
          <w:color w:val="000000"/>
          <w:sz w:val="26"/>
          <w:szCs w:val="26"/>
        </w:rPr>
        <w:t>Grila de evaluare</w:t>
      </w:r>
      <w:r w:rsidRPr="00026724">
        <w:rPr>
          <w:rFonts w:ascii="Times New Roman" w:hAnsi="Times New Roman"/>
          <w:b/>
          <w:sz w:val="26"/>
          <w:szCs w:val="26"/>
        </w:rPr>
        <w:t xml:space="preserve"> </w:t>
      </w:r>
      <w:r w:rsidRPr="00026724">
        <w:rPr>
          <w:rFonts w:ascii="Times New Roman" w:hAnsi="Times New Roman"/>
          <w:sz w:val="26"/>
          <w:szCs w:val="26"/>
        </w:rPr>
        <w:t>(A</w:t>
      </w:r>
      <w:r w:rsidR="009B7C5B" w:rsidRPr="00026724">
        <w:rPr>
          <w:rFonts w:ascii="Times New Roman" w:hAnsi="Times New Roman"/>
          <w:sz w:val="26"/>
          <w:szCs w:val="26"/>
        </w:rPr>
        <w:t>nexa 2+3</w:t>
      </w:r>
      <w:r w:rsidR="0056255B" w:rsidRPr="00026724">
        <w:rPr>
          <w:rFonts w:ascii="Times New Roman" w:hAnsi="Times New Roman"/>
          <w:sz w:val="26"/>
          <w:szCs w:val="26"/>
        </w:rPr>
        <w:t>)</w:t>
      </w:r>
    </w:p>
    <w:p w14:paraId="6188242F" w14:textId="5321B6A6" w:rsidR="00FC295F" w:rsidRPr="00026724" w:rsidRDefault="00FC295F" w:rsidP="0002672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026724">
        <w:rPr>
          <w:rFonts w:ascii="Times New Roman" w:hAnsi="Times New Roman"/>
          <w:b/>
          <w:sz w:val="26"/>
          <w:szCs w:val="26"/>
        </w:rPr>
        <w:t xml:space="preserve">Art. 3. </w:t>
      </w:r>
      <w:r w:rsidRPr="00026724">
        <w:rPr>
          <w:rFonts w:ascii="Times New Roman" w:hAnsi="Times New Roman"/>
          <w:sz w:val="26"/>
          <w:szCs w:val="26"/>
        </w:rPr>
        <w:t>Se aprobă</w:t>
      </w:r>
      <w:r w:rsidR="009339C4" w:rsidRPr="00026724">
        <w:rPr>
          <w:rFonts w:ascii="Times New Roman" w:hAnsi="Times New Roman"/>
          <w:sz w:val="26"/>
          <w:szCs w:val="26"/>
        </w:rPr>
        <w:t xml:space="preserve"> </w:t>
      </w:r>
      <w:r w:rsidR="009339C4" w:rsidRPr="00026724">
        <w:rPr>
          <w:rFonts w:ascii="Times New Roman" w:hAnsi="Times New Roman"/>
          <w:i/>
          <w:sz w:val="26"/>
          <w:szCs w:val="26"/>
        </w:rPr>
        <w:t xml:space="preserve">Comisia de redactare a subiectelor pentru </w:t>
      </w:r>
      <w:r w:rsidR="00A736AF">
        <w:rPr>
          <w:rFonts w:ascii="Times New Roman" w:hAnsi="Times New Roman"/>
          <w:i/>
          <w:sz w:val="26"/>
          <w:szCs w:val="26"/>
        </w:rPr>
        <w:t>E</w:t>
      </w:r>
      <w:r w:rsidR="009339C4" w:rsidRPr="00026724">
        <w:rPr>
          <w:rFonts w:ascii="Times New Roman" w:hAnsi="Times New Roman"/>
          <w:i/>
          <w:sz w:val="26"/>
          <w:szCs w:val="26"/>
        </w:rPr>
        <w:t xml:space="preserve">xamenul de </w:t>
      </w:r>
      <w:r w:rsidR="00A736AF">
        <w:rPr>
          <w:rFonts w:ascii="Times New Roman" w:hAnsi="Times New Roman"/>
          <w:i/>
          <w:sz w:val="26"/>
          <w:szCs w:val="26"/>
        </w:rPr>
        <w:t>L</w:t>
      </w:r>
      <w:r w:rsidR="009339C4" w:rsidRPr="00026724">
        <w:rPr>
          <w:rFonts w:ascii="Times New Roman" w:hAnsi="Times New Roman"/>
          <w:i/>
          <w:sz w:val="26"/>
          <w:szCs w:val="26"/>
        </w:rPr>
        <w:t xml:space="preserve">icență </w:t>
      </w:r>
      <w:r w:rsidR="00A736AF">
        <w:rPr>
          <w:rFonts w:ascii="Times New Roman" w:eastAsia="Times New Roman" w:hAnsi="Times New Roman"/>
          <w:i/>
          <w:color w:val="000000"/>
          <w:sz w:val="26"/>
          <w:szCs w:val="26"/>
        </w:rPr>
        <w:t>S</w:t>
      </w:r>
      <w:r w:rsidR="009339C4" w:rsidRPr="00026724">
        <w:rPr>
          <w:rFonts w:ascii="Times New Roman" w:eastAsia="Times New Roman" w:hAnsi="Times New Roman"/>
          <w:i/>
          <w:color w:val="000000"/>
          <w:sz w:val="26"/>
          <w:szCs w:val="26"/>
        </w:rPr>
        <w:t>esiunea Septembrie 2022/Februarie 2023</w:t>
      </w:r>
      <w:r w:rsidR="009339C4" w:rsidRPr="00026724">
        <w:rPr>
          <w:rFonts w:ascii="Times New Roman" w:eastAsia="Times New Roman" w:hAnsi="Times New Roman"/>
          <w:color w:val="000000"/>
          <w:sz w:val="26"/>
          <w:szCs w:val="26"/>
        </w:rPr>
        <w:t xml:space="preserve"> – Facultatea de Medicină </w:t>
      </w:r>
      <w:r w:rsidRPr="00026724">
        <w:rPr>
          <w:rFonts w:ascii="Times New Roman" w:hAnsi="Times New Roman"/>
          <w:sz w:val="26"/>
          <w:szCs w:val="26"/>
        </w:rPr>
        <w:t>(A</w:t>
      </w:r>
      <w:r w:rsidR="009339C4" w:rsidRPr="00026724">
        <w:rPr>
          <w:rFonts w:ascii="Times New Roman" w:hAnsi="Times New Roman"/>
          <w:sz w:val="26"/>
          <w:szCs w:val="26"/>
        </w:rPr>
        <w:t>nexa 4</w:t>
      </w:r>
      <w:r w:rsidR="0056255B" w:rsidRPr="00026724">
        <w:rPr>
          <w:rFonts w:ascii="Times New Roman" w:hAnsi="Times New Roman"/>
          <w:sz w:val="26"/>
          <w:szCs w:val="26"/>
        </w:rPr>
        <w:t>)</w:t>
      </w:r>
    </w:p>
    <w:p w14:paraId="4552C24B" w14:textId="4AB5C39B" w:rsidR="003B39CE" w:rsidRPr="00026724" w:rsidRDefault="00255719" w:rsidP="00026724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hyperlink r:id="rId7" w:history="1">
        <w:r w:rsidR="0084517F" w:rsidRPr="00255719">
          <w:rPr>
            <w:rStyle w:val="Hyperlink"/>
            <w:rFonts w:ascii="Times New Roman" w:hAnsi="Times New Roman"/>
            <w:b/>
            <w:sz w:val="26"/>
            <w:szCs w:val="26"/>
          </w:rPr>
          <w:t xml:space="preserve">Art. 4. </w:t>
        </w:r>
        <w:r w:rsidR="0084517F" w:rsidRPr="00255719">
          <w:rPr>
            <w:rStyle w:val="Hyperlink"/>
            <w:rFonts w:ascii="Times New Roman" w:hAnsi="Times New Roman"/>
            <w:sz w:val="26"/>
            <w:szCs w:val="26"/>
          </w:rPr>
          <w:t xml:space="preserve">Se reavizează comisiile de concurs pentru posturi didactice și de cercetare, </w:t>
        </w:r>
        <w:r w:rsidR="00A736AF" w:rsidRPr="00255719">
          <w:rPr>
            <w:rStyle w:val="Hyperlink"/>
            <w:rFonts w:ascii="Times New Roman" w:hAnsi="Times New Roman"/>
            <w:sz w:val="26"/>
            <w:szCs w:val="26"/>
          </w:rPr>
          <w:t>S</w:t>
        </w:r>
        <w:r w:rsidR="0084517F" w:rsidRPr="00255719">
          <w:rPr>
            <w:rStyle w:val="Hyperlink"/>
            <w:rFonts w:ascii="Times New Roman" w:hAnsi="Times New Roman"/>
            <w:sz w:val="26"/>
            <w:szCs w:val="26"/>
          </w:rPr>
          <w:t xml:space="preserve">emestrul II al </w:t>
        </w:r>
        <w:r w:rsidR="00A736AF" w:rsidRPr="00255719">
          <w:rPr>
            <w:rStyle w:val="Hyperlink"/>
            <w:rFonts w:ascii="Times New Roman" w:hAnsi="Times New Roman"/>
            <w:sz w:val="26"/>
            <w:szCs w:val="26"/>
          </w:rPr>
          <w:t>A</w:t>
        </w:r>
        <w:r w:rsidR="0084517F" w:rsidRPr="00255719">
          <w:rPr>
            <w:rStyle w:val="Hyperlink"/>
            <w:rFonts w:ascii="Times New Roman" w:hAnsi="Times New Roman"/>
            <w:sz w:val="26"/>
            <w:szCs w:val="26"/>
          </w:rPr>
          <w:t xml:space="preserve">nului </w:t>
        </w:r>
        <w:r w:rsidR="00A736AF" w:rsidRPr="00255719">
          <w:rPr>
            <w:rStyle w:val="Hyperlink"/>
            <w:rFonts w:ascii="Times New Roman" w:hAnsi="Times New Roman"/>
            <w:sz w:val="26"/>
            <w:szCs w:val="26"/>
          </w:rPr>
          <w:t>U</w:t>
        </w:r>
        <w:r w:rsidR="0084517F" w:rsidRPr="00255719">
          <w:rPr>
            <w:rStyle w:val="Hyperlink"/>
            <w:rFonts w:ascii="Times New Roman" w:hAnsi="Times New Roman"/>
            <w:sz w:val="26"/>
            <w:szCs w:val="26"/>
          </w:rPr>
          <w:t xml:space="preserve">niversitar 2021-2022: Conferențiar Universitar </w:t>
        </w:r>
        <w:r w:rsidR="00A736AF" w:rsidRPr="00255719">
          <w:rPr>
            <w:rStyle w:val="Hyperlink"/>
            <w:rFonts w:ascii="Times New Roman" w:hAnsi="Times New Roman"/>
            <w:sz w:val="26"/>
            <w:szCs w:val="26"/>
          </w:rPr>
          <w:t>P</w:t>
        </w:r>
        <w:r w:rsidR="0084517F" w:rsidRPr="00255719">
          <w:rPr>
            <w:rStyle w:val="Hyperlink"/>
            <w:rFonts w:ascii="Times New Roman" w:hAnsi="Times New Roman"/>
            <w:sz w:val="26"/>
            <w:szCs w:val="26"/>
          </w:rPr>
          <w:t xml:space="preserve">oz. 2, Dept. 10 Chirurgie Fundeni; Conferențiar Universitar </w:t>
        </w:r>
        <w:r w:rsidR="00A736AF" w:rsidRPr="00255719">
          <w:rPr>
            <w:rStyle w:val="Hyperlink"/>
            <w:rFonts w:ascii="Times New Roman" w:hAnsi="Times New Roman"/>
            <w:sz w:val="26"/>
            <w:szCs w:val="26"/>
          </w:rPr>
          <w:t>P</w:t>
        </w:r>
        <w:r w:rsidR="0084517F" w:rsidRPr="00255719">
          <w:rPr>
            <w:rStyle w:val="Hyperlink"/>
            <w:rFonts w:ascii="Times New Roman" w:hAnsi="Times New Roman"/>
            <w:sz w:val="26"/>
            <w:szCs w:val="26"/>
          </w:rPr>
          <w:t xml:space="preserve">oz. 10, Dept. 1 </w:t>
        </w:r>
        <w:r w:rsidR="0056255B" w:rsidRPr="00255719">
          <w:rPr>
            <w:rStyle w:val="Hyperlink"/>
            <w:rFonts w:ascii="Times New Roman" w:hAnsi="Times New Roman"/>
            <w:sz w:val="26"/>
            <w:szCs w:val="26"/>
          </w:rPr>
          <w:t>Preclinic Fiziologie (</w:t>
        </w:r>
        <w:r w:rsidR="00A736AF" w:rsidRPr="00255719">
          <w:rPr>
            <w:rStyle w:val="Hyperlink"/>
            <w:rFonts w:ascii="Times New Roman" w:hAnsi="Times New Roman"/>
            <w:sz w:val="26"/>
            <w:szCs w:val="26"/>
          </w:rPr>
          <w:t>A</w:t>
        </w:r>
        <w:r w:rsidR="0056255B" w:rsidRPr="00255719">
          <w:rPr>
            <w:rStyle w:val="Hyperlink"/>
            <w:rFonts w:ascii="Times New Roman" w:hAnsi="Times New Roman"/>
            <w:sz w:val="26"/>
            <w:szCs w:val="26"/>
          </w:rPr>
          <w:t>nexa 5)</w:t>
        </w:r>
      </w:hyperlink>
    </w:p>
    <w:p w14:paraId="06E6F09F" w14:textId="7BFB5E59" w:rsidR="00FC295F" w:rsidRPr="00026724" w:rsidRDefault="003B39CE" w:rsidP="003B39CE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26724">
        <w:rPr>
          <w:rFonts w:ascii="Times New Roman" w:hAnsi="Times New Roman"/>
          <w:b/>
          <w:sz w:val="26"/>
          <w:szCs w:val="26"/>
        </w:rPr>
        <w:t>A</w:t>
      </w:r>
      <w:r w:rsidR="0084517F" w:rsidRPr="00026724">
        <w:rPr>
          <w:rFonts w:ascii="Times New Roman" w:hAnsi="Times New Roman"/>
          <w:b/>
          <w:sz w:val="26"/>
          <w:szCs w:val="26"/>
        </w:rPr>
        <w:t xml:space="preserve">rt. 5. </w:t>
      </w:r>
      <w:r w:rsidR="00FC295F" w:rsidRPr="00026724">
        <w:rPr>
          <w:rFonts w:ascii="Times New Roman" w:hAnsi="Times New Roman"/>
          <w:sz w:val="26"/>
          <w:szCs w:val="26"/>
        </w:rPr>
        <w:t>Se aprobă</w:t>
      </w:r>
      <w:r w:rsidR="00FC295F" w:rsidRPr="00026724">
        <w:rPr>
          <w:rFonts w:ascii="Times New Roman" w:hAnsi="Times New Roman"/>
          <w:b/>
          <w:sz w:val="26"/>
          <w:szCs w:val="26"/>
        </w:rPr>
        <w:t xml:space="preserve"> </w:t>
      </w:r>
      <w:r w:rsidR="00203507" w:rsidRPr="00026724">
        <w:rPr>
          <w:rFonts w:ascii="Times New Roman" w:eastAsia="Times New Roman" w:hAnsi="Times New Roman"/>
          <w:color w:val="000000"/>
          <w:sz w:val="26"/>
          <w:szCs w:val="26"/>
        </w:rPr>
        <w:t xml:space="preserve">solicitarea de întrerupere </w:t>
      </w:r>
      <w:r w:rsidR="00203507" w:rsidRPr="00026724">
        <w:rPr>
          <w:rFonts w:ascii="Times New Roman" w:hAnsi="Times New Roman"/>
          <w:sz w:val="26"/>
          <w:szCs w:val="26"/>
        </w:rPr>
        <w:t xml:space="preserve">a studiilor pentru </w:t>
      </w:r>
      <w:r w:rsidR="00255719">
        <w:rPr>
          <w:rFonts w:ascii="Times New Roman" w:hAnsi="Times New Roman"/>
          <w:sz w:val="26"/>
          <w:szCs w:val="26"/>
        </w:rPr>
        <w:t>A</w:t>
      </w:r>
      <w:r w:rsidR="00203507" w:rsidRPr="00026724">
        <w:rPr>
          <w:rFonts w:ascii="Times New Roman" w:hAnsi="Times New Roman"/>
          <w:sz w:val="26"/>
          <w:szCs w:val="26"/>
        </w:rPr>
        <w:t xml:space="preserve">nul </w:t>
      </w:r>
      <w:r w:rsidR="00255719">
        <w:rPr>
          <w:rFonts w:ascii="Times New Roman" w:hAnsi="Times New Roman"/>
          <w:sz w:val="26"/>
          <w:szCs w:val="26"/>
        </w:rPr>
        <w:t>U</w:t>
      </w:r>
      <w:r w:rsidR="00203507" w:rsidRPr="00026724">
        <w:rPr>
          <w:rFonts w:ascii="Times New Roman" w:hAnsi="Times New Roman"/>
          <w:sz w:val="26"/>
          <w:szCs w:val="26"/>
        </w:rPr>
        <w:t xml:space="preserve">niversitar 2021-2022, </w:t>
      </w:r>
      <w:r w:rsidR="00203507" w:rsidRPr="00026724">
        <w:rPr>
          <w:rFonts w:ascii="Times New Roman" w:eastAsia="Times New Roman" w:hAnsi="Times New Roman"/>
          <w:color w:val="000000"/>
          <w:sz w:val="26"/>
          <w:szCs w:val="26"/>
        </w:rPr>
        <w:t xml:space="preserve">pentru un student </w:t>
      </w:r>
      <w:r w:rsidR="00203507" w:rsidRPr="00026724">
        <w:rPr>
          <w:rFonts w:ascii="Times New Roman" w:hAnsi="Times New Roman"/>
          <w:sz w:val="26"/>
          <w:szCs w:val="26"/>
        </w:rPr>
        <w:t xml:space="preserve">înscris în </w:t>
      </w:r>
      <w:r w:rsidR="00255719">
        <w:rPr>
          <w:rFonts w:ascii="Times New Roman" w:eastAsia="Times New Roman" w:hAnsi="Times New Roman"/>
          <w:color w:val="000000"/>
          <w:sz w:val="26"/>
          <w:szCs w:val="26"/>
        </w:rPr>
        <w:t>A</w:t>
      </w:r>
      <w:r w:rsidR="00203507" w:rsidRPr="00026724">
        <w:rPr>
          <w:rFonts w:ascii="Times New Roman" w:eastAsia="Times New Roman" w:hAnsi="Times New Roman"/>
          <w:color w:val="000000"/>
          <w:sz w:val="26"/>
          <w:szCs w:val="26"/>
        </w:rPr>
        <w:t xml:space="preserve">nul II la Facultatea de Medicină </w:t>
      </w:r>
      <w:r w:rsidR="00FC295F" w:rsidRPr="00026724">
        <w:rPr>
          <w:rFonts w:ascii="Times New Roman" w:hAnsi="Times New Roman"/>
          <w:sz w:val="26"/>
          <w:szCs w:val="26"/>
        </w:rPr>
        <w:t>(A</w:t>
      </w:r>
      <w:r w:rsidR="00203507" w:rsidRPr="00026724">
        <w:rPr>
          <w:rFonts w:ascii="Times New Roman" w:hAnsi="Times New Roman"/>
          <w:sz w:val="26"/>
          <w:szCs w:val="26"/>
        </w:rPr>
        <w:t>nexa 5</w:t>
      </w:r>
      <w:r w:rsidR="0056255B" w:rsidRPr="00026724">
        <w:rPr>
          <w:rFonts w:ascii="Times New Roman" w:hAnsi="Times New Roman"/>
          <w:sz w:val="26"/>
          <w:szCs w:val="26"/>
        </w:rPr>
        <w:t>)</w:t>
      </w:r>
    </w:p>
    <w:p w14:paraId="08A351D0" w14:textId="6B61BAA2" w:rsidR="00FC295F" w:rsidRPr="00026724" w:rsidRDefault="0084517F" w:rsidP="004C6CF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26724">
        <w:rPr>
          <w:rFonts w:ascii="Times New Roman" w:hAnsi="Times New Roman"/>
          <w:b/>
          <w:sz w:val="26"/>
          <w:szCs w:val="26"/>
        </w:rPr>
        <w:t xml:space="preserve">Art. 6. </w:t>
      </w:r>
      <w:r w:rsidR="00FC295F" w:rsidRPr="00026724">
        <w:rPr>
          <w:rFonts w:ascii="Times New Roman" w:hAnsi="Times New Roman"/>
          <w:sz w:val="26"/>
          <w:szCs w:val="26"/>
        </w:rPr>
        <w:t>Se aprobă</w:t>
      </w:r>
      <w:r w:rsidR="00FC295F" w:rsidRPr="00026724">
        <w:rPr>
          <w:rFonts w:ascii="Times New Roman" w:hAnsi="Times New Roman"/>
          <w:b/>
          <w:sz w:val="26"/>
          <w:szCs w:val="26"/>
        </w:rPr>
        <w:t xml:space="preserve">  </w:t>
      </w:r>
      <w:r w:rsidR="00203507" w:rsidRPr="00026724">
        <w:rPr>
          <w:rFonts w:ascii="Times New Roman" w:hAnsi="Times New Roman"/>
          <w:sz w:val="26"/>
          <w:szCs w:val="26"/>
          <w:lang w:val="en-US"/>
        </w:rPr>
        <w:t>s</w:t>
      </w:r>
      <w:r w:rsidR="00203507" w:rsidRPr="00026724">
        <w:rPr>
          <w:rFonts w:ascii="Times New Roman" w:hAnsi="Times New Roman"/>
          <w:sz w:val="26"/>
          <w:szCs w:val="26"/>
        </w:rPr>
        <w:t xml:space="preserve">olicitarea de retragere de la studii pentru o studentă înscrisă în </w:t>
      </w:r>
      <w:r w:rsidR="00255719">
        <w:rPr>
          <w:rFonts w:ascii="Times New Roman" w:hAnsi="Times New Roman"/>
          <w:sz w:val="26"/>
          <w:szCs w:val="26"/>
        </w:rPr>
        <w:t>A</w:t>
      </w:r>
      <w:r w:rsidR="00203507" w:rsidRPr="00026724">
        <w:rPr>
          <w:rFonts w:ascii="Times New Roman" w:hAnsi="Times New Roman"/>
          <w:sz w:val="26"/>
          <w:szCs w:val="26"/>
        </w:rPr>
        <w:t xml:space="preserve">nul II, </w:t>
      </w:r>
      <w:proofErr w:type="spellStart"/>
      <w:r w:rsidR="00203507" w:rsidRPr="00026724">
        <w:rPr>
          <w:rFonts w:ascii="Times New Roman" w:hAnsi="Times New Roman"/>
          <w:sz w:val="26"/>
          <w:szCs w:val="26"/>
          <w:lang w:val="en-US"/>
        </w:rPr>
        <w:t>Facultatea</w:t>
      </w:r>
      <w:proofErr w:type="spellEnd"/>
      <w:r w:rsidR="00203507" w:rsidRPr="00026724">
        <w:rPr>
          <w:rFonts w:ascii="Times New Roman" w:hAnsi="Times New Roman"/>
          <w:sz w:val="26"/>
          <w:szCs w:val="26"/>
          <w:lang w:val="en-US"/>
        </w:rPr>
        <w:t xml:space="preserve"> de </w:t>
      </w:r>
      <w:proofErr w:type="spellStart"/>
      <w:r w:rsidR="00203507" w:rsidRPr="00026724">
        <w:rPr>
          <w:rFonts w:ascii="Times New Roman" w:hAnsi="Times New Roman"/>
          <w:sz w:val="26"/>
          <w:szCs w:val="26"/>
          <w:lang w:val="en-US"/>
        </w:rPr>
        <w:t>Medicină</w:t>
      </w:r>
      <w:proofErr w:type="spellEnd"/>
      <w:r w:rsidR="00203507" w:rsidRPr="00026724">
        <w:rPr>
          <w:rFonts w:ascii="Times New Roman" w:hAnsi="Times New Roman"/>
          <w:b/>
          <w:sz w:val="26"/>
          <w:szCs w:val="26"/>
        </w:rPr>
        <w:t xml:space="preserve"> </w:t>
      </w:r>
      <w:r w:rsidR="00FC295F" w:rsidRPr="00026724">
        <w:rPr>
          <w:rFonts w:ascii="Times New Roman" w:hAnsi="Times New Roman"/>
          <w:sz w:val="26"/>
          <w:szCs w:val="26"/>
        </w:rPr>
        <w:t>(A</w:t>
      </w:r>
      <w:r w:rsidR="00203507" w:rsidRPr="00026724">
        <w:rPr>
          <w:rFonts w:ascii="Times New Roman" w:hAnsi="Times New Roman"/>
          <w:sz w:val="26"/>
          <w:szCs w:val="26"/>
        </w:rPr>
        <w:t>nexa 6</w:t>
      </w:r>
      <w:r w:rsidR="0056255B" w:rsidRPr="00026724">
        <w:rPr>
          <w:rFonts w:ascii="Times New Roman" w:hAnsi="Times New Roman"/>
          <w:sz w:val="26"/>
          <w:szCs w:val="26"/>
        </w:rPr>
        <w:t>)</w:t>
      </w:r>
    </w:p>
    <w:p w14:paraId="1D6446E8" w14:textId="2B78AA43" w:rsidR="00FC295F" w:rsidRPr="00026724" w:rsidRDefault="0084517F" w:rsidP="004C6CF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26724">
        <w:rPr>
          <w:rFonts w:ascii="Times New Roman" w:hAnsi="Times New Roman"/>
          <w:b/>
          <w:sz w:val="26"/>
          <w:szCs w:val="26"/>
        </w:rPr>
        <w:t xml:space="preserve">Art. 7. </w:t>
      </w:r>
      <w:r w:rsidR="00FC295F" w:rsidRPr="00026724">
        <w:rPr>
          <w:rFonts w:ascii="Times New Roman" w:hAnsi="Times New Roman"/>
          <w:sz w:val="26"/>
          <w:szCs w:val="26"/>
        </w:rPr>
        <w:t>Se aprobă</w:t>
      </w:r>
      <w:r w:rsidR="00FC295F" w:rsidRPr="00026724">
        <w:rPr>
          <w:rFonts w:ascii="Times New Roman" w:hAnsi="Times New Roman"/>
          <w:b/>
          <w:sz w:val="26"/>
          <w:szCs w:val="26"/>
        </w:rPr>
        <w:t xml:space="preserve"> </w:t>
      </w:r>
      <w:r w:rsidR="00203507" w:rsidRPr="00026724">
        <w:rPr>
          <w:rFonts w:ascii="Times New Roman" w:hAnsi="Times New Roman"/>
          <w:sz w:val="26"/>
          <w:szCs w:val="26"/>
          <w:lang w:val="en-US"/>
        </w:rPr>
        <w:t>s</w:t>
      </w:r>
      <w:r w:rsidR="00203507" w:rsidRPr="00026724">
        <w:rPr>
          <w:rFonts w:ascii="Times New Roman" w:hAnsi="Times New Roman"/>
          <w:sz w:val="26"/>
          <w:szCs w:val="26"/>
        </w:rPr>
        <w:t xml:space="preserve">olicitarea de retragere de la studii pentru o studentă înscrisă în </w:t>
      </w:r>
      <w:r w:rsidR="009C6E60">
        <w:rPr>
          <w:rFonts w:ascii="Times New Roman" w:hAnsi="Times New Roman"/>
          <w:sz w:val="26"/>
          <w:szCs w:val="26"/>
        </w:rPr>
        <w:t>A</w:t>
      </w:r>
      <w:r w:rsidR="00203507" w:rsidRPr="00026724">
        <w:rPr>
          <w:rFonts w:ascii="Times New Roman" w:hAnsi="Times New Roman"/>
          <w:sz w:val="26"/>
          <w:szCs w:val="26"/>
        </w:rPr>
        <w:t xml:space="preserve">nul I, </w:t>
      </w:r>
      <w:proofErr w:type="spellStart"/>
      <w:r w:rsidR="00203507" w:rsidRPr="00026724">
        <w:rPr>
          <w:rFonts w:ascii="Times New Roman" w:hAnsi="Times New Roman"/>
          <w:sz w:val="26"/>
          <w:szCs w:val="26"/>
          <w:lang w:val="en-US"/>
        </w:rPr>
        <w:t>Facultatea</w:t>
      </w:r>
      <w:proofErr w:type="spellEnd"/>
      <w:r w:rsidR="00203507" w:rsidRPr="00026724">
        <w:rPr>
          <w:rFonts w:ascii="Times New Roman" w:hAnsi="Times New Roman"/>
          <w:sz w:val="26"/>
          <w:szCs w:val="26"/>
          <w:lang w:val="en-US"/>
        </w:rPr>
        <w:t xml:space="preserve"> de </w:t>
      </w:r>
      <w:proofErr w:type="spellStart"/>
      <w:r w:rsidR="00203507" w:rsidRPr="00026724">
        <w:rPr>
          <w:rFonts w:ascii="Times New Roman" w:hAnsi="Times New Roman"/>
          <w:sz w:val="26"/>
          <w:szCs w:val="26"/>
          <w:lang w:val="en-US"/>
        </w:rPr>
        <w:t>Medicină</w:t>
      </w:r>
      <w:proofErr w:type="spellEnd"/>
      <w:r w:rsidR="00203507" w:rsidRPr="00026724">
        <w:rPr>
          <w:rFonts w:ascii="Times New Roman" w:hAnsi="Times New Roman"/>
          <w:b/>
          <w:sz w:val="26"/>
          <w:szCs w:val="26"/>
        </w:rPr>
        <w:t xml:space="preserve"> </w:t>
      </w:r>
      <w:r w:rsidR="00FC295F" w:rsidRPr="00026724">
        <w:rPr>
          <w:rFonts w:ascii="Times New Roman" w:hAnsi="Times New Roman"/>
          <w:sz w:val="26"/>
          <w:szCs w:val="26"/>
        </w:rPr>
        <w:t xml:space="preserve">(Anexa </w:t>
      </w:r>
      <w:r w:rsidR="00203507" w:rsidRPr="00026724">
        <w:rPr>
          <w:rFonts w:ascii="Times New Roman" w:hAnsi="Times New Roman"/>
          <w:sz w:val="26"/>
          <w:szCs w:val="26"/>
        </w:rPr>
        <w:t>7</w:t>
      </w:r>
      <w:r w:rsidR="0056255B" w:rsidRPr="00026724">
        <w:rPr>
          <w:rFonts w:ascii="Times New Roman" w:hAnsi="Times New Roman"/>
          <w:sz w:val="26"/>
          <w:szCs w:val="26"/>
        </w:rPr>
        <w:t>)</w:t>
      </w:r>
    </w:p>
    <w:p w14:paraId="06184B8A" w14:textId="64E3AB3C" w:rsidR="00FC295F" w:rsidRPr="00026724" w:rsidRDefault="0084517F" w:rsidP="004C6CF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26724">
        <w:rPr>
          <w:rFonts w:ascii="Times New Roman" w:hAnsi="Times New Roman"/>
          <w:b/>
          <w:sz w:val="26"/>
          <w:szCs w:val="26"/>
        </w:rPr>
        <w:t xml:space="preserve">Art. 8. </w:t>
      </w:r>
      <w:r w:rsidR="00FC295F" w:rsidRPr="00026724">
        <w:rPr>
          <w:rFonts w:ascii="Times New Roman" w:hAnsi="Times New Roman"/>
          <w:sz w:val="26"/>
          <w:szCs w:val="26"/>
        </w:rPr>
        <w:t>Se aprobă</w:t>
      </w:r>
      <w:r w:rsidR="00FC295F" w:rsidRPr="00026724">
        <w:rPr>
          <w:rFonts w:ascii="Times New Roman" w:hAnsi="Times New Roman"/>
          <w:b/>
          <w:sz w:val="26"/>
          <w:szCs w:val="26"/>
        </w:rPr>
        <w:t xml:space="preserve"> </w:t>
      </w:r>
      <w:r w:rsidR="00BA0014" w:rsidRPr="00026724">
        <w:rPr>
          <w:rFonts w:ascii="Times New Roman" w:hAnsi="Times New Roman"/>
          <w:sz w:val="26"/>
          <w:szCs w:val="26"/>
          <w:lang w:val="en-US"/>
        </w:rPr>
        <w:t>s</w:t>
      </w:r>
      <w:r w:rsidR="00BA0014" w:rsidRPr="00026724">
        <w:rPr>
          <w:rFonts w:ascii="Times New Roman" w:hAnsi="Times New Roman"/>
          <w:sz w:val="26"/>
          <w:szCs w:val="26"/>
        </w:rPr>
        <w:t xml:space="preserve">olicitarea de retragere de la studii pentru un student înscris în </w:t>
      </w:r>
      <w:r w:rsidR="009C6E60">
        <w:rPr>
          <w:rFonts w:ascii="Times New Roman" w:hAnsi="Times New Roman"/>
          <w:sz w:val="26"/>
          <w:szCs w:val="26"/>
        </w:rPr>
        <w:t>A</w:t>
      </w:r>
      <w:r w:rsidR="00BA0014" w:rsidRPr="00026724">
        <w:rPr>
          <w:rFonts w:ascii="Times New Roman" w:hAnsi="Times New Roman"/>
          <w:sz w:val="26"/>
          <w:szCs w:val="26"/>
        </w:rPr>
        <w:t xml:space="preserve">nul II, </w:t>
      </w:r>
      <w:proofErr w:type="spellStart"/>
      <w:r w:rsidR="00BA0014" w:rsidRPr="00026724">
        <w:rPr>
          <w:rFonts w:ascii="Times New Roman" w:hAnsi="Times New Roman"/>
          <w:sz w:val="26"/>
          <w:szCs w:val="26"/>
          <w:lang w:val="en-US"/>
        </w:rPr>
        <w:t>Facultatea</w:t>
      </w:r>
      <w:proofErr w:type="spellEnd"/>
      <w:r w:rsidR="00BA0014" w:rsidRPr="00026724">
        <w:rPr>
          <w:rFonts w:ascii="Times New Roman" w:hAnsi="Times New Roman"/>
          <w:sz w:val="26"/>
          <w:szCs w:val="26"/>
          <w:lang w:val="en-US"/>
        </w:rPr>
        <w:t xml:space="preserve"> de </w:t>
      </w:r>
      <w:proofErr w:type="spellStart"/>
      <w:r w:rsidR="00BA0014" w:rsidRPr="00026724">
        <w:rPr>
          <w:rFonts w:ascii="Times New Roman" w:hAnsi="Times New Roman"/>
          <w:sz w:val="26"/>
          <w:szCs w:val="26"/>
          <w:lang w:val="en-US"/>
        </w:rPr>
        <w:t>Medicină</w:t>
      </w:r>
      <w:proofErr w:type="spellEnd"/>
      <w:r w:rsidR="00BA0014" w:rsidRPr="00026724">
        <w:rPr>
          <w:rFonts w:ascii="Times New Roman" w:hAnsi="Times New Roman"/>
          <w:sz w:val="26"/>
          <w:szCs w:val="26"/>
        </w:rPr>
        <w:t xml:space="preserve"> </w:t>
      </w:r>
      <w:r w:rsidR="00FC295F" w:rsidRPr="00026724">
        <w:rPr>
          <w:rFonts w:ascii="Times New Roman" w:hAnsi="Times New Roman"/>
          <w:sz w:val="26"/>
          <w:szCs w:val="26"/>
        </w:rPr>
        <w:t>(A</w:t>
      </w:r>
      <w:r w:rsidR="0006642B" w:rsidRPr="00026724">
        <w:rPr>
          <w:rFonts w:ascii="Times New Roman" w:hAnsi="Times New Roman"/>
          <w:sz w:val="26"/>
          <w:szCs w:val="26"/>
        </w:rPr>
        <w:t>nexa 8</w:t>
      </w:r>
      <w:r w:rsidR="0056255B" w:rsidRPr="00026724">
        <w:rPr>
          <w:rFonts w:ascii="Times New Roman" w:hAnsi="Times New Roman"/>
          <w:sz w:val="26"/>
          <w:szCs w:val="26"/>
        </w:rPr>
        <w:t>)</w:t>
      </w:r>
    </w:p>
    <w:p w14:paraId="6867FAF2" w14:textId="2B802377" w:rsidR="00FC295F" w:rsidRPr="00026724" w:rsidRDefault="0084517F" w:rsidP="004C6CF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26724">
        <w:rPr>
          <w:rFonts w:ascii="Times New Roman" w:hAnsi="Times New Roman"/>
          <w:b/>
          <w:sz w:val="26"/>
          <w:szCs w:val="26"/>
        </w:rPr>
        <w:lastRenderedPageBreak/>
        <w:t xml:space="preserve">Art. 9. </w:t>
      </w:r>
      <w:r w:rsidR="00FC295F" w:rsidRPr="00026724">
        <w:rPr>
          <w:rFonts w:ascii="Times New Roman" w:hAnsi="Times New Roman"/>
          <w:sz w:val="26"/>
          <w:szCs w:val="26"/>
        </w:rPr>
        <w:t>Se aprobă</w:t>
      </w:r>
      <w:r w:rsidR="00FC295F" w:rsidRPr="00026724">
        <w:rPr>
          <w:rFonts w:ascii="Times New Roman" w:hAnsi="Times New Roman"/>
          <w:b/>
          <w:sz w:val="26"/>
          <w:szCs w:val="26"/>
        </w:rPr>
        <w:t xml:space="preserve"> </w:t>
      </w:r>
      <w:r w:rsidR="0006642B" w:rsidRPr="00026724">
        <w:rPr>
          <w:rFonts w:ascii="Times New Roman" w:hAnsi="Times New Roman"/>
          <w:sz w:val="26"/>
          <w:szCs w:val="26"/>
          <w:lang w:val="en-US"/>
        </w:rPr>
        <w:t>s</w:t>
      </w:r>
      <w:r w:rsidR="0006642B" w:rsidRPr="00026724">
        <w:rPr>
          <w:rFonts w:ascii="Times New Roman" w:hAnsi="Times New Roman"/>
          <w:sz w:val="26"/>
          <w:szCs w:val="26"/>
        </w:rPr>
        <w:t xml:space="preserve">olicitarea de retragere de la studii pentru un student înscris în </w:t>
      </w:r>
      <w:r w:rsidR="009C6E60">
        <w:rPr>
          <w:rFonts w:ascii="Times New Roman" w:hAnsi="Times New Roman"/>
          <w:sz w:val="26"/>
          <w:szCs w:val="26"/>
        </w:rPr>
        <w:t>A</w:t>
      </w:r>
      <w:r w:rsidR="0006642B" w:rsidRPr="00026724">
        <w:rPr>
          <w:rFonts w:ascii="Times New Roman" w:hAnsi="Times New Roman"/>
          <w:sz w:val="26"/>
          <w:szCs w:val="26"/>
        </w:rPr>
        <w:t xml:space="preserve">nul I, </w:t>
      </w:r>
      <w:proofErr w:type="spellStart"/>
      <w:r w:rsidR="0006642B" w:rsidRPr="00026724">
        <w:rPr>
          <w:rFonts w:ascii="Times New Roman" w:hAnsi="Times New Roman"/>
          <w:sz w:val="26"/>
          <w:szCs w:val="26"/>
          <w:lang w:val="en-US"/>
        </w:rPr>
        <w:t>Facultatea</w:t>
      </w:r>
      <w:proofErr w:type="spellEnd"/>
      <w:r w:rsidR="0006642B" w:rsidRPr="00026724">
        <w:rPr>
          <w:rFonts w:ascii="Times New Roman" w:hAnsi="Times New Roman"/>
          <w:sz w:val="26"/>
          <w:szCs w:val="26"/>
          <w:lang w:val="en-US"/>
        </w:rPr>
        <w:t xml:space="preserve"> de </w:t>
      </w:r>
      <w:proofErr w:type="spellStart"/>
      <w:r w:rsidR="0006642B" w:rsidRPr="00026724">
        <w:rPr>
          <w:rFonts w:ascii="Times New Roman" w:hAnsi="Times New Roman"/>
          <w:sz w:val="26"/>
          <w:szCs w:val="26"/>
          <w:lang w:val="en-US"/>
        </w:rPr>
        <w:t>Medicină</w:t>
      </w:r>
      <w:proofErr w:type="spellEnd"/>
      <w:r w:rsidR="0006642B" w:rsidRPr="00026724">
        <w:rPr>
          <w:rFonts w:ascii="Times New Roman" w:hAnsi="Times New Roman"/>
          <w:b/>
          <w:sz w:val="26"/>
          <w:szCs w:val="26"/>
        </w:rPr>
        <w:t xml:space="preserve"> </w:t>
      </w:r>
      <w:r w:rsidR="0006642B" w:rsidRPr="00026724">
        <w:rPr>
          <w:rFonts w:ascii="Times New Roman" w:hAnsi="Times New Roman"/>
          <w:sz w:val="26"/>
          <w:szCs w:val="26"/>
        </w:rPr>
        <w:t xml:space="preserve">– </w:t>
      </w:r>
      <w:r w:rsidR="009C6E60">
        <w:rPr>
          <w:rFonts w:ascii="Times New Roman" w:hAnsi="Times New Roman"/>
          <w:sz w:val="26"/>
          <w:szCs w:val="26"/>
        </w:rPr>
        <w:t>M</w:t>
      </w:r>
      <w:r w:rsidR="0006642B" w:rsidRPr="00026724">
        <w:rPr>
          <w:rFonts w:ascii="Times New Roman" w:hAnsi="Times New Roman"/>
          <w:sz w:val="26"/>
          <w:szCs w:val="26"/>
        </w:rPr>
        <w:t xml:space="preserve">odul de </w:t>
      </w:r>
      <w:r w:rsidR="009C6E60">
        <w:rPr>
          <w:rFonts w:ascii="Times New Roman" w:hAnsi="Times New Roman"/>
          <w:sz w:val="26"/>
          <w:szCs w:val="26"/>
        </w:rPr>
        <w:t>L</w:t>
      </w:r>
      <w:r w:rsidR="0006642B" w:rsidRPr="00026724">
        <w:rPr>
          <w:rFonts w:ascii="Times New Roman" w:hAnsi="Times New Roman"/>
          <w:sz w:val="26"/>
          <w:szCs w:val="26"/>
        </w:rPr>
        <w:t xml:space="preserve">imba </w:t>
      </w:r>
      <w:r w:rsidR="009C6E60">
        <w:rPr>
          <w:rFonts w:ascii="Times New Roman" w:hAnsi="Times New Roman"/>
          <w:sz w:val="26"/>
          <w:szCs w:val="26"/>
        </w:rPr>
        <w:t>E</w:t>
      </w:r>
      <w:r w:rsidR="0006642B" w:rsidRPr="00026724">
        <w:rPr>
          <w:rFonts w:ascii="Times New Roman" w:hAnsi="Times New Roman"/>
          <w:sz w:val="26"/>
          <w:szCs w:val="26"/>
        </w:rPr>
        <w:t>ngleză</w:t>
      </w:r>
      <w:r w:rsidR="0006642B" w:rsidRPr="00026724">
        <w:rPr>
          <w:rFonts w:ascii="Times New Roman" w:hAnsi="Times New Roman"/>
          <w:b/>
          <w:sz w:val="26"/>
          <w:szCs w:val="26"/>
        </w:rPr>
        <w:t xml:space="preserve"> </w:t>
      </w:r>
      <w:r w:rsidR="00FC295F" w:rsidRPr="00026724">
        <w:rPr>
          <w:rFonts w:ascii="Times New Roman" w:hAnsi="Times New Roman"/>
          <w:sz w:val="26"/>
          <w:szCs w:val="26"/>
        </w:rPr>
        <w:t>(A</w:t>
      </w:r>
      <w:r w:rsidR="0006642B" w:rsidRPr="00026724">
        <w:rPr>
          <w:rFonts w:ascii="Times New Roman" w:hAnsi="Times New Roman"/>
          <w:sz w:val="26"/>
          <w:szCs w:val="26"/>
        </w:rPr>
        <w:t>nexa 9</w:t>
      </w:r>
      <w:r w:rsidR="0056255B" w:rsidRPr="00026724">
        <w:rPr>
          <w:rFonts w:ascii="Times New Roman" w:hAnsi="Times New Roman"/>
          <w:sz w:val="26"/>
          <w:szCs w:val="26"/>
        </w:rPr>
        <w:t>)</w:t>
      </w:r>
    </w:p>
    <w:p w14:paraId="44F1816B" w14:textId="04517501" w:rsidR="00FC295F" w:rsidRPr="00026724" w:rsidRDefault="0084517F" w:rsidP="004C6CF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26724">
        <w:rPr>
          <w:rFonts w:ascii="Times New Roman" w:hAnsi="Times New Roman"/>
          <w:b/>
          <w:sz w:val="26"/>
          <w:szCs w:val="26"/>
        </w:rPr>
        <w:t xml:space="preserve">Art. 10. </w:t>
      </w:r>
      <w:r w:rsidR="00FC295F" w:rsidRPr="00026724">
        <w:rPr>
          <w:rFonts w:ascii="Times New Roman" w:hAnsi="Times New Roman"/>
          <w:sz w:val="26"/>
          <w:szCs w:val="26"/>
        </w:rPr>
        <w:t>Se aprobă</w:t>
      </w:r>
      <w:r w:rsidR="0006642B" w:rsidRPr="00026724">
        <w:rPr>
          <w:rFonts w:ascii="Times New Roman" w:hAnsi="Times New Roman"/>
          <w:b/>
          <w:sz w:val="26"/>
          <w:szCs w:val="26"/>
        </w:rPr>
        <w:t xml:space="preserve"> </w:t>
      </w:r>
      <w:r w:rsidR="0006642B" w:rsidRPr="00026724">
        <w:rPr>
          <w:rFonts w:ascii="Times New Roman" w:hAnsi="Times New Roman"/>
          <w:sz w:val="26"/>
          <w:szCs w:val="26"/>
          <w:lang w:val="en-US"/>
        </w:rPr>
        <w:t>s</w:t>
      </w:r>
      <w:r w:rsidR="0006642B" w:rsidRPr="00026724">
        <w:rPr>
          <w:rFonts w:ascii="Times New Roman" w:hAnsi="Times New Roman"/>
          <w:sz w:val="26"/>
          <w:szCs w:val="26"/>
        </w:rPr>
        <w:t xml:space="preserve">olicitarea de retragere de la studii pentru o studentă înscrisă în </w:t>
      </w:r>
      <w:r w:rsidR="009C6E60">
        <w:rPr>
          <w:rFonts w:ascii="Times New Roman" w:hAnsi="Times New Roman"/>
          <w:sz w:val="26"/>
          <w:szCs w:val="26"/>
        </w:rPr>
        <w:t>A</w:t>
      </w:r>
      <w:r w:rsidR="0006642B" w:rsidRPr="00026724">
        <w:rPr>
          <w:rFonts w:ascii="Times New Roman" w:hAnsi="Times New Roman"/>
          <w:sz w:val="26"/>
          <w:szCs w:val="26"/>
        </w:rPr>
        <w:t xml:space="preserve">nul IV, </w:t>
      </w:r>
      <w:proofErr w:type="spellStart"/>
      <w:r w:rsidR="0006642B" w:rsidRPr="00026724">
        <w:rPr>
          <w:rFonts w:ascii="Times New Roman" w:hAnsi="Times New Roman"/>
          <w:sz w:val="26"/>
          <w:szCs w:val="26"/>
          <w:lang w:val="en-US"/>
        </w:rPr>
        <w:t>Facultatea</w:t>
      </w:r>
      <w:proofErr w:type="spellEnd"/>
      <w:r w:rsidR="0006642B" w:rsidRPr="00026724">
        <w:rPr>
          <w:rFonts w:ascii="Times New Roman" w:hAnsi="Times New Roman"/>
          <w:sz w:val="26"/>
          <w:szCs w:val="26"/>
          <w:lang w:val="en-US"/>
        </w:rPr>
        <w:t xml:space="preserve"> de </w:t>
      </w:r>
      <w:proofErr w:type="spellStart"/>
      <w:r w:rsidR="0006642B" w:rsidRPr="00026724">
        <w:rPr>
          <w:rFonts w:ascii="Times New Roman" w:hAnsi="Times New Roman"/>
          <w:sz w:val="26"/>
          <w:szCs w:val="26"/>
          <w:lang w:val="en-US"/>
        </w:rPr>
        <w:t>Medicină</w:t>
      </w:r>
      <w:proofErr w:type="spellEnd"/>
      <w:r w:rsidR="0006642B" w:rsidRPr="00026724">
        <w:rPr>
          <w:rFonts w:ascii="Times New Roman" w:hAnsi="Times New Roman"/>
          <w:b/>
          <w:sz w:val="26"/>
          <w:szCs w:val="26"/>
        </w:rPr>
        <w:t xml:space="preserve"> </w:t>
      </w:r>
      <w:r w:rsidR="0006642B" w:rsidRPr="00026724">
        <w:rPr>
          <w:rFonts w:ascii="Times New Roman" w:hAnsi="Times New Roman"/>
          <w:sz w:val="26"/>
          <w:szCs w:val="26"/>
        </w:rPr>
        <w:t xml:space="preserve">– </w:t>
      </w:r>
      <w:r w:rsidR="009C6E60">
        <w:rPr>
          <w:rFonts w:ascii="Times New Roman" w:hAnsi="Times New Roman"/>
          <w:sz w:val="26"/>
          <w:szCs w:val="26"/>
        </w:rPr>
        <w:t>M</w:t>
      </w:r>
      <w:r w:rsidR="0006642B" w:rsidRPr="00026724">
        <w:rPr>
          <w:rFonts w:ascii="Times New Roman" w:hAnsi="Times New Roman"/>
          <w:sz w:val="26"/>
          <w:szCs w:val="26"/>
        </w:rPr>
        <w:t xml:space="preserve">odul de </w:t>
      </w:r>
      <w:r w:rsidR="009C6E60">
        <w:rPr>
          <w:rFonts w:ascii="Times New Roman" w:hAnsi="Times New Roman"/>
          <w:sz w:val="26"/>
          <w:szCs w:val="26"/>
        </w:rPr>
        <w:t>L</w:t>
      </w:r>
      <w:r w:rsidR="0006642B" w:rsidRPr="00026724">
        <w:rPr>
          <w:rFonts w:ascii="Times New Roman" w:hAnsi="Times New Roman"/>
          <w:sz w:val="26"/>
          <w:szCs w:val="26"/>
        </w:rPr>
        <w:t xml:space="preserve">imba </w:t>
      </w:r>
      <w:r w:rsidR="009C6E60">
        <w:rPr>
          <w:rFonts w:ascii="Times New Roman" w:hAnsi="Times New Roman"/>
          <w:sz w:val="26"/>
          <w:szCs w:val="26"/>
        </w:rPr>
        <w:t>E</w:t>
      </w:r>
      <w:r w:rsidR="0006642B" w:rsidRPr="00026724">
        <w:rPr>
          <w:rFonts w:ascii="Times New Roman" w:hAnsi="Times New Roman"/>
          <w:sz w:val="26"/>
          <w:szCs w:val="26"/>
        </w:rPr>
        <w:t xml:space="preserve">ngleză </w:t>
      </w:r>
      <w:r w:rsidR="00FC295F" w:rsidRPr="00026724">
        <w:rPr>
          <w:rFonts w:ascii="Times New Roman" w:hAnsi="Times New Roman"/>
          <w:sz w:val="26"/>
          <w:szCs w:val="26"/>
        </w:rPr>
        <w:t>(Anexa 1</w:t>
      </w:r>
      <w:r w:rsidR="0006642B" w:rsidRPr="00026724">
        <w:rPr>
          <w:rFonts w:ascii="Times New Roman" w:hAnsi="Times New Roman"/>
          <w:sz w:val="26"/>
          <w:szCs w:val="26"/>
        </w:rPr>
        <w:t>0</w:t>
      </w:r>
      <w:r w:rsidR="0056255B" w:rsidRPr="00026724">
        <w:rPr>
          <w:rFonts w:ascii="Times New Roman" w:hAnsi="Times New Roman"/>
          <w:sz w:val="26"/>
          <w:szCs w:val="26"/>
        </w:rPr>
        <w:t>)</w:t>
      </w:r>
    </w:p>
    <w:p w14:paraId="47DA903E" w14:textId="32230FA2" w:rsidR="00FC295F" w:rsidRPr="00026724" w:rsidRDefault="0084517F" w:rsidP="0002672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26724">
        <w:rPr>
          <w:rFonts w:ascii="Times New Roman" w:hAnsi="Times New Roman"/>
          <w:b/>
          <w:sz w:val="26"/>
          <w:szCs w:val="26"/>
        </w:rPr>
        <w:t xml:space="preserve">Art. 11. </w:t>
      </w:r>
      <w:r w:rsidR="00FC295F" w:rsidRPr="00026724">
        <w:rPr>
          <w:rFonts w:ascii="Times New Roman" w:hAnsi="Times New Roman"/>
          <w:sz w:val="26"/>
          <w:szCs w:val="26"/>
        </w:rPr>
        <w:t>Se aprobă</w:t>
      </w:r>
      <w:r w:rsidR="00BA0014" w:rsidRPr="00026724">
        <w:rPr>
          <w:rFonts w:ascii="Times New Roman" w:hAnsi="Times New Roman"/>
          <w:sz w:val="26"/>
          <w:szCs w:val="26"/>
        </w:rPr>
        <w:t xml:space="preserve"> solicitările de schimbare a numelui în actele de studii pentru doi studenți înscriși în </w:t>
      </w:r>
      <w:r w:rsidR="004A0E7A">
        <w:rPr>
          <w:rFonts w:ascii="Times New Roman" w:hAnsi="Times New Roman"/>
          <w:sz w:val="26"/>
          <w:szCs w:val="26"/>
        </w:rPr>
        <w:t>A</w:t>
      </w:r>
      <w:r w:rsidR="00BA0014" w:rsidRPr="00026724">
        <w:rPr>
          <w:rFonts w:ascii="Times New Roman" w:hAnsi="Times New Roman"/>
          <w:sz w:val="26"/>
          <w:szCs w:val="26"/>
        </w:rPr>
        <w:t xml:space="preserve">nul VI, </w:t>
      </w:r>
      <w:proofErr w:type="spellStart"/>
      <w:r w:rsidR="00BA0014" w:rsidRPr="00026724">
        <w:rPr>
          <w:rFonts w:ascii="Times New Roman" w:hAnsi="Times New Roman"/>
          <w:sz w:val="26"/>
          <w:szCs w:val="26"/>
          <w:lang w:val="en-US"/>
        </w:rPr>
        <w:t>Facultatea</w:t>
      </w:r>
      <w:proofErr w:type="spellEnd"/>
      <w:r w:rsidR="00BA0014" w:rsidRPr="00026724">
        <w:rPr>
          <w:rFonts w:ascii="Times New Roman" w:hAnsi="Times New Roman"/>
          <w:sz w:val="26"/>
          <w:szCs w:val="26"/>
          <w:lang w:val="en-US"/>
        </w:rPr>
        <w:t xml:space="preserve"> de </w:t>
      </w:r>
      <w:proofErr w:type="spellStart"/>
      <w:r w:rsidR="00BA0014" w:rsidRPr="00026724">
        <w:rPr>
          <w:rFonts w:ascii="Times New Roman" w:hAnsi="Times New Roman"/>
          <w:sz w:val="26"/>
          <w:szCs w:val="26"/>
          <w:lang w:val="en-US"/>
        </w:rPr>
        <w:t>Medicină</w:t>
      </w:r>
      <w:proofErr w:type="spellEnd"/>
      <w:r w:rsidR="00BA0014" w:rsidRPr="00026724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BA0014" w:rsidRPr="00026724">
        <w:rPr>
          <w:rFonts w:ascii="Times New Roman" w:hAnsi="Times New Roman"/>
          <w:sz w:val="26"/>
          <w:szCs w:val="26"/>
          <w:lang w:val="en-US"/>
        </w:rPr>
        <w:t>Dentară</w:t>
      </w:r>
      <w:proofErr w:type="spellEnd"/>
      <w:r w:rsidR="00BA0014" w:rsidRPr="00026724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FC295F" w:rsidRPr="00026724">
        <w:rPr>
          <w:rFonts w:ascii="Times New Roman" w:hAnsi="Times New Roman"/>
          <w:sz w:val="26"/>
          <w:szCs w:val="26"/>
        </w:rPr>
        <w:t>(Anexa 1</w:t>
      </w:r>
      <w:r w:rsidR="00BA0014" w:rsidRPr="00026724">
        <w:rPr>
          <w:rFonts w:ascii="Times New Roman" w:hAnsi="Times New Roman"/>
          <w:sz w:val="26"/>
          <w:szCs w:val="26"/>
        </w:rPr>
        <w:t>1</w:t>
      </w:r>
      <w:r w:rsidR="0056255B" w:rsidRPr="00026724">
        <w:rPr>
          <w:rFonts w:ascii="Times New Roman" w:hAnsi="Times New Roman"/>
          <w:sz w:val="26"/>
          <w:szCs w:val="26"/>
        </w:rPr>
        <w:t>)</w:t>
      </w:r>
    </w:p>
    <w:p w14:paraId="55032C84" w14:textId="61173112" w:rsidR="00FC295F" w:rsidRPr="00026724" w:rsidRDefault="0084517F" w:rsidP="00026724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026724">
        <w:rPr>
          <w:rFonts w:ascii="Times New Roman" w:hAnsi="Times New Roman"/>
          <w:b/>
          <w:sz w:val="26"/>
          <w:szCs w:val="26"/>
        </w:rPr>
        <w:t xml:space="preserve">Art. 12. </w:t>
      </w:r>
      <w:r w:rsidR="00FC295F" w:rsidRPr="00026724">
        <w:rPr>
          <w:rFonts w:ascii="Times New Roman" w:hAnsi="Times New Roman"/>
          <w:sz w:val="26"/>
          <w:szCs w:val="26"/>
        </w:rPr>
        <w:t>Se aprobă</w:t>
      </w:r>
      <w:r w:rsidR="00FC295F" w:rsidRPr="00026724">
        <w:rPr>
          <w:rFonts w:ascii="Times New Roman" w:hAnsi="Times New Roman"/>
          <w:b/>
          <w:sz w:val="26"/>
          <w:szCs w:val="26"/>
        </w:rPr>
        <w:t xml:space="preserve"> </w:t>
      </w:r>
      <w:r w:rsidR="00BA0014" w:rsidRPr="00026724">
        <w:rPr>
          <w:rFonts w:ascii="Times New Roman" w:hAnsi="Times New Roman"/>
          <w:sz w:val="26"/>
          <w:szCs w:val="26"/>
        </w:rPr>
        <w:t>propunerea de exmatriculare (abandon școlar)</w:t>
      </w:r>
      <w:r w:rsidR="00A31F95" w:rsidRPr="00026724">
        <w:rPr>
          <w:rFonts w:ascii="Times New Roman" w:hAnsi="Times New Roman"/>
          <w:sz w:val="26"/>
          <w:szCs w:val="26"/>
        </w:rPr>
        <w:t xml:space="preserve"> venită</w:t>
      </w:r>
      <w:r w:rsidR="00BA0014" w:rsidRPr="00026724">
        <w:rPr>
          <w:rFonts w:ascii="Times New Roman" w:hAnsi="Times New Roman"/>
          <w:sz w:val="26"/>
          <w:szCs w:val="26"/>
        </w:rPr>
        <w:t xml:space="preserve"> din partea Facultății de Medicină Dentară pentru </w:t>
      </w:r>
      <w:r w:rsidR="00A31F95" w:rsidRPr="00026724">
        <w:rPr>
          <w:rFonts w:ascii="Times New Roman" w:hAnsi="Times New Roman"/>
          <w:sz w:val="26"/>
          <w:szCs w:val="26"/>
        </w:rPr>
        <w:t xml:space="preserve">un </w:t>
      </w:r>
      <w:r w:rsidR="00BA0014" w:rsidRPr="00026724">
        <w:rPr>
          <w:rFonts w:ascii="Times New Roman" w:hAnsi="Times New Roman"/>
          <w:sz w:val="26"/>
          <w:szCs w:val="26"/>
        </w:rPr>
        <w:t xml:space="preserve">student înscris în </w:t>
      </w:r>
      <w:r w:rsidR="004A0E7A">
        <w:rPr>
          <w:rFonts w:ascii="Times New Roman" w:hAnsi="Times New Roman"/>
          <w:sz w:val="26"/>
          <w:szCs w:val="26"/>
        </w:rPr>
        <w:t>A</w:t>
      </w:r>
      <w:r w:rsidR="00BA0014" w:rsidRPr="00026724">
        <w:rPr>
          <w:rFonts w:ascii="Times New Roman" w:hAnsi="Times New Roman"/>
          <w:sz w:val="26"/>
          <w:szCs w:val="26"/>
        </w:rPr>
        <w:t>nul I</w:t>
      </w:r>
      <w:r w:rsidR="00FC295F" w:rsidRPr="00026724">
        <w:rPr>
          <w:rFonts w:ascii="Times New Roman" w:hAnsi="Times New Roman"/>
          <w:b/>
          <w:sz w:val="26"/>
          <w:szCs w:val="26"/>
        </w:rPr>
        <w:t xml:space="preserve"> </w:t>
      </w:r>
      <w:r w:rsidR="00FC295F" w:rsidRPr="00026724">
        <w:rPr>
          <w:rFonts w:ascii="Times New Roman" w:hAnsi="Times New Roman"/>
          <w:sz w:val="26"/>
          <w:szCs w:val="26"/>
        </w:rPr>
        <w:t>(Anexa 1</w:t>
      </w:r>
      <w:r w:rsidR="00BA0014" w:rsidRPr="00026724">
        <w:rPr>
          <w:rFonts w:ascii="Times New Roman" w:hAnsi="Times New Roman"/>
          <w:sz w:val="26"/>
          <w:szCs w:val="26"/>
        </w:rPr>
        <w:t>2</w:t>
      </w:r>
      <w:r w:rsidR="0056255B" w:rsidRPr="00026724">
        <w:rPr>
          <w:rFonts w:ascii="Times New Roman" w:hAnsi="Times New Roman"/>
          <w:sz w:val="26"/>
          <w:szCs w:val="26"/>
        </w:rPr>
        <w:t>)</w:t>
      </w:r>
    </w:p>
    <w:p w14:paraId="20F2C3B6" w14:textId="3C4A5E12" w:rsidR="00A31F95" w:rsidRPr="00026724" w:rsidRDefault="0084517F" w:rsidP="00026724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026724">
        <w:rPr>
          <w:rFonts w:ascii="Times New Roman" w:hAnsi="Times New Roman"/>
          <w:b/>
          <w:sz w:val="26"/>
          <w:szCs w:val="26"/>
        </w:rPr>
        <w:t xml:space="preserve">Art. 13. </w:t>
      </w:r>
      <w:r w:rsidR="00FC295F" w:rsidRPr="00026724">
        <w:rPr>
          <w:rFonts w:ascii="Times New Roman" w:hAnsi="Times New Roman"/>
          <w:sz w:val="26"/>
          <w:szCs w:val="26"/>
        </w:rPr>
        <w:t>Se aprobă</w:t>
      </w:r>
      <w:r w:rsidR="00FC295F" w:rsidRPr="00026724">
        <w:rPr>
          <w:rFonts w:ascii="Times New Roman" w:hAnsi="Times New Roman"/>
          <w:b/>
          <w:sz w:val="26"/>
          <w:szCs w:val="26"/>
        </w:rPr>
        <w:t xml:space="preserve"> </w:t>
      </w:r>
      <w:r w:rsidR="00A31F95" w:rsidRPr="00026724">
        <w:rPr>
          <w:rFonts w:ascii="Times New Roman" w:eastAsia="Times New Roman" w:hAnsi="Times New Roman"/>
          <w:color w:val="000000"/>
          <w:sz w:val="26"/>
          <w:szCs w:val="26"/>
        </w:rPr>
        <w:t xml:space="preserve">solicitarea de întrerupere </w:t>
      </w:r>
      <w:r w:rsidR="00A31F95" w:rsidRPr="00026724">
        <w:rPr>
          <w:rFonts w:ascii="Times New Roman" w:hAnsi="Times New Roman"/>
          <w:sz w:val="26"/>
          <w:szCs w:val="26"/>
        </w:rPr>
        <w:t>a studiilor pentru 2 ani (</w:t>
      </w:r>
      <w:r w:rsidR="004A0E7A">
        <w:rPr>
          <w:rFonts w:ascii="Times New Roman" w:hAnsi="Times New Roman"/>
          <w:sz w:val="26"/>
          <w:szCs w:val="26"/>
        </w:rPr>
        <w:t>A</w:t>
      </w:r>
      <w:r w:rsidR="00A31F95" w:rsidRPr="00026724">
        <w:rPr>
          <w:rFonts w:ascii="Times New Roman" w:hAnsi="Times New Roman"/>
          <w:sz w:val="26"/>
          <w:szCs w:val="26"/>
        </w:rPr>
        <w:t xml:space="preserve">nul universitar 2021-2022 și 2022-2023), </w:t>
      </w:r>
      <w:r w:rsidR="00A31F95" w:rsidRPr="00026724">
        <w:rPr>
          <w:rFonts w:ascii="Times New Roman" w:eastAsia="Times New Roman" w:hAnsi="Times New Roman"/>
          <w:color w:val="000000"/>
          <w:sz w:val="26"/>
          <w:szCs w:val="26"/>
        </w:rPr>
        <w:t xml:space="preserve">pentru o studentă </w:t>
      </w:r>
      <w:r w:rsidR="00A31F95" w:rsidRPr="00026724">
        <w:rPr>
          <w:rFonts w:ascii="Times New Roman" w:hAnsi="Times New Roman"/>
          <w:sz w:val="26"/>
          <w:szCs w:val="26"/>
        </w:rPr>
        <w:t xml:space="preserve">înscrisă în </w:t>
      </w:r>
      <w:r w:rsidR="004A0E7A">
        <w:rPr>
          <w:rFonts w:ascii="Times New Roman" w:eastAsia="Times New Roman" w:hAnsi="Times New Roman"/>
          <w:color w:val="000000"/>
          <w:sz w:val="26"/>
          <w:szCs w:val="26"/>
        </w:rPr>
        <w:t>A</w:t>
      </w:r>
      <w:r w:rsidR="00A31F95" w:rsidRPr="00026724">
        <w:rPr>
          <w:rFonts w:ascii="Times New Roman" w:eastAsia="Times New Roman" w:hAnsi="Times New Roman"/>
          <w:color w:val="000000"/>
          <w:sz w:val="26"/>
          <w:szCs w:val="26"/>
        </w:rPr>
        <w:t>nul I la Facultatea de Medicină</w:t>
      </w:r>
      <w:r w:rsidR="00A31F95" w:rsidRPr="000267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31F95" w:rsidRPr="00026724">
        <w:rPr>
          <w:rFonts w:ascii="Times New Roman" w:hAnsi="Times New Roman"/>
          <w:sz w:val="26"/>
          <w:szCs w:val="26"/>
          <w:lang w:val="en-US"/>
        </w:rPr>
        <w:t>Dentară</w:t>
      </w:r>
      <w:proofErr w:type="spellEnd"/>
      <w:r w:rsidR="0056255B" w:rsidRPr="00026724">
        <w:rPr>
          <w:rFonts w:ascii="Times New Roman" w:hAnsi="Times New Roman"/>
          <w:sz w:val="26"/>
          <w:szCs w:val="26"/>
        </w:rPr>
        <w:t xml:space="preserve"> (Anexa 13)</w:t>
      </w:r>
    </w:p>
    <w:p w14:paraId="00B06F5B" w14:textId="1F2D7B15" w:rsidR="00FC295F" w:rsidRPr="00026724" w:rsidRDefault="0084517F" w:rsidP="004C6CF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26724">
        <w:rPr>
          <w:rFonts w:ascii="Times New Roman" w:hAnsi="Times New Roman"/>
          <w:b/>
          <w:sz w:val="26"/>
          <w:szCs w:val="26"/>
        </w:rPr>
        <w:t xml:space="preserve">Art. 14. </w:t>
      </w:r>
      <w:r w:rsidR="00FC295F" w:rsidRPr="00026724">
        <w:rPr>
          <w:rFonts w:ascii="Times New Roman" w:hAnsi="Times New Roman"/>
          <w:sz w:val="26"/>
          <w:szCs w:val="26"/>
        </w:rPr>
        <w:t>Se aprobă</w:t>
      </w:r>
      <w:r w:rsidR="00FC295F" w:rsidRPr="00026724">
        <w:rPr>
          <w:rFonts w:ascii="Times New Roman" w:hAnsi="Times New Roman"/>
          <w:b/>
          <w:sz w:val="26"/>
          <w:szCs w:val="26"/>
        </w:rPr>
        <w:t xml:space="preserve"> </w:t>
      </w:r>
      <w:r w:rsidR="00A31F95" w:rsidRPr="00026724">
        <w:rPr>
          <w:rFonts w:ascii="Times New Roman" w:hAnsi="Times New Roman"/>
          <w:sz w:val="26"/>
          <w:szCs w:val="26"/>
          <w:lang w:val="en-US"/>
        </w:rPr>
        <w:t>s</w:t>
      </w:r>
      <w:r w:rsidR="00A31F95" w:rsidRPr="00026724">
        <w:rPr>
          <w:rFonts w:ascii="Times New Roman" w:hAnsi="Times New Roman"/>
          <w:sz w:val="26"/>
          <w:szCs w:val="26"/>
        </w:rPr>
        <w:t xml:space="preserve">olicitarea de retragere de la studii pentru un student înscris în </w:t>
      </w:r>
      <w:r w:rsidR="004A0E7A">
        <w:rPr>
          <w:rFonts w:ascii="Times New Roman" w:hAnsi="Times New Roman"/>
          <w:sz w:val="26"/>
          <w:szCs w:val="26"/>
        </w:rPr>
        <w:t>A</w:t>
      </w:r>
      <w:r w:rsidR="00A31F95" w:rsidRPr="00026724">
        <w:rPr>
          <w:rFonts w:ascii="Times New Roman" w:hAnsi="Times New Roman"/>
          <w:sz w:val="26"/>
          <w:szCs w:val="26"/>
        </w:rPr>
        <w:t xml:space="preserve">nul I, </w:t>
      </w:r>
      <w:proofErr w:type="spellStart"/>
      <w:r w:rsidR="00A31F95" w:rsidRPr="00026724">
        <w:rPr>
          <w:rFonts w:ascii="Times New Roman" w:hAnsi="Times New Roman"/>
          <w:sz w:val="26"/>
          <w:szCs w:val="26"/>
          <w:lang w:val="en-US"/>
        </w:rPr>
        <w:t>Facultatea</w:t>
      </w:r>
      <w:proofErr w:type="spellEnd"/>
      <w:r w:rsidR="00A31F95" w:rsidRPr="00026724">
        <w:rPr>
          <w:rFonts w:ascii="Times New Roman" w:hAnsi="Times New Roman"/>
          <w:sz w:val="26"/>
          <w:szCs w:val="26"/>
          <w:lang w:val="en-US"/>
        </w:rPr>
        <w:t xml:space="preserve"> de</w:t>
      </w:r>
      <w:r w:rsidR="00A31F95" w:rsidRPr="00026724">
        <w:rPr>
          <w:rFonts w:ascii="Times New Roman" w:hAnsi="Times New Roman"/>
          <w:b/>
          <w:sz w:val="26"/>
          <w:szCs w:val="26"/>
        </w:rPr>
        <w:t xml:space="preserve"> </w:t>
      </w:r>
      <w:r w:rsidR="00A31F95" w:rsidRPr="00026724">
        <w:rPr>
          <w:rFonts w:ascii="Times New Roman" w:hAnsi="Times New Roman"/>
          <w:sz w:val="26"/>
          <w:szCs w:val="26"/>
        </w:rPr>
        <w:t>Farmacie</w:t>
      </w:r>
      <w:r w:rsidR="00A31F95" w:rsidRPr="00026724">
        <w:rPr>
          <w:rFonts w:ascii="Times New Roman" w:hAnsi="Times New Roman"/>
          <w:b/>
          <w:sz w:val="26"/>
          <w:szCs w:val="26"/>
        </w:rPr>
        <w:t xml:space="preserve"> </w:t>
      </w:r>
      <w:r w:rsidR="00A31F95" w:rsidRPr="00026724">
        <w:rPr>
          <w:rFonts w:ascii="Times New Roman" w:hAnsi="Times New Roman"/>
          <w:sz w:val="26"/>
          <w:szCs w:val="26"/>
        </w:rPr>
        <w:t>(Anexa 14)</w:t>
      </w:r>
    </w:p>
    <w:p w14:paraId="7B85C513" w14:textId="04C531B3" w:rsidR="00FC295F" w:rsidRPr="00026724" w:rsidRDefault="0084517F" w:rsidP="004C6CF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26724">
        <w:rPr>
          <w:rFonts w:ascii="Times New Roman" w:hAnsi="Times New Roman"/>
          <w:b/>
          <w:sz w:val="26"/>
          <w:szCs w:val="26"/>
        </w:rPr>
        <w:t xml:space="preserve">Art. 15. </w:t>
      </w:r>
      <w:r w:rsidR="00FC295F" w:rsidRPr="00026724">
        <w:rPr>
          <w:rFonts w:ascii="Times New Roman" w:hAnsi="Times New Roman"/>
          <w:sz w:val="26"/>
          <w:szCs w:val="26"/>
        </w:rPr>
        <w:t>Se aprobă</w:t>
      </w:r>
      <w:r w:rsidR="00FC295F" w:rsidRPr="00026724">
        <w:rPr>
          <w:rFonts w:ascii="Times New Roman" w:hAnsi="Times New Roman"/>
          <w:b/>
          <w:sz w:val="26"/>
          <w:szCs w:val="26"/>
        </w:rPr>
        <w:t xml:space="preserve"> </w:t>
      </w:r>
      <w:r w:rsidR="00A31F95" w:rsidRPr="00026724">
        <w:rPr>
          <w:rFonts w:ascii="Times New Roman" w:hAnsi="Times New Roman"/>
          <w:sz w:val="26"/>
          <w:szCs w:val="26"/>
          <w:lang w:val="en-US"/>
        </w:rPr>
        <w:t>s</w:t>
      </w:r>
      <w:r w:rsidR="00A31F95" w:rsidRPr="00026724">
        <w:rPr>
          <w:rFonts w:ascii="Times New Roman" w:hAnsi="Times New Roman"/>
          <w:sz w:val="26"/>
          <w:szCs w:val="26"/>
        </w:rPr>
        <w:t xml:space="preserve">olicitarea de retragere de la studii pentru o studentă înscrisă în </w:t>
      </w:r>
      <w:r w:rsidR="004A0E7A">
        <w:rPr>
          <w:rFonts w:ascii="Times New Roman" w:hAnsi="Times New Roman"/>
          <w:sz w:val="26"/>
          <w:szCs w:val="26"/>
        </w:rPr>
        <w:t>A</w:t>
      </w:r>
      <w:r w:rsidR="00A31F95" w:rsidRPr="00026724">
        <w:rPr>
          <w:rFonts w:ascii="Times New Roman" w:hAnsi="Times New Roman"/>
          <w:sz w:val="26"/>
          <w:szCs w:val="26"/>
        </w:rPr>
        <w:t xml:space="preserve">nul I, </w:t>
      </w:r>
      <w:r w:rsidR="00D43E4D" w:rsidRPr="00026724">
        <w:rPr>
          <w:rFonts w:ascii="Times New Roman" w:hAnsi="Times New Roman"/>
          <w:sz w:val="26"/>
          <w:szCs w:val="26"/>
        </w:rPr>
        <w:t xml:space="preserve">la programul de </w:t>
      </w:r>
      <w:r w:rsidR="004A0E7A">
        <w:rPr>
          <w:rFonts w:ascii="Times New Roman" w:eastAsia="Times New Roman" w:hAnsi="Times New Roman"/>
          <w:color w:val="000000"/>
          <w:sz w:val="26"/>
          <w:szCs w:val="26"/>
        </w:rPr>
        <w:t>M</w:t>
      </w:r>
      <w:r w:rsidR="00A31F95" w:rsidRPr="00026724">
        <w:rPr>
          <w:rFonts w:ascii="Times New Roman" w:eastAsia="Times New Roman" w:hAnsi="Times New Roman"/>
          <w:color w:val="000000"/>
          <w:sz w:val="26"/>
          <w:szCs w:val="26"/>
        </w:rPr>
        <w:t>aster „Nutriție și siguranță alimentară</w:t>
      </w:r>
      <w:r w:rsidR="00D43E4D" w:rsidRPr="00026724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”</w:t>
      </w:r>
      <w:r w:rsidR="00A31F95" w:rsidRPr="00026724">
        <w:rPr>
          <w:rFonts w:ascii="Times New Roman" w:hAnsi="Times New Roman"/>
          <w:sz w:val="26"/>
          <w:szCs w:val="26"/>
        </w:rPr>
        <w:t xml:space="preserve"> </w:t>
      </w:r>
      <w:r w:rsidR="00FC295F" w:rsidRPr="00026724">
        <w:rPr>
          <w:rFonts w:ascii="Times New Roman" w:hAnsi="Times New Roman"/>
          <w:sz w:val="26"/>
          <w:szCs w:val="26"/>
        </w:rPr>
        <w:t>(Anexa 1</w:t>
      </w:r>
      <w:r w:rsidR="00D43E4D" w:rsidRPr="00026724">
        <w:rPr>
          <w:rFonts w:ascii="Times New Roman" w:hAnsi="Times New Roman"/>
          <w:sz w:val="26"/>
          <w:szCs w:val="26"/>
        </w:rPr>
        <w:t>5</w:t>
      </w:r>
      <w:r w:rsidR="0056255B" w:rsidRPr="00026724">
        <w:rPr>
          <w:rFonts w:ascii="Times New Roman" w:hAnsi="Times New Roman"/>
          <w:sz w:val="26"/>
          <w:szCs w:val="26"/>
        </w:rPr>
        <w:t>)</w:t>
      </w:r>
    </w:p>
    <w:p w14:paraId="77F99F57" w14:textId="6525E216" w:rsidR="00FC295F" w:rsidRPr="00026724" w:rsidRDefault="0084517F" w:rsidP="00D43E4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26724">
        <w:rPr>
          <w:rFonts w:ascii="Times New Roman" w:hAnsi="Times New Roman"/>
          <w:b/>
          <w:sz w:val="26"/>
          <w:szCs w:val="26"/>
        </w:rPr>
        <w:t xml:space="preserve">Art. 16. </w:t>
      </w:r>
      <w:r w:rsidR="00FC295F" w:rsidRPr="00026724">
        <w:rPr>
          <w:rFonts w:ascii="Times New Roman" w:hAnsi="Times New Roman"/>
          <w:sz w:val="26"/>
          <w:szCs w:val="26"/>
        </w:rPr>
        <w:t>Se aprobă</w:t>
      </w:r>
      <w:r w:rsidR="00FC295F" w:rsidRPr="00026724">
        <w:rPr>
          <w:rFonts w:ascii="Times New Roman" w:hAnsi="Times New Roman"/>
          <w:b/>
          <w:sz w:val="26"/>
          <w:szCs w:val="26"/>
        </w:rPr>
        <w:t xml:space="preserve"> </w:t>
      </w:r>
      <w:r w:rsidR="00D43E4D" w:rsidRPr="00026724">
        <w:rPr>
          <w:rFonts w:ascii="Times New Roman" w:hAnsi="Times New Roman"/>
          <w:sz w:val="26"/>
          <w:szCs w:val="26"/>
        </w:rPr>
        <w:t xml:space="preserve">solicitarea de deplasare la o manifestare științifică desfășurată în străinătate din fondurile U.M.F. ''Carol Davila'' pentru un cadru didactic de la Facultatea de Farmacie </w:t>
      </w:r>
    </w:p>
    <w:p w14:paraId="311A1FB4" w14:textId="76CD67A3" w:rsidR="00FC295F" w:rsidRPr="00026724" w:rsidRDefault="0084517F" w:rsidP="004C6CF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26724">
        <w:rPr>
          <w:rFonts w:ascii="Times New Roman" w:hAnsi="Times New Roman"/>
          <w:b/>
          <w:sz w:val="26"/>
          <w:szCs w:val="26"/>
        </w:rPr>
        <w:t xml:space="preserve">Art. 17. </w:t>
      </w:r>
      <w:r w:rsidR="00FC295F" w:rsidRPr="00026724">
        <w:rPr>
          <w:rFonts w:ascii="Times New Roman" w:hAnsi="Times New Roman"/>
          <w:sz w:val="26"/>
          <w:szCs w:val="26"/>
        </w:rPr>
        <w:t>Se aprobă</w:t>
      </w:r>
      <w:r w:rsidR="00D43E4D" w:rsidRPr="00026724">
        <w:rPr>
          <w:rFonts w:ascii="Times New Roman" w:hAnsi="Times New Roman"/>
          <w:sz w:val="26"/>
          <w:szCs w:val="26"/>
        </w:rPr>
        <w:t xml:space="preserve"> solicitarea de deplasare la o manifestare științifică desfășurată în străinătate din fondurile U.M.F. ''Carol Davila'' pentru un student</w:t>
      </w:r>
      <w:r w:rsidR="00D43E4D" w:rsidRPr="00026724">
        <w:rPr>
          <w:rFonts w:ascii="Times New Roman" w:eastAsia="Times New Roman" w:hAnsi="Times New Roman"/>
          <w:color w:val="000000"/>
          <w:sz w:val="26"/>
          <w:szCs w:val="26"/>
        </w:rPr>
        <w:t xml:space="preserve"> la Facultatea de Medicină</w:t>
      </w:r>
      <w:r w:rsidR="00FC295F" w:rsidRPr="00026724">
        <w:rPr>
          <w:rFonts w:ascii="Times New Roman" w:hAnsi="Times New Roman"/>
          <w:b/>
          <w:sz w:val="26"/>
          <w:szCs w:val="26"/>
        </w:rPr>
        <w:t xml:space="preserve"> </w:t>
      </w:r>
    </w:p>
    <w:p w14:paraId="33B633E4" w14:textId="38C51485" w:rsidR="00AC2E1E" w:rsidRPr="00026724" w:rsidRDefault="0084517F" w:rsidP="00AC2E1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26724">
        <w:rPr>
          <w:rFonts w:ascii="Times New Roman" w:hAnsi="Times New Roman"/>
          <w:b/>
          <w:sz w:val="26"/>
          <w:szCs w:val="26"/>
        </w:rPr>
        <w:t xml:space="preserve">Art. 18. </w:t>
      </w:r>
      <w:r w:rsidR="00FC295F" w:rsidRPr="00026724">
        <w:rPr>
          <w:rFonts w:ascii="Times New Roman" w:hAnsi="Times New Roman"/>
          <w:sz w:val="26"/>
          <w:szCs w:val="26"/>
        </w:rPr>
        <w:t>Se aprobă</w:t>
      </w:r>
      <w:r w:rsidR="00AC2E1E" w:rsidRPr="00026724">
        <w:rPr>
          <w:rFonts w:ascii="Times New Roman" w:hAnsi="Times New Roman"/>
          <w:b/>
          <w:sz w:val="26"/>
          <w:szCs w:val="26"/>
        </w:rPr>
        <w:t xml:space="preserve"> </w:t>
      </w:r>
      <w:r w:rsidR="00AC2E1E" w:rsidRPr="00026724">
        <w:rPr>
          <w:rFonts w:ascii="Times New Roman" w:hAnsi="Times New Roman"/>
          <w:sz w:val="26"/>
          <w:szCs w:val="26"/>
        </w:rPr>
        <w:t xml:space="preserve">deplasările la manifestările științifice desfășurate în străinătate din fonduri de cercetare pentru un cadru didactic de la Facultatea de  </w:t>
      </w:r>
      <w:r w:rsidR="00AC2E1E" w:rsidRPr="00026724">
        <w:rPr>
          <w:rFonts w:ascii="Times New Roman" w:eastAsia="Times New Roman" w:hAnsi="Times New Roman"/>
          <w:color w:val="000000"/>
          <w:sz w:val="26"/>
          <w:szCs w:val="26"/>
        </w:rPr>
        <w:t>Medicină</w:t>
      </w:r>
      <w:r w:rsidR="00AC2E1E" w:rsidRPr="00026724">
        <w:rPr>
          <w:rFonts w:ascii="Times New Roman" w:hAnsi="Times New Roman"/>
          <w:sz w:val="26"/>
          <w:szCs w:val="26"/>
        </w:rPr>
        <w:t xml:space="preserve"> Dentară </w:t>
      </w:r>
      <w:r w:rsidR="004A0E7A">
        <w:rPr>
          <w:rFonts w:ascii="Times New Roman" w:hAnsi="Times New Roman"/>
          <w:sz w:val="26"/>
          <w:szCs w:val="26"/>
        </w:rPr>
        <w:t>ș</w:t>
      </w:r>
      <w:r w:rsidR="00AC2E1E" w:rsidRPr="00026724">
        <w:rPr>
          <w:rFonts w:ascii="Times New Roman" w:hAnsi="Times New Roman"/>
          <w:sz w:val="26"/>
          <w:szCs w:val="26"/>
        </w:rPr>
        <w:t>i pentru 3 cadre didactice</w:t>
      </w:r>
      <w:r w:rsidR="00FC295F" w:rsidRPr="00026724">
        <w:rPr>
          <w:rFonts w:ascii="Times New Roman" w:hAnsi="Times New Roman"/>
          <w:sz w:val="26"/>
          <w:szCs w:val="26"/>
        </w:rPr>
        <w:t xml:space="preserve"> </w:t>
      </w:r>
      <w:r w:rsidR="00AC2E1E" w:rsidRPr="00026724">
        <w:rPr>
          <w:rFonts w:ascii="Times New Roman" w:hAnsi="Times New Roman"/>
          <w:sz w:val="26"/>
          <w:szCs w:val="26"/>
        </w:rPr>
        <w:t xml:space="preserve">de la Facultatea de Farmacie </w:t>
      </w:r>
    </w:p>
    <w:p w14:paraId="79139538" w14:textId="1D50293B" w:rsidR="00FC295F" w:rsidRPr="00026724" w:rsidRDefault="0084517F" w:rsidP="00FC295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26724">
        <w:rPr>
          <w:rFonts w:ascii="Times New Roman" w:hAnsi="Times New Roman"/>
          <w:b/>
          <w:sz w:val="26"/>
          <w:szCs w:val="26"/>
        </w:rPr>
        <w:t>Art. 19.</w:t>
      </w:r>
      <w:r w:rsidR="00AC2E1E" w:rsidRPr="00026724">
        <w:rPr>
          <w:rFonts w:ascii="Times New Roman" w:hAnsi="Times New Roman"/>
          <w:sz w:val="26"/>
          <w:szCs w:val="26"/>
        </w:rPr>
        <w:t xml:space="preserve"> </w:t>
      </w:r>
      <w:r w:rsidR="00FC295F" w:rsidRPr="00026724">
        <w:rPr>
          <w:rFonts w:ascii="Times New Roman" w:hAnsi="Times New Roman"/>
          <w:sz w:val="26"/>
          <w:szCs w:val="26"/>
        </w:rPr>
        <w:t>Se aprobă</w:t>
      </w:r>
      <w:r w:rsidR="00EB08BF" w:rsidRPr="00026724">
        <w:rPr>
          <w:rFonts w:ascii="Times New Roman" w:hAnsi="Times New Roman"/>
          <w:b/>
          <w:sz w:val="26"/>
          <w:szCs w:val="26"/>
        </w:rPr>
        <w:t xml:space="preserve"> </w:t>
      </w:r>
      <w:r w:rsidR="00EB08BF" w:rsidRPr="00026724">
        <w:rPr>
          <w:rFonts w:ascii="Times New Roman" w:hAnsi="Times New Roman"/>
          <w:sz w:val="26"/>
          <w:szCs w:val="26"/>
        </w:rPr>
        <w:t>deplasările în străinătate pentru specializare</w:t>
      </w:r>
      <w:r w:rsidR="00FC295F" w:rsidRPr="00026724">
        <w:rPr>
          <w:rFonts w:ascii="Times New Roman" w:hAnsi="Times New Roman"/>
          <w:b/>
          <w:sz w:val="26"/>
          <w:szCs w:val="26"/>
        </w:rPr>
        <w:t xml:space="preserve"> </w:t>
      </w:r>
      <w:r w:rsidR="00EB08BF" w:rsidRPr="00026724">
        <w:rPr>
          <w:rFonts w:ascii="Times New Roman" w:hAnsi="Times New Roman"/>
          <w:sz w:val="26"/>
          <w:szCs w:val="26"/>
        </w:rPr>
        <w:t xml:space="preserve">pentru un cadru didactic de la Facultatea de  </w:t>
      </w:r>
      <w:r w:rsidR="00EB08BF" w:rsidRPr="00026724">
        <w:rPr>
          <w:rFonts w:ascii="Times New Roman" w:eastAsia="Times New Roman" w:hAnsi="Times New Roman"/>
          <w:color w:val="000000"/>
          <w:sz w:val="26"/>
          <w:szCs w:val="26"/>
        </w:rPr>
        <w:t>Medicină</w:t>
      </w:r>
      <w:r w:rsidR="00EB08BF" w:rsidRPr="00026724">
        <w:rPr>
          <w:rFonts w:ascii="Times New Roman" w:hAnsi="Times New Roman"/>
          <w:sz w:val="26"/>
          <w:szCs w:val="26"/>
        </w:rPr>
        <w:t xml:space="preserve"> și un cadru didactic de la Facultatea de  </w:t>
      </w:r>
      <w:r w:rsidR="00EB08BF" w:rsidRPr="00026724">
        <w:rPr>
          <w:rFonts w:ascii="Times New Roman" w:eastAsia="Times New Roman" w:hAnsi="Times New Roman"/>
          <w:color w:val="000000"/>
          <w:sz w:val="26"/>
          <w:szCs w:val="26"/>
        </w:rPr>
        <w:t>Medicină</w:t>
      </w:r>
      <w:r w:rsidR="00EB08BF" w:rsidRPr="00026724">
        <w:rPr>
          <w:rFonts w:ascii="Times New Roman" w:hAnsi="Times New Roman"/>
          <w:sz w:val="26"/>
          <w:szCs w:val="26"/>
        </w:rPr>
        <w:t xml:space="preserve"> Dentară</w:t>
      </w:r>
    </w:p>
    <w:p w14:paraId="37257D5D" w14:textId="5D1B76EF" w:rsidR="00EB08BF" w:rsidRPr="00026724" w:rsidRDefault="0084517F" w:rsidP="00EB08B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26724">
        <w:rPr>
          <w:rFonts w:ascii="Times New Roman" w:hAnsi="Times New Roman"/>
          <w:b/>
          <w:sz w:val="26"/>
          <w:szCs w:val="26"/>
        </w:rPr>
        <w:t xml:space="preserve">Art. 20. </w:t>
      </w:r>
      <w:r w:rsidR="00FC295F" w:rsidRPr="00026724">
        <w:rPr>
          <w:rFonts w:ascii="Times New Roman" w:hAnsi="Times New Roman"/>
          <w:sz w:val="26"/>
          <w:szCs w:val="26"/>
        </w:rPr>
        <w:t>Se aprobă</w:t>
      </w:r>
      <w:r w:rsidR="00EB08BF" w:rsidRPr="00026724">
        <w:rPr>
          <w:rFonts w:ascii="Times New Roman" w:hAnsi="Times New Roman"/>
          <w:b/>
          <w:sz w:val="26"/>
          <w:szCs w:val="26"/>
        </w:rPr>
        <w:t xml:space="preserve"> </w:t>
      </w:r>
      <w:r w:rsidR="00EB08BF" w:rsidRPr="00026724">
        <w:rPr>
          <w:rFonts w:ascii="Times New Roman" w:hAnsi="Times New Roman"/>
          <w:sz w:val="26"/>
          <w:szCs w:val="26"/>
        </w:rPr>
        <w:t>deplasarea la manifestările științifice desfășurate în țară și în străinătate din fonduri personale pentru 8 cadre didactice</w:t>
      </w:r>
      <w:r w:rsidR="00EB08BF" w:rsidRPr="00026724">
        <w:rPr>
          <w:rFonts w:ascii="Times New Roman" w:eastAsia="Times New Roman" w:hAnsi="Times New Roman"/>
          <w:color w:val="000000"/>
          <w:sz w:val="26"/>
          <w:szCs w:val="26"/>
        </w:rPr>
        <w:t xml:space="preserve"> la Facultatea de Medicină</w:t>
      </w:r>
      <w:r w:rsidR="00EB08BF" w:rsidRPr="00026724">
        <w:rPr>
          <w:rFonts w:ascii="Times New Roman" w:hAnsi="Times New Roman"/>
          <w:b/>
          <w:sz w:val="26"/>
          <w:szCs w:val="26"/>
        </w:rPr>
        <w:t xml:space="preserve"> </w:t>
      </w:r>
    </w:p>
    <w:p w14:paraId="6D2554DD" w14:textId="18FADBD9" w:rsidR="0056255B" w:rsidRPr="00026724" w:rsidRDefault="00C644B2" w:rsidP="00562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hyperlink r:id="rId8" w:history="1">
        <w:r w:rsidR="0084517F" w:rsidRPr="00C644B2">
          <w:rPr>
            <w:rStyle w:val="Hyperlink"/>
            <w:rFonts w:ascii="Times New Roman" w:hAnsi="Times New Roman"/>
            <w:b/>
            <w:sz w:val="26"/>
            <w:szCs w:val="26"/>
          </w:rPr>
          <w:t xml:space="preserve">Art. 21. </w:t>
        </w:r>
        <w:r w:rsidR="00FC295F" w:rsidRPr="00C644B2">
          <w:rPr>
            <w:rStyle w:val="Hyperlink"/>
            <w:rFonts w:ascii="Times New Roman" w:hAnsi="Times New Roman"/>
            <w:sz w:val="26"/>
            <w:szCs w:val="26"/>
          </w:rPr>
          <w:t>Se aprobă</w:t>
        </w:r>
        <w:r w:rsidR="00EB08BF" w:rsidRPr="00C644B2">
          <w:rPr>
            <w:rStyle w:val="Hyperlink"/>
            <w:rFonts w:ascii="Times New Roman" w:eastAsia="Times New Roman" w:hAnsi="Times New Roman"/>
            <w:sz w:val="26"/>
            <w:szCs w:val="26"/>
          </w:rPr>
          <w:t xml:space="preserve"> </w:t>
        </w:r>
        <w:r w:rsidR="00EB08BF" w:rsidRPr="00C644B2">
          <w:rPr>
            <w:rStyle w:val="Hyperlink"/>
            <w:rFonts w:ascii="Times New Roman" w:eastAsia="Times New Roman" w:hAnsi="Times New Roman"/>
            <w:i/>
            <w:sz w:val="26"/>
            <w:szCs w:val="26"/>
          </w:rPr>
          <w:t>Metodologia privind admiterea la studiile postuniversitare prin rezidențiat pentru cetățeni din state terțe U.E.</w:t>
        </w:r>
        <w:r w:rsidR="00EB08BF" w:rsidRPr="00C644B2">
          <w:rPr>
            <w:rStyle w:val="Hyperlink"/>
            <w:rFonts w:ascii="Times New Roman" w:eastAsia="Times New Roman" w:hAnsi="Times New Roman"/>
            <w:sz w:val="26"/>
            <w:szCs w:val="26"/>
          </w:rPr>
          <w:t xml:space="preserve">, </w:t>
        </w:r>
        <w:r w:rsidR="004A0E7A" w:rsidRPr="00C644B2">
          <w:rPr>
            <w:rStyle w:val="Hyperlink"/>
            <w:rFonts w:ascii="Times New Roman" w:eastAsia="Times New Roman" w:hAnsi="Times New Roman"/>
            <w:sz w:val="26"/>
            <w:szCs w:val="26"/>
          </w:rPr>
          <w:t>S</w:t>
        </w:r>
        <w:r w:rsidR="00EB08BF" w:rsidRPr="00C644B2">
          <w:rPr>
            <w:rStyle w:val="Hyperlink"/>
            <w:rFonts w:ascii="Times New Roman" w:eastAsia="Times New Roman" w:hAnsi="Times New Roman"/>
            <w:sz w:val="26"/>
            <w:szCs w:val="26"/>
          </w:rPr>
          <w:t xml:space="preserve">esiunea </w:t>
        </w:r>
        <w:r w:rsidR="004A0E7A" w:rsidRPr="00C644B2">
          <w:rPr>
            <w:rStyle w:val="Hyperlink"/>
            <w:rFonts w:ascii="Times New Roman" w:eastAsia="Times New Roman" w:hAnsi="Times New Roman"/>
            <w:sz w:val="26"/>
            <w:szCs w:val="26"/>
          </w:rPr>
          <w:t>O</w:t>
        </w:r>
        <w:r w:rsidR="00EB08BF" w:rsidRPr="00C644B2">
          <w:rPr>
            <w:rStyle w:val="Hyperlink"/>
            <w:rFonts w:ascii="Times New Roman" w:eastAsia="Times New Roman" w:hAnsi="Times New Roman"/>
            <w:sz w:val="26"/>
            <w:szCs w:val="26"/>
          </w:rPr>
          <w:t xml:space="preserve">ctombrie – </w:t>
        </w:r>
        <w:r w:rsidR="004A0E7A" w:rsidRPr="00C644B2">
          <w:rPr>
            <w:rStyle w:val="Hyperlink"/>
            <w:rFonts w:ascii="Times New Roman" w:eastAsia="Times New Roman" w:hAnsi="Times New Roman"/>
            <w:sz w:val="26"/>
            <w:szCs w:val="26"/>
          </w:rPr>
          <w:t>N</w:t>
        </w:r>
        <w:r w:rsidR="00EB08BF" w:rsidRPr="00C644B2">
          <w:rPr>
            <w:rStyle w:val="Hyperlink"/>
            <w:rFonts w:ascii="Times New Roman" w:eastAsia="Times New Roman" w:hAnsi="Times New Roman"/>
            <w:sz w:val="26"/>
            <w:szCs w:val="26"/>
          </w:rPr>
          <w:t>oiembrie 2022</w:t>
        </w:r>
        <w:r w:rsidR="0056255B" w:rsidRPr="00C644B2">
          <w:rPr>
            <w:rStyle w:val="Hyperlink"/>
            <w:rFonts w:ascii="Times New Roman" w:eastAsia="Times New Roman" w:hAnsi="Times New Roman"/>
            <w:sz w:val="26"/>
            <w:szCs w:val="26"/>
          </w:rPr>
          <w:t xml:space="preserve"> </w:t>
        </w:r>
        <w:r w:rsidR="00FC295F" w:rsidRPr="00C644B2">
          <w:rPr>
            <w:rStyle w:val="Hyperlink"/>
            <w:rFonts w:ascii="Times New Roman" w:hAnsi="Times New Roman"/>
            <w:sz w:val="26"/>
            <w:szCs w:val="26"/>
          </w:rPr>
          <w:t>(Anexa 1</w:t>
        </w:r>
        <w:r w:rsidR="00EB08BF" w:rsidRPr="00C644B2">
          <w:rPr>
            <w:rStyle w:val="Hyperlink"/>
            <w:rFonts w:ascii="Times New Roman" w:hAnsi="Times New Roman"/>
            <w:sz w:val="26"/>
            <w:szCs w:val="26"/>
          </w:rPr>
          <w:t>6</w:t>
        </w:r>
        <w:r w:rsidR="0056255B" w:rsidRPr="00C644B2">
          <w:rPr>
            <w:rStyle w:val="Hyperlink"/>
            <w:rFonts w:ascii="Times New Roman" w:hAnsi="Times New Roman"/>
            <w:sz w:val="26"/>
            <w:szCs w:val="26"/>
          </w:rPr>
          <w:t>)</w:t>
        </w:r>
      </w:hyperlink>
    </w:p>
    <w:p w14:paraId="06ED29B8" w14:textId="73F0042B" w:rsidR="0056255B" w:rsidRPr="00026724" w:rsidRDefault="00952607" w:rsidP="0002672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hyperlink r:id="rId9" w:history="1">
        <w:r w:rsidR="0084517F" w:rsidRPr="00952607">
          <w:rPr>
            <w:rStyle w:val="Hyperlink"/>
            <w:rFonts w:ascii="Times New Roman" w:hAnsi="Times New Roman"/>
            <w:b/>
            <w:sz w:val="26"/>
            <w:szCs w:val="26"/>
          </w:rPr>
          <w:t xml:space="preserve">Art. 22. </w:t>
        </w:r>
        <w:r w:rsidR="00FC295F" w:rsidRPr="00952607">
          <w:rPr>
            <w:rStyle w:val="Hyperlink"/>
            <w:rFonts w:ascii="Times New Roman" w:hAnsi="Times New Roman"/>
            <w:sz w:val="26"/>
            <w:szCs w:val="26"/>
          </w:rPr>
          <w:t>Se aprobă</w:t>
        </w:r>
        <w:r w:rsidR="00FC295F" w:rsidRPr="00952607">
          <w:rPr>
            <w:rStyle w:val="Hyperlink"/>
            <w:rFonts w:ascii="Times New Roman" w:hAnsi="Times New Roman"/>
            <w:b/>
            <w:sz w:val="26"/>
            <w:szCs w:val="26"/>
          </w:rPr>
          <w:t xml:space="preserve"> </w:t>
        </w:r>
        <w:proofErr w:type="spellStart"/>
        <w:r w:rsidR="00EB08BF" w:rsidRPr="00952607">
          <w:rPr>
            <w:rStyle w:val="Hyperlink"/>
            <w:rFonts w:ascii="Times New Roman" w:eastAsia="Times New Roman" w:hAnsi="Times New Roman"/>
            <w:i/>
            <w:sz w:val="26"/>
            <w:szCs w:val="26"/>
            <w:lang w:val="en-US"/>
          </w:rPr>
          <w:t>Metodologia</w:t>
        </w:r>
        <w:proofErr w:type="spellEnd"/>
        <w:r w:rsidR="00EB08BF" w:rsidRPr="00952607">
          <w:rPr>
            <w:rStyle w:val="Hyperlink"/>
            <w:rFonts w:ascii="Times New Roman" w:eastAsia="Times New Roman" w:hAnsi="Times New Roman"/>
            <w:i/>
            <w:sz w:val="26"/>
            <w:szCs w:val="26"/>
            <w:lang w:val="en-US"/>
          </w:rPr>
          <w:t xml:space="preserve"> de </w:t>
        </w:r>
        <w:proofErr w:type="spellStart"/>
        <w:r w:rsidR="00EB08BF" w:rsidRPr="00952607">
          <w:rPr>
            <w:rStyle w:val="Hyperlink"/>
            <w:rFonts w:ascii="Times New Roman" w:eastAsia="Times New Roman" w:hAnsi="Times New Roman"/>
            <w:i/>
            <w:sz w:val="26"/>
            <w:szCs w:val="26"/>
            <w:lang w:val="en-US"/>
          </w:rPr>
          <w:t>acordare</w:t>
        </w:r>
        <w:proofErr w:type="spellEnd"/>
        <w:r w:rsidR="00EB08BF" w:rsidRPr="00952607">
          <w:rPr>
            <w:rStyle w:val="Hyperlink"/>
            <w:rFonts w:ascii="Times New Roman" w:eastAsia="Times New Roman" w:hAnsi="Times New Roman"/>
            <w:i/>
            <w:sz w:val="26"/>
            <w:szCs w:val="26"/>
            <w:lang w:val="en-US"/>
          </w:rPr>
          <w:t xml:space="preserve"> a </w:t>
        </w:r>
        <w:proofErr w:type="spellStart"/>
        <w:r w:rsidR="00EB08BF" w:rsidRPr="00952607">
          <w:rPr>
            <w:rStyle w:val="Hyperlink"/>
            <w:rFonts w:ascii="Times New Roman" w:eastAsia="Times New Roman" w:hAnsi="Times New Roman"/>
            <w:i/>
            <w:sz w:val="26"/>
            <w:szCs w:val="26"/>
            <w:lang w:val="en-US"/>
          </w:rPr>
          <w:t>burselor</w:t>
        </w:r>
        <w:proofErr w:type="spellEnd"/>
        <w:r w:rsidR="00EB08BF" w:rsidRPr="00952607">
          <w:rPr>
            <w:rStyle w:val="Hyperlink"/>
            <w:rFonts w:ascii="Times New Roman" w:eastAsia="Times New Roman" w:hAnsi="Times New Roman"/>
            <w:i/>
            <w:sz w:val="26"/>
            <w:szCs w:val="26"/>
            <w:lang w:val="en-US"/>
          </w:rPr>
          <w:t xml:space="preserve"> </w:t>
        </w:r>
        <w:proofErr w:type="spellStart"/>
        <w:r w:rsidR="00EB08BF" w:rsidRPr="00952607">
          <w:rPr>
            <w:rStyle w:val="Hyperlink"/>
            <w:rFonts w:ascii="Times New Roman" w:eastAsia="Times New Roman" w:hAnsi="Times New Roman"/>
            <w:i/>
            <w:sz w:val="26"/>
            <w:szCs w:val="26"/>
            <w:lang w:val="en-US"/>
          </w:rPr>
          <w:t>în</w:t>
        </w:r>
        <w:proofErr w:type="spellEnd"/>
        <w:r w:rsidR="00EB08BF" w:rsidRPr="00952607">
          <w:rPr>
            <w:rStyle w:val="Hyperlink"/>
            <w:rFonts w:ascii="Times New Roman" w:eastAsia="Times New Roman" w:hAnsi="Times New Roman"/>
            <w:i/>
            <w:sz w:val="26"/>
            <w:szCs w:val="26"/>
            <w:lang w:val="en-US"/>
          </w:rPr>
          <w:t xml:space="preserve"> </w:t>
        </w:r>
        <w:proofErr w:type="spellStart"/>
        <w:r w:rsidR="00EB08BF" w:rsidRPr="00952607">
          <w:rPr>
            <w:rStyle w:val="Hyperlink"/>
            <w:rFonts w:ascii="Times New Roman" w:eastAsia="Times New Roman" w:hAnsi="Times New Roman"/>
            <w:i/>
            <w:sz w:val="26"/>
            <w:szCs w:val="26"/>
            <w:lang w:val="en-US"/>
          </w:rPr>
          <w:t>cadrul</w:t>
        </w:r>
        <w:proofErr w:type="spellEnd"/>
        <w:r w:rsidR="00EB08BF" w:rsidRPr="00952607">
          <w:rPr>
            <w:rStyle w:val="Hyperlink"/>
            <w:rFonts w:ascii="Times New Roman" w:eastAsia="Times New Roman" w:hAnsi="Times New Roman"/>
            <w:i/>
            <w:sz w:val="26"/>
            <w:szCs w:val="26"/>
            <w:lang w:val="en-US"/>
          </w:rPr>
          <w:t xml:space="preserve"> </w:t>
        </w:r>
        <w:proofErr w:type="spellStart"/>
        <w:r w:rsidR="00EB08BF" w:rsidRPr="00952607">
          <w:rPr>
            <w:rStyle w:val="Hyperlink"/>
            <w:rFonts w:ascii="Times New Roman" w:eastAsia="Times New Roman" w:hAnsi="Times New Roman"/>
            <w:i/>
            <w:sz w:val="26"/>
            <w:szCs w:val="26"/>
            <w:lang w:val="en-US"/>
          </w:rPr>
          <w:t>studii</w:t>
        </w:r>
        <w:r w:rsidRPr="00952607">
          <w:rPr>
            <w:rStyle w:val="Hyperlink"/>
            <w:rFonts w:ascii="Times New Roman" w:eastAsia="Times New Roman" w:hAnsi="Times New Roman"/>
            <w:i/>
            <w:sz w:val="26"/>
            <w:szCs w:val="26"/>
            <w:lang w:val="en-US"/>
          </w:rPr>
          <w:t>l</w:t>
        </w:r>
        <w:r w:rsidR="00EB08BF" w:rsidRPr="00952607">
          <w:rPr>
            <w:rStyle w:val="Hyperlink"/>
            <w:rFonts w:ascii="Times New Roman" w:eastAsia="Times New Roman" w:hAnsi="Times New Roman"/>
            <w:i/>
            <w:sz w:val="26"/>
            <w:szCs w:val="26"/>
            <w:lang w:val="en-US"/>
          </w:rPr>
          <w:t>or</w:t>
        </w:r>
        <w:proofErr w:type="spellEnd"/>
        <w:r w:rsidR="00EB08BF" w:rsidRPr="00952607">
          <w:rPr>
            <w:rStyle w:val="Hyperlink"/>
            <w:rFonts w:ascii="Times New Roman" w:eastAsia="Times New Roman" w:hAnsi="Times New Roman"/>
            <w:i/>
            <w:sz w:val="26"/>
            <w:szCs w:val="26"/>
            <w:lang w:val="en-US"/>
          </w:rPr>
          <w:t xml:space="preserve"> </w:t>
        </w:r>
        <w:proofErr w:type="spellStart"/>
        <w:r w:rsidR="00EB08BF" w:rsidRPr="00952607">
          <w:rPr>
            <w:rStyle w:val="Hyperlink"/>
            <w:rFonts w:ascii="Times New Roman" w:eastAsia="Times New Roman" w:hAnsi="Times New Roman"/>
            <w:i/>
            <w:sz w:val="26"/>
            <w:szCs w:val="26"/>
            <w:lang w:val="en-US"/>
          </w:rPr>
          <w:t>postuniversitare</w:t>
        </w:r>
        <w:proofErr w:type="spellEnd"/>
        <w:r w:rsidR="00EB08BF" w:rsidRPr="00952607">
          <w:rPr>
            <w:rStyle w:val="Hyperlink"/>
            <w:rFonts w:ascii="Times New Roman" w:eastAsia="Times New Roman" w:hAnsi="Times New Roman"/>
            <w:i/>
            <w:sz w:val="26"/>
            <w:szCs w:val="26"/>
            <w:lang w:val="en-US"/>
          </w:rPr>
          <w:t xml:space="preserve"> </w:t>
        </w:r>
        <w:proofErr w:type="spellStart"/>
        <w:r w:rsidR="00EB08BF" w:rsidRPr="00952607">
          <w:rPr>
            <w:rStyle w:val="Hyperlink"/>
            <w:rFonts w:ascii="Times New Roman" w:eastAsia="Times New Roman" w:hAnsi="Times New Roman"/>
            <w:i/>
            <w:sz w:val="26"/>
            <w:szCs w:val="26"/>
            <w:lang w:val="en-US"/>
          </w:rPr>
          <w:t>prin</w:t>
        </w:r>
        <w:proofErr w:type="spellEnd"/>
        <w:r w:rsidR="00EB08BF" w:rsidRPr="00952607">
          <w:rPr>
            <w:rStyle w:val="Hyperlink"/>
            <w:rFonts w:ascii="Times New Roman" w:eastAsia="Times New Roman" w:hAnsi="Times New Roman"/>
            <w:i/>
            <w:sz w:val="26"/>
            <w:szCs w:val="26"/>
            <w:lang w:val="en-US"/>
          </w:rPr>
          <w:t xml:space="preserve"> </w:t>
        </w:r>
        <w:proofErr w:type="spellStart"/>
        <w:r w:rsidR="00EB08BF" w:rsidRPr="00952607">
          <w:rPr>
            <w:rStyle w:val="Hyperlink"/>
            <w:rFonts w:ascii="Times New Roman" w:eastAsia="Times New Roman" w:hAnsi="Times New Roman"/>
            <w:i/>
            <w:sz w:val="26"/>
            <w:szCs w:val="26"/>
            <w:lang w:val="en-US"/>
          </w:rPr>
          <w:t>rezidențiat</w:t>
        </w:r>
        <w:proofErr w:type="spellEnd"/>
        <w:r w:rsidR="00EB08BF" w:rsidRPr="00952607">
          <w:rPr>
            <w:rStyle w:val="Hyperlink"/>
            <w:rFonts w:ascii="Times New Roman" w:eastAsia="Times New Roman" w:hAnsi="Times New Roman"/>
            <w:sz w:val="26"/>
            <w:szCs w:val="26"/>
            <w:lang w:val="en-US"/>
          </w:rPr>
          <w:t xml:space="preserve"> </w:t>
        </w:r>
        <w:r w:rsidR="00FC295F" w:rsidRPr="00952607">
          <w:rPr>
            <w:rStyle w:val="Hyperlink"/>
            <w:rFonts w:ascii="Times New Roman" w:hAnsi="Times New Roman"/>
            <w:sz w:val="26"/>
            <w:szCs w:val="26"/>
          </w:rPr>
          <w:t>(Anexa 1</w:t>
        </w:r>
        <w:r w:rsidR="00EB08BF" w:rsidRPr="00952607">
          <w:rPr>
            <w:rStyle w:val="Hyperlink"/>
            <w:rFonts w:ascii="Times New Roman" w:hAnsi="Times New Roman"/>
            <w:sz w:val="26"/>
            <w:szCs w:val="26"/>
          </w:rPr>
          <w:t>7</w:t>
        </w:r>
        <w:r w:rsidR="0056255B" w:rsidRPr="00952607">
          <w:rPr>
            <w:rStyle w:val="Hyperlink"/>
            <w:rFonts w:ascii="Times New Roman" w:hAnsi="Times New Roman"/>
            <w:sz w:val="26"/>
            <w:szCs w:val="26"/>
          </w:rPr>
          <w:t>)</w:t>
        </w:r>
      </w:hyperlink>
    </w:p>
    <w:p w14:paraId="19C277A7" w14:textId="0E3A50DB" w:rsidR="00FC295F" w:rsidRPr="00026724" w:rsidRDefault="00952607" w:rsidP="00026724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hyperlink r:id="rId10" w:history="1">
        <w:r w:rsidR="0084517F" w:rsidRPr="00952607">
          <w:rPr>
            <w:rStyle w:val="Hyperlink"/>
            <w:rFonts w:ascii="Times New Roman" w:hAnsi="Times New Roman"/>
            <w:b/>
            <w:sz w:val="26"/>
            <w:szCs w:val="26"/>
          </w:rPr>
          <w:t xml:space="preserve">Art. 23. </w:t>
        </w:r>
        <w:r w:rsidR="00FC295F" w:rsidRPr="00952607">
          <w:rPr>
            <w:rStyle w:val="Hyperlink"/>
            <w:rFonts w:ascii="Times New Roman" w:hAnsi="Times New Roman"/>
            <w:sz w:val="26"/>
            <w:szCs w:val="26"/>
          </w:rPr>
          <w:t>Se aprobă</w:t>
        </w:r>
        <w:r w:rsidR="00FC295F" w:rsidRPr="00952607">
          <w:rPr>
            <w:rStyle w:val="Hyperlink"/>
            <w:rFonts w:ascii="Times New Roman" w:hAnsi="Times New Roman"/>
            <w:b/>
            <w:sz w:val="26"/>
            <w:szCs w:val="26"/>
          </w:rPr>
          <w:t xml:space="preserve"> </w:t>
        </w:r>
        <w:r w:rsidR="00EB08BF" w:rsidRPr="00952607">
          <w:rPr>
            <w:rStyle w:val="Hyperlink"/>
            <w:rFonts w:ascii="Times New Roman" w:eastAsia="Times New Roman" w:hAnsi="Times New Roman"/>
            <w:i/>
            <w:sz w:val="26"/>
            <w:szCs w:val="26"/>
          </w:rPr>
          <w:t>Regulamentul pentru studii postuniversitare prin rezidențiat pentru cetățeni din state terțe U.E.</w:t>
        </w:r>
        <w:r w:rsidRPr="00952607">
          <w:rPr>
            <w:rStyle w:val="Hyperlink"/>
            <w:rFonts w:ascii="Times New Roman" w:eastAsia="Times New Roman" w:hAnsi="Times New Roman"/>
            <w:sz w:val="26"/>
            <w:szCs w:val="26"/>
          </w:rPr>
          <w:t xml:space="preserve"> </w:t>
        </w:r>
        <w:r w:rsidR="00FC295F" w:rsidRPr="00952607">
          <w:rPr>
            <w:rStyle w:val="Hyperlink"/>
            <w:rFonts w:ascii="Times New Roman" w:hAnsi="Times New Roman"/>
            <w:sz w:val="26"/>
            <w:szCs w:val="26"/>
          </w:rPr>
          <w:t>(Anexa 1</w:t>
        </w:r>
        <w:r w:rsidR="00EB08BF" w:rsidRPr="00952607">
          <w:rPr>
            <w:rStyle w:val="Hyperlink"/>
            <w:rFonts w:ascii="Times New Roman" w:hAnsi="Times New Roman"/>
            <w:sz w:val="26"/>
            <w:szCs w:val="26"/>
          </w:rPr>
          <w:t>8</w:t>
        </w:r>
        <w:r w:rsidR="0056255B" w:rsidRPr="00952607">
          <w:rPr>
            <w:rStyle w:val="Hyperlink"/>
            <w:rFonts w:ascii="Times New Roman" w:hAnsi="Times New Roman"/>
            <w:sz w:val="26"/>
            <w:szCs w:val="26"/>
          </w:rPr>
          <w:t>)</w:t>
        </w:r>
      </w:hyperlink>
    </w:p>
    <w:p w14:paraId="54750507" w14:textId="5A63B55B" w:rsidR="00FC295F" w:rsidRPr="00026724" w:rsidRDefault="00952607" w:rsidP="00FC295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hyperlink r:id="rId11" w:history="1">
        <w:r w:rsidR="0084517F" w:rsidRPr="00952607">
          <w:rPr>
            <w:rStyle w:val="Hyperlink"/>
            <w:rFonts w:ascii="Times New Roman" w:hAnsi="Times New Roman"/>
            <w:b/>
            <w:sz w:val="26"/>
            <w:szCs w:val="26"/>
          </w:rPr>
          <w:t xml:space="preserve">Art. 24. </w:t>
        </w:r>
        <w:r w:rsidR="00FC295F" w:rsidRPr="00952607">
          <w:rPr>
            <w:rStyle w:val="Hyperlink"/>
            <w:rFonts w:ascii="Times New Roman" w:hAnsi="Times New Roman"/>
            <w:sz w:val="26"/>
            <w:szCs w:val="26"/>
          </w:rPr>
          <w:t>Se aprobă</w:t>
        </w:r>
        <w:r w:rsidR="00FC295F" w:rsidRPr="00952607">
          <w:rPr>
            <w:rStyle w:val="Hyperlink"/>
            <w:rFonts w:ascii="Times New Roman" w:hAnsi="Times New Roman"/>
            <w:b/>
            <w:sz w:val="26"/>
            <w:szCs w:val="26"/>
          </w:rPr>
          <w:t xml:space="preserve"> </w:t>
        </w:r>
        <w:r w:rsidR="005E3FDA" w:rsidRPr="00952607">
          <w:rPr>
            <w:rStyle w:val="Hyperlink"/>
            <w:rFonts w:ascii="Times New Roman" w:hAnsi="Times New Roman"/>
            <w:sz w:val="26"/>
            <w:szCs w:val="26"/>
          </w:rPr>
          <w:t>lista specialităților și coordonatorilor cursuri</w:t>
        </w:r>
        <w:r w:rsidR="002D4F78" w:rsidRPr="00952607">
          <w:rPr>
            <w:rStyle w:val="Hyperlink"/>
            <w:rFonts w:ascii="Times New Roman" w:hAnsi="Times New Roman"/>
            <w:sz w:val="26"/>
            <w:szCs w:val="26"/>
          </w:rPr>
          <w:t>lor</w:t>
        </w:r>
        <w:r w:rsidR="005E3FDA" w:rsidRPr="00952607">
          <w:rPr>
            <w:rStyle w:val="Hyperlink"/>
            <w:rFonts w:ascii="Times New Roman" w:hAnsi="Times New Roman"/>
            <w:sz w:val="26"/>
            <w:szCs w:val="26"/>
          </w:rPr>
          <w:t xml:space="preserve"> postuniversitare </w:t>
        </w:r>
        <w:r w:rsidR="002D4F78" w:rsidRPr="00952607">
          <w:rPr>
            <w:rStyle w:val="Hyperlink"/>
            <w:rFonts w:ascii="Times New Roman" w:hAnsi="Times New Roman"/>
            <w:sz w:val="26"/>
            <w:szCs w:val="26"/>
          </w:rPr>
          <w:t xml:space="preserve">pentru medici rezidenți străini, </w:t>
        </w:r>
        <w:r w:rsidR="005E3FDA" w:rsidRPr="00952607">
          <w:rPr>
            <w:rStyle w:val="Hyperlink"/>
            <w:rFonts w:ascii="Times New Roman" w:hAnsi="Times New Roman"/>
            <w:sz w:val="26"/>
            <w:szCs w:val="26"/>
          </w:rPr>
          <w:t>cu o durată de un an</w:t>
        </w:r>
        <w:r w:rsidR="005E3FDA" w:rsidRPr="00952607">
          <w:rPr>
            <w:rStyle w:val="Hyperlink"/>
            <w:rFonts w:ascii="Times New Roman" w:hAnsi="Times New Roman"/>
            <w:b/>
            <w:sz w:val="26"/>
            <w:szCs w:val="26"/>
          </w:rPr>
          <w:t xml:space="preserve"> </w:t>
        </w:r>
        <w:r w:rsidR="00FC295F" w:rsidRPr="00952607">
          <w:rPr>
            <w:rStyle w:val="Hyperlink"/>
            <w:rFonts w:ascii="Times New Roman" w:hAnsi="Times New Roman"/>
            <w:sz w:val="26"/>
            <w:szCs w:val="26"/>
          </w:rPr>
          <w:t>(Anexa 1</w:t>
        </w:r>
        <w:r w:rsidR="000F07F8" w:rsidRPr="00952607">
          <w:rPr>
            <w:rStyle w:val="Hyperlink"/>
            <w:rFonts w:ascii="Times New Roman" w:hAnsi="Times New Roman"/>
            <w:sz w:val="26"/>
            <w:szCs w:val="26"/>
          </w:rPr>
          <w:t>9</w:t>
        </w:r>
        <w:r w:rsidR="0056255B" w:rsidRPr="00952607">
          <w:rPr>
            <w:rStyle w:val="Hyperlink"/>
            <w:rFonts w:ascii="Times New Roman" w:hAnsi="Times New Roman"/>
            <w:sz w:val="26"/>
            <w:szCs w:val="26"/>
          </w:rPr>
          <w:t>)</w:t>
        </w:r>
      </w:hyperlink>
    </w:p>
    <w:p w14:paraId="3C581788" w14:textId="77777777" w:rsidR="0084517F" w:rsidRPr="00026724" w:rsidRDefault="0084517F" w:rsidP="00FC295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26724">
        <w:rPr>
          <w:rFonts w:ascii="Times New Roman" w:hAnsi="Times New Roman"/>
          <w:b/>
          <w:sz w:val="26"/>
          <w:szCs w:val="26"/>
        </w:rPr>
        <w:t xml:space="preserve">Art. 25. </w:t>
      </w:r>
      <w:r w:rsidR="00FC295F" w:rsidRPr="00026724">
        <w:rPr>
          <w:rFonts w:ascii="Times New Roman" w:hAnsi="Times New Roman"/>
          <w:sz w:val="26"/>
          <w:szCs w:val="26"/>
        </w:rPr>
        <w:t>Se aprobă</w:t>
      </w:r>
      <w:r w:rsidR="00FC295F" w:rsidRPr="00026724">
        <w:rPr>
          <w:rFonts w:ascii="Times New Roman" w:hAnsi="Times New Roman"/>
          <w:b/>
          <w:sz w:val="26"/>
          <w:szCs w:val="26"/>
        </w:rPr>
        <w:t xml:space="preserve"> </w:t>
      </w:r>
      <w:r w:rsidR="005E3FDA" w:rsidRPr="00026724">
        <w:rPr>
          <w:rFonts w:ascii="Times New Roman" w:hAnsi="Times New Roman"/>
          <w:sz w:val="26"/>
          <w:szCs w:val="26"/>
        </w:rPr>
        <w:t xml:space="preserve">retragerea de la studii postuniversitare de rezidențiat pentru 2 </w:t>
      </w:r>
      <w:r w:rsidR="00D46172" w:rsidRPr="00026724">
        <w:rPr>
          <w:rFonts w:ascii="Times New Roman" w:hAnsi="Times New Roman"/>
          <w:sz w:val="26"/>
          <w:szCs w:val="26"/>
        </w:rPr>
        <w:t>medic</w:t>
      </w:r>
      <w:r w:rsidR="005E3FDA" w:rsidRPr="00026724">
        <w:rPr>
          <w:rFonts w:ascii="Times New Roman" w:hAnsi="Times New Roman"/>
          <w:sz w:val="26"/>
          <w:szCs w:val="26"/>
        </w:rPr>
        <w:t xml:space="preserve">i din Republica Moldova </w:t>
      </w:r>
    </w:p>
    <w:p w14:paraId="709008BE" w14:textId="1A8B943A" w:rsidR="00FC295F" w:rsidRPr="00026724" w:rsidRDefault="0084517F" w:rsidP="00FC295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26724">
        <w:rPr>
          <w:rFonts w:ascii="Times New Roman" w:hAnsi="Times New Roman"/>
          <w:b/>
          <w:sz w:val="26"/>
          <w:szCs w:val="26"/>
        </w:rPr>
        <w:t xml:space="preserve">Art. 26. </w:t>
      </w:r>
      <w:r w:rsidR="00FC295F" w:rsidRPr="00026724">
        <w:rPr>
          <w:rFonts w:ascii="Times New Roman" w:hAnsi="Times New Roman"/>
          <w:sz w:val="26"/>
          <w:szCs w:val="26"/>
        </w:rPr>
        <w:t>Se aprobă</w:t>
      </w:r>
      <w:r w:rsidR="009A5107" w:rsidRPr="00026724">
        <w:rPr>
          <w:rFonts w:ascii="Times New Roman" w:hAnsi="Times New Roman"/>
          <w:sz w:val="26"/>
          <w:szCs w:val="26"/>
        </w:rPr>
        <w:t xml:space="preserve"> </w:t>
      </w:r>
      <w:r w:rsidR="005E3FDA" w:rsidRPr="00026724">
        <w:rPr>
          <w:rFonts w:ascii="Times New Roman" w:hAnsi="Times New Roman"/>
          <w:sz w:val="26"/>
          <w:szCs w:val="26"/>
        </w:rPr>
        <w:t xml:space="preserve">întreruperea temporară de la studii postuniversitare de rezidențiat pentru 2 </w:t>
      </w:r>
      <w:r w:rsidR="00D46172" w:rsidRPr="00026724">
        <w:rPr>
          <w:rFonts w:ascii="Times New Roman" w:hAnsi="Times New Roman"/>
          <w:sz w:val="26"/>
          <w:szCs w:val="26"/>
        </w:rPr>
        <w:t>medic</w:t>
      </w:r>
      <w:r w:rsidR="005E3FDA" w:rsidRPr="00026724">
        <w:rPr>
          <w:rFonts w:ascii="Times New Roman" w:hAnsi="Times New Roman"/>
          <w:sz w:val="26"/>
          <w:szCs w:val="26"/>
        </w:rPr>
        <w:t>i din</w:t>
      </w:r>
      <w:r w:rsidR="005E3FDA" w:rsidRPr="00026724">
        <w:rPr>
          <w:rFonts w:ascii="Times New Roman" w:hAnsi="Times New Roman"/>
          <w:b/>
          <w:sz w:val="26"/>
          <w:szCs w:val="26"/>
        </w:rPr>
        <w:t xml:space="preserve"> </w:t>
      </w:r>
      <w:r w:rsidR="005E3FDA" w:rsidRPr="00026724">
        <w:rPr>
          <w:rFonts w:ascii="Times New Roman" w:hAnsi="Times New Roman"/>
          <w:sz w:val="26"/>
          <w:szCs w:val="26"/>
        </w:rPr>
        <w:t>Turcia</w:t>
      </w:r>
    </w:p>
    <w:p w14:paraId="60AC584F" w14:textId="2DCF1394" w:rsidR="00FC295F" w:rsidRPr="00026724" w:rsidRDefault="0084517F" w:rsidP="00FC295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26724">
        <w:rPr>
          <w:rFonts w:ascii="Times New Roman" w:hAnsi="Times New Roman"/>
          <w:b/>
          <w:sz w:val="26"/>
          <w:szCs w:val="26"/>
        </w:rPr>
        <w:t xml:space="preserve">Art. 27. </w:t>
      </w:r>
      <w:r w:rsidR="00FC295F" w:rsidRPr="00026724">
        <w:rPr>
          <w:rFonts w:ascii="Times New Roman" w:hAnsi="Times New Roman"/>
          <w:sz w:val="26"/>
          <w:szCs w:val="26"/>
        </w:rPr>
        <w:t>Se aprobă</w:t>
      </w:r>
      <w:r w:rsidR="009D48C7" w:rsidRPr="00026724">
        <w:rPr>
          <w:rFonts w:ascii="Times New Roman" w:hAnsi="Times New Roman"/>
          <w:sz w:val="26"/>
          <w:szCs w:val="26"/>
        </w:rPr>
        <w:t xml:space="preserve"> </w:t>
      </w:r>
      <w:r w:rsidR="00C74AB2" w:rsidRPr="00026724">
        <w:rPr>
          <w:rFonts w:ascii="Times New Roman" w:hAnsi="Times New Roman"/>
          <w:sz w:val="26"/>
          <w:szCs w:val="26"/>
        </w:rPr>
        <w:t xml:space="preserve">lista de prețuri a Editurii UMFCD pentru evenimentele studențești </w:t>
      </w:r>
      <w:r w:rsidR="005E3FDA" w:rsidRPr="00026724">
        <w:rPr>
          <w:rFonts w:ascii="Times New Roman" w:hAnsi="Times New Roman"/>
          <w:sz w:val="26"/>
          <w:szCs w:val="26"/>
        </w:rPr>
        <w:t>(Anexa 20)</w:t>
      </w:r>
    </w:p>
    <w:p w14:paraId="4EC4AF22" w14:textId="3C5C32F8" w:rsidR="00FC295F" w:rsidRPr="00026724" w:rsidRDefault="002924D2" w:rsidP="00FC295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hyperlink r:id="rId12" w:history="1">
        <w:r w:rsidR="0084517F" w:rsidRPr="002924D2">
          <w:rPr>
            <w:rStyle w:val="Hyperlink"/>
            <w:rFonts w:ascii="Times New Roman" w:hAnsi="Times New Roman"/>
            <w:b/>
            <w:sz w:val="26"/>
            <w:szCs w:val="26"/>
          </w:rPr>
          <w:t xml:space="preserve">Art. 28. </w:t>
        </w:r>
        <w:r w:rsidR="00FC295F" w:rsidRPr="002924D2">
          <w:rPr>
            <w:rStyle w:val="Hyperlink"/>
            <w:rFonts w:ascii="Times New Roman" w:hAnsi="Times New Roman"/>
            <w:sz w:val="26"/>
            <w:szCs w:val="26"/>
          </w:rPr>
          <w:t>Se aprobă</w:t>
        </w:r>
        <w:r w:rsidR="00FC295F" w:rsidRPr="002924D2">
          <w:rPr>
            <w:rStyle w:val="Hyperlink"/>
            <w:rFonts w:ascii="Times New Roman" w:hAnsi="Times New Roman"/>
            <w:b/>
            <w:sz w:val="26"/>
            <w:szCs w:val="26"/>
          </w:rPr>
          <w:t xml:space="preserve"> </w:t>
        </w:r>
        <w:r w:rsidR="00C74AB2" w:rsidRPr="002924D2">
          <w:rPr>
            <w:rStyle w:val="Hyperlink"/>
            <w:rFonts w:ascii="Times New Roman" w:hAnsi="Times New Roman"/>
            <w:i/>
            <w:iCs/>
            <w:sz w:val="26"/>
            <w:szCs w:val="26"/>
          </w:rPr>
          <w:t>Metodologia privind acordarea burselor</w:t>
        </w:r>
        <w:r w:rsidR="00C74AB2" w:rsidRPr="002924D2">
          <w:rPr>
            <w:rStyle w:val="Hyperlink"/>
            <w:rFonts w:ascii="Times New Roman" w:hAnsi="Times New Roman"/>
            <w:sz w:val="26"/>
            <w:szCs w:val="26"/>
          </w:rPr>
          <w:t xml:space="preserve"> în cadrul Universității de Medicină și Farmacie “Carol Davila” din București pentru </w:t>
        </w:r>
        <w:r w:rsidR="0063195F" w:rsidRPr="002924D2">
          <w:rPr>
            <w:rStyle w:val="Hyperlink"/>
            <w:rFonts w:ascii="Times New Roman" w:hAnsi="Times New Roman"/>
            <w:sz w:val="26"/>
            <w:szCs w:val="26"/>
          </w:rPr>
          <w:t>A</w:t>
        </w:r>
        <w:r w:rsidR="00C74AB2" w:rsidRPr="002924D2">
          <w:rPr>
            <w:rStyle w:val="Hyperlink"/>
            <w:rFonts w:ascii="Times New Roman" w:hAnsi="Times New Roman"/>
            <w:sz w:val="26"/>
            <w:szCs w:val="26"/>
          </w:rPr>
          <w:t xml:space="preserve">nul </w:t>
        </w:r>
        <w:r w:rsidR="0063195F" w:rsidRPr="002924D2">
          <w:rPr>
            <w:rStyle w:val="Hyperlink"/>
            <w:rFonts w:ascii="Times New Roman" w:hAnsi="Times New Roman"/>
            <w:sz w:val="26"/>
            <w:szCs w:val="26"/>
          </w:rPr>
          <w:t>U</w:t>
        </w:r>
        <w:r w:rsidR="00C74AB2" w:rsidRPr="002924D2">
          <w:rPr>
            <w:rStyle w:val="Hyperlink"/>
            <w:rFonts w:ascii="Times New Roman" w:hAnsi="Times New Roman"/>
            <w:sz w:val="26"/>
            <w:szCs w:val="26"/>
          </w:rPr>
          <w:t xml:space="preserve">niversitar 2022-2023 </w:t>
        </w:r>
        <w:r w:rsidR="009D48C7" w:rsidRPr="002924D2">
          <w:rPr>
            <w:rStyle w:val="Hyperlink"/>
            <w:rFonts w:ascii="Times New Roman" w:hAnsi="Times New Roman"/>
            <w:sz w:val="26"/>
            <w:szCs w:val="26"/>
          </w:rPr>
          <w:t>(Anexa 21)</w:t>
        </w:r>
      </w:hyperlink>
    </w:p>
    <w:p w14:paraId="6A7F7C6C" w14:textId="15E781DC" w:rsidR="00FC295F" w:rsidRPr="00026724" w:rsidRDefault="0084517F" w:rsidP="00FC295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26724">
        <w:rPr>
          <w:rFonts w:ascii="Times New Roman" w:hAnsi="Times New Roman"/>
          <w:b/>
          <w:sz w:val="26"/>
          <w:szCs w:val="26"/>
        </w:rPr>
        <w:t xml:space="preserve">Art. 29. </w:t>
      </w:r>
      <w:r w:rsidR="00FC295F" w:rsidRPr="00026724">
        <w:rPr>
          <w:rFonts w:ascii="Times New Roman" w:hAnsi="Times New Roman"/>
          <w:sz w:val="26"/>
          <w:szCs w:val="26"/>
        </w:rPr>
        <w:t>Se aprobă</w:t>
      </w:r>
      <w:r w:rsidR="00FC295F" w:rsidRPr="00026724">
        <w:rPr>
          <w:rFonts w:ascii="Times New Roman" w:hAnsi="Times New Roman"/>
          <w:b/>
          <w:sz w:val="26"/>
          <w:szCs w:val="26"/>
        </w:rPr>
        <w:t xml:space="preserve"> </w:t>
      </w:r>
      <w:r w:rsidR="00C74AB2" w:rsidRPr="00026724">
        <w:rPr>
          <w:rFonts w:ascii="Times New Roman" w:hAnsi="Times New Roman"/>
          <w:i/>
          <w:iCs/>
          <w:sz w:val="26"/>
          <w:szCs w:val="26"/>
        </w:rPr>
        <w:t xml:space="preserve">Metodologia privind decontul abonamentelor STB </w:t>
      </w:r>
      <w:r w:rsidR="00BB0A80" w:rsidRPr="00026724">
        <w:rPr>
          <w:rFonts w:ascii="Times New Roman" w:hAnsi="Times New Roman"/>
          <w:i/>
          <w:iCs/>
          <w:sz w:val="26"/>
          <w:szCs w:val="26"/>
        </w:rPr>
        <w:t xml:space="preserve">sau </w:t>
      </w:r>
      <w:r w:rsidR="00C74AB2" w:rsidRPr="00026724">
        <w:rPr>
          <w:rFonts w:ascii="Times New Roman" w:hAnsi="Times New Roman"/>
          <w:i/>
          <w:iCs/>
          <w:sz w:val="26"/>
          <w:szCs w:val="26"/>
        </w:rPr>
        <w:t>Metrorex</w:t>
      </w:r>
      <w:r w:rsidR="00C74AB2" w:rsidRPr="00026724">
        <w:rPr>
          <w:rFonts w:ascii="Times New Roman" w:hAnsi="Times New Roman"/>
          <w:sz w:val="26"/>
          <w:szCs w:val="26"/>
        </w:rPr>
        <w:t xml:space="preserve"> pentru </w:t>
      </w:r>
      <w:r w:rsidR="0095375E">
        <w:rPr>
          <w:rFonts w:ascii="Times New Roman" w:hAnsi="Times New Roman"/>
          <w:sz w:val="26"/>
          <w:szCs w:val="26"/>
        </w:rPr>
        <w:t>A</w:t>
      </w:r>
      <w:r w:rsidR="00C74AB2" w:rsidRPr="00026724">
        <w:rPr>
          <w:rFonts w:ascii="Times New Roman" w:hAnsi="Times New Roman"/>
          <w:sz w:val="26"/>
          <w:szCs w:val="26"/>
        </w:rPr>
        <w:t xml:space="preserve">nul </w:t>
      </w:r>
      <w:r w:rsidR="0095375E">
        <w:rPr>
          <w:rFonts w:ascii="Times New Roman" w:hAnsi="Times New Roman"/>
          <w:sz w:val="26"/>
          <w:szCs w:val="26"/>
        </w:rPr>
        <w:t>U</w:t>
      </w:r>
      <w:r w:rsidR="00C74AB2" w:rsidRPr="00026724">
        <w:rPr>
          <w:rFonts w:ascii="Times New Roman" w:hAnsi="Times New Roman"/>
          <w:sz w:val="26"/>
          <w:szCs w:val="26"/>
        </w:rPr>
        <w:t xml:space="preserve">niversitar 2022-2023 </w:t>
      </w:r>
      <w:r w:rsidR="00FC295F" w:rsidRPr="00026724">
        <w:rPr>
          <w:rFonts w:ascii="Times New Roman" w:hAnsi="Times New Roman"/>
          <w:sz w:val="26"/>
          <w:szCs w:val="26"/>
        </w:rPr>
        <w:t>(A</w:t>
      </w:r>
      <w:r w:rsidR="00C74AB2" w:rsidRPr="00026724">
        <w:rPr>
          <w:rFonts w:ascii="Times New Roman" w:hAnsi="Times New Roman"/>
          <w:sz w:val="26"/>
          <w:szCs w:val="26"/>
        </w:rPr>
        <w:t xml:space="preserve">nexa 22 </w:t>
      </w:r>
      <w:r w:rsidR="0056255B" w:rsidRPr="00026724">
        <w:rPr>
          <w:rFonts w:ascii="Times New Roman" w:hAnsi="Times New Roman"/>
          <w:sz w:val="26"/>
          <w:szCs w:val="26"/>
        </w:rPr>
        <w:t>)</w:t>
      </w:r>
    </w:p>
    <w:p w14:paraId="7CBD7991" w14:textId="6EC21035" w:rsidR="00FC295F" w:rsidRPr="00026724" w:rsidRDefault="0084517F" w:rsidP="00FC295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26724">
        <w:rPr>
          <w:rFonts w:ascii="Times New Roman" w:hAnsi="Times New Roman"/>
          <w:b/>
          <w:sz w:val="26"/>
          <w:szCs w:val="26"/>
        </w:rPr>
        <w:t xml:space="preserve">Art. 30. </w:t>
      </w:r>
      <w:r w:rsidR="00FC295F" w:rsidRPr="00026724">
        <w:rPr>
          <w:rFonts w:ascii="Times New Roman" w:hAnsi="Times New Roman"/>
          <w:sz w:val="26"/>
          <w:szCs w:val="26"/>
        </w:rPr>
        <w:t>Se aprobă</w:t>
      </w:r>
      <w:r w:rsidR="00FC295F" w:rsidRPr="00026724">
        <w:rPr>
          <w:rFonts w:ascii="Times New Roman" w:hAnsi="Times New Roman"/>
          <w:b/>
          <w:sz w:val="26"/>
          <w:szCs w:val="26"/>
        </w:rPr>
        <w:t xml:space="preserve"> </w:t>
      </w:r>
      <w:r w:rsidR="00C74AB2" w:rsidRPr="00026724">
        <w:rPr>
          <w:rFonts w:ascii="Times New Roman" w:hAnsi="Times New Roman"/>
          <w:sz w:val="26"/>
          <w:szCs w:val="26"/>
        </w:rPr>
        <w:t xml:space="preserve">modelul de Contract de închiriere pentru studenții români și străini pentru </w:t>
      </w:r>
      <w:r w:rsidR="0095375E">
        <w:rPr>
          <w:rFonts w:ascii="Times New Roman" w:hAnsi="Times New Roman"/>
          <w:sz w:val="26"/>
          <w:szCs w:val="26"/>
        </w:rPr>
        <w:t>A</w:t>
      </w:r>
      <w:r w:rsidR="00C74AB2" w:rsidRPr="00026724">
        <w:rPr>
          <w:rFonts w:ascii="Times New Roman" w:hAnsi="Times New Roman"/>
          <w:sz w:val="26"/>
          <w:szCs w:val="26"/>
        </w:rPr>
        <w:t xml:space="preserve">nul </w:t>
      </w:r>
      <w:r w:rsidR="0095375E">
        <w:rPr>
          <w:rFonts w:ascii="Times New Roman" w:hAnsi="Times New Roman"/>
          <w:sz w:val="26"/>
          <w:szCs w:val="26"/>
        </w:rPr>
        <w:t>U</w:t>
      </w:r>
      <w:r w:rsidR="00C74AB2" w:rsidRPr="00026724">
        <w:rPr>
          <w:rFonts w:ascii="Times New Roman" w:hAnsi="Times New Roman"/>
          <w:sz w:val="26"/>
          <w:szCs w:val="26"/>
        </w:rPr>
        <w:t xml:space="preserve">niversitar 2022-2023 </w:t>
      </w:r>
      <w:r w:rsidR="00FC295F" w:rsidRPr="00026724">
        <w:rPr>
          <w:rFonts w:ascii="Times New Roman" w:hAnsi="Times New Roman"/>
          <w:sz w:val="26"/>
          <w:szCs w:val="26"/>
        </w:rPr>
        <w:t>(A</w:t>
      </w:r>
      <w:r w:rsidR="00C74AB2" w:rsidRPr="00026724">
        <w:rPr>
          <w:rFonts w:ascii="Times New Roman" w:hAnsi="Times New Roman"/>
          <w:sz w:val="26"/>
          <w:szCs w:val="26"/>
        </w:rPr>
        <w:t>nexa23</w:t>
      </w:r>
      <w:r w:rsidR="0056255B" w:rsidRPr="00026724">
        <w:rPr>
          <w:rFonts w:ascii="Times New Roman" w:hAnsi="Times New Roman"/>
          <w:sz w:val="26"/>
          <w:szCs w:val="26"/>
        </w:rPr>
        <w:t>)</w:t>
      </w:r>
    </w:p>
    <w:p w14:paraId="0BEDA983" w14:textId="42AA6382" w:rsidR="00FC295F" w:rsidRPr="00026724" w:rsidRDefault="0084517F" w:rsidP="00FC295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26724">
        <w:rPr>
          <w:rFonts w:ascii="Times New Roman" w:hAnsi="Times New Roman"/>
          <w:b/>
          <w:sz w:val="26"/>
          <w:szCs w:val="26"/>
        </w:rPr>
        <w:t xml:space="preserve">Art. 31. </w:t>
      </w:r>
      <w:r w:rsidR="00FC295F" w:rsidRPr="00026724">
        <w:rPr>
          <w:rFonts w:ascii="Times New Roman" w:hAnsi="Times New Roman"/>
          <w:sz w:val="26"/>
          <w:szCs w:val="26"/>
        </w:rPr>
        <w:t>Se aprobă</w:t>
      </w:r>
      <w:r w:rsidR="00FC295F" w:rsidRPr="00026724">
        <w:rPr>
          <w:rFonts w:ascii="Times New Roman" w:hAnsi="Times New Roman"/>
          <w:b/>
          <w:sz w:val="26"/>
          <w:szCs w:val="26"/>
        </w:rPr>
        <w:t xml:space="preserve"> </w:t>
      </w:r>
      <w:r w:rsidR="00C74AB2" w:rsidRPr="00026724">
        <w:rPr>
          <w:rFonts w:ascii="Times New Roman" w:hAnsi="Times New Roman"/>
          <w:sz w:val="26"/>
          <w:szCs w:val="26"/>
        </w:rPr>
        <w:t xml:space="preserve">acordarea unei </w:t>
      </w:r>
      <w:r w:rsidR="00C74AB2" w:rsidRPr="00026724">
        <w:rPr>
          <w:rFonts w:ascii="Times New Roman" w:hAnsi="Times New Roman"/>
          <w:i/>
          <w:iCs/>
          <w:sz w:val="26"/>
          <w:szCs w:val="26"/>
        </w:rPr>
        <w:t>burse de ajutor social ocazional</w:t>
      </w:r>
      <w:r w:rsidR="00C74AB2" w:rsidRPr="00026724">
        <w:rPr>
          <w:rFonts w:ascii="Times New Roman" w:hAnsi="Times New Roman"/>
          <w:sz w:val="26"/>
          <w:szCs w:val="26"/>
        </w:rPr>
        <w:t xml:space="preserve"> pentru îmbrăcăminte și încălțăminte pentru o studentă în </w:t>
      </w:r>
      <w:r w:rsidR="00456AEE">
        <w:rPr>
          <w:rFonts w:ascii="Times New Roman" w:hAnsi="Times New Roman"/>
          <w:sz w:val="26"/>
          <w:szCs w:val="26"/>
        </w:rPr>
        <w:t>A</w:t>
      </w:r>
      <w:r w:rsidR="00C74AB2" w:rsidRPr="00026724">
        <w:rPr>
          <w:rFonts w:ascii="Times New Roman" w:hAnsi="Times New Roman"/>
          <w:sz w:val="26"/>
          <w:szCs w:val="26"/>
        </w:rPr>
        <w:t xml:space="preserve">nul II la Facultatea de Farmacie </w:t>
      </w:r>
      <w:r w:rsidR="00FC295F" w:rsidRPr="00026724">
        <w:rPr>
          <w:rFonts w:ascii="Times New Roman" w:hAnsi="Times New Roman"/>
          <w:sz w:val="26"/>
          <w:szCs w:val="26"/>
        </w:rPr>
        <w:t>(A</w:t>
      </w:r>
      <w:r w:rsidR="00C74AB2" w:rsidRPr="00026724">
        <w:rPr>
          <w:rFonts w:ascii="Times New Roman" w:hAnsi="Times New Roman"/>
          <w:sz w:val="26"/>
          <w:szCs w:val="26"/>
        </w:rPr>
        <w:t>nexa 24</w:t>
      </w:r>
      <w:r w:rsidR="001F77DF" w:rsidRPr="00026724">
        <w:rPr>
          <w:rFonts w:ascii="Times New Roman" w:hAnsi="Times New Roman"/>
          <w:sz w:val="26"/>
          <w:szCs w:val="26"/>
        </w:rPr>
        <w:t>)</w:t>
      </w:r>
    </w:p>
    <w:p w14:paraId="3248FDD9" w14:textId="37747BA9" w:rsidR="001E6DB1" w:rsidRPr="00026724" w:rsidRDefault="0084517F" w:rsidP="00B7728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26724">
        <w:rPr>
          <w:rFonts w:ascii="Times New Roman" w:hAnsi="Times New Roman"/>
          <w:b/>
          <w:sz w:val="26"/>
          <w:szCs w:val="26"/>
        </w:rPr>
        <w:t xml:space="preserve">Art. 32. </w:t>
      </w:r>
      <w:r w:rsidR="005E3FDA" w:rsidRPr="00026724">
        <w:rPr>
          <w:rFonts w:ascii="Times New Roman" w:hAnsi="Times New Roman"/>
          <w:sz w:val="26"/>
          <w:szCs w:val="26"/>
        </w:rPr>
        <w:t>Se aprobă</w:t>
      </w:r>
      <w:r w:rsidR="005E3FDA" w:rsidRPr="00026724">
        <w:rPr>
          <w:rFonts w:ascii="Times New Roman" w:hAnsi="Times New Roman"/>
          <w:b/>
          <w:sz w:val="26"/>
          <w:szCs w:val="26"/>
        </w:rPr>
        <w:t xml:space="preserve"> </w:t>
      </w:r>
      <w:bookmarkStart w:id="0" w:name="_Hlk107495329"/>
      <w:r w:rsidR="00BB0A80" w:rsidRPr="00026724">
        <w:rPr>
          <w:rFonts w:ascii="Times New Roman" w:hAnsi="Times New Roman"/>
          <w:sz w:val="26"/>
          <w:szCs w:val="26"/>
        </w:rPr>
        <w:t xml:space="preserve">semnarea unui acord de parteneriat </w:t>
      </w:r>
      <w:bookmarkEnd w:id="0"/>
      <w:r w:rsidR="00BB0A80" w:rsidRPr="00026724">
        <w:rPr>
          <w:rFonts w:ascii="Times New Roman" w:hAnsi="Times New Roman"/>
          <w:sz w:val="26"/>
          <w:szCs w:val="26"/>
        </w:rPr>
        <w:t xml:space="preserve">cu Inspectoratul Școlar al Municipiului Școlar în vederea implementării Metodologiei </w:t>
      </w:r>
      <w:bookmarkStart w:id="1" w:name="_Hlk107495413"/>
      <w:r w:rsidR="00BB0A80" w:rsidRPr="00026724">
        <w:rPr>
          <w:rFonts w:ascii="Times New Roman" w:hAnsi="Times New Roman"/>
          <w:sz w:val="26"/>
          <w:szCs w:val="26"/>
        </w:rPr>
        <w:t>privind supravegherea și monitorizarea stării de sănătate orală a copiilor în școli</w:t>
      </w:r>
      <w:bookmarkEnd w:id="1"/>
      <w:r w:rsidR="00BB0A80" w:rsidRPr="00026724">
        <w:rPr>
          <w:rFonts w:ascii="Times New Roman" w:hAnsi="Times New Roman"/>
          <w:sz w:val="26"/>
          <w:szCs w:val="26"/>
        </w:rPr>
        <w:t xml:space="preserve"> </w:t>
      </w:r>
      <w:r w:rsidR="005E3FDA" w:rsidRPr="00026724">
        <w:rPr>
          <w:rFonts w:ascii="Times New Roman" w:hAnsi="Times New Roman"/>
          <w:sz w:val="26"/>
          <w:szCs w:val="26"/>
        </w:rPr>
        <w:t>(A</w:t>
      </w:r>
      <w:r w:rsidR="00BB0A80" w:rsidRPr="00026724">
        <w:rPr>
          <w:rFonts w:ascii="Times New Roman" w:hAnsi="Times New Roman"/>
          <w:sz w:val="26"/>
          <w:szCs w:val="26"/>
        </w:rPr>
        <w:t>nexa 25</w:t>
      </w:r>
      <w:r w:rsidR="005E3FDA" w:rsidRPr="00026724">
        <w:rPr>
          <w:rFonts w:ascii="Times New Roman" w:hAnsi="Times New Roman"/>
          <w:sz w:val="26"/>
          <w:szCs w:val="26"/>
        </w:rPr>
        <w:t>)</w:t>
      </w:r>
    </w:p>
    <w:p w14:paraId="353F402E" w14:textId="2C22A7F7" w:rsidR="004C6CFF" w:rsidRPr="00026724" w:rsidRDefault="0084517F" w:rsidP="00B7728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26724">
        <w:rPr>
          <w:rFonts w:ascii="Times New Roman" w:hAnsi="Times New Roman"/>
          <w:b/>
          <w:sz w:val="26"/>
          <w:szCs w:val="26"/>
        </w:rPr>
        <w:t xml:space="preserve">Art. 33. </w:t>
      </w:r>
      <w:r w:rsidR="005E3FDA" w:rsidRPr="00026724">
        <w:rPr>
          <w:rFonts w:ascii="Times New Roman" w:hAnsi="Times New Roman"/>
          <w:sz w:val="26"/>
          <w:szCs w:val="26"/>
        </w:rPr>
        <w:t>Se aprobă</w:t>
      </w:r>
      <w:r w:rsidR="005E3FDA" w:rsidRPr="00026724">
        <w:rPr>
          <w:rFonts w:ascii="Times New Roman" w:hAnsi="Times New Roman"/>
          <w:b/>
          <w:sz w:val="26"/>
          <w:szCs w:val="26"/>
        </w:rPr>
        <w:t xml:space="preserve"> </w:t>
      </w:r>
      <w:r w:rsidR="00BB0A80" w:rsidRPr="00026724">
        <w:rPr>
          <w:rFonts w:ascii="Times New Roman" w:hAnsi="Times New Roman"/>
          <w:sz w:val="26"/>
          <w:szCs w:val="26"/>
        </w:rPr>
        <w:t>inițierea unui acord de parteneriat cu Institutul Național de Sănătate Publică, Societatea Română de Protetică Dentară și Maxilo-Facială și Colegiul M</w:t>
      </w:r>
      <w:r w:rsidR="00B815A1" w:rsidRPr="00026724">
        <w:rPr>
          <w:rFonts w:ascii="Times New Roman" w:hAnsi="Times New Roman"/>
          <w:sz w:val="26"/>
          <w:szCs w:val="26"/>
        </w:rPr>
        <w:t xml:space="preserve">edicilor Stomatologi București </w:t>
      </w:r>
      <w:r w:rsidR="005E3FDA" w:rsidRPr="00026724">
        <w:rPr>
          <w:rFonts w:ascii="Times New Roman" w:hAnsi="Times New Roman"/>
          <w:sz w:val="26"/>
          <w:szCs w:val="26"/>
        </w:rPr>
        <w:t>(A</w:t>
      </w:r>
      <w:r w:rsidR="00BB0A80" w:rsidRPr="00026724">
        <w:rPr>
          <w:rFonts w:ascii="Times New Roman" w:hAnsi="Times New Roman"/>
          <w:sz w:val="26"/>
          <w:szCs w:val="26"/>
        </w:rPr>
        <w:t>nexa 26</w:t>
      </w:r>
      <w:r w:rsidR="005E3FDA" w:rsidRPr="00026724">
        <w:rPr>
          <w:rFonts w:ascii="Times New Roman" w:hAnsi="Times New Roman"/>
          <w:sz w:val="26"/>
          <w:szCs w:val="26"/>
        </w:rPr>
        <w:t>)</w:t>
      </w:r>
    </w:p>
    <w:p w14:paraId="568DF016" w14:textId="3425D2E3" w:rsidR="008E041D" w:rsidRPr="00026724" w:rsidRDefault="0084517F" w:rsidP="00B7728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26724">
        <w:rPr>
          <w:rFonts w:ascii="Times New Roman" w:hAnsi="Times New Roman"/>
          <w:b/>
          <w:sz w:val="26"/>
          <w:szCs w:val="26"/>
        </w:rPr>
        <w:t xml:space="preserve">Art. 34. </w:t>
      </w:r>
      <w:r w:rsidR="005E3FDA" w:rsidRPr="00026724">
        <w:rPr>
          <w:rFonts w:ascii="Times New Roman" w:hAnsi="Times New Roman"/>
          <w:sz w:val="26"/>
          <w:szCs w:val="26"/>
        </w:rPr>
        <w:t xml:space="preserve">Se aprobă </w:t>
      </w:r>
      <w:r w:rsidR="001F77DF" w:rsidRPr="00026724">
        <w:rPr>
          <w:rFonts w:ascii="Times New Roman" w:hAnsi="Times New Roman"/>
          <w:sz w:val="26"/>
          <w:szCs w:val="26"/>
        </w:rPr>
        <w:t xml:space="preserve">constituirea </w:t>
      </w:r>
      <w:r w:rsidR="001F77DF" w:rsidRPr="00026724">
        <w:rPr>
          <w:rFonts w:ascii="Times New Roman" w:hAnsi="Times New Roman"/>
          <w:i/>
          <w:sz w:val="26"/>
          <w:szCs w:val="26"/>
        </w:rPr>
        <w:t>Comitetului de Coordonare</w:t>
      </w:r>
      <w:r w:rsidR="001F77DF" w:rsidRPr="00026724">
        <w:rPr>
          <w:rFonts w:ascii="Times New Roman" w:hAnsi="Times New Roman"/>
          <w:sz w:val="26"/>
          <w:szCs w:val="26"/>
        </w:rPr>
        <w:t xml:space="preserve"> și a </w:t>
      </w:r>
      <w:r w:rsidR="001F77DF" w:rsidRPr="00026724">
        <w:rPr>
          <w:rFonts w:ascii="Times New Roman" w:hAnsi="Times New Roman"/>
          <w:i/>
          <w:sz w:val="26"/>
          <w:szCs w:val="26"/>
        </w:rPr>
        <w:t xml:space="preserve">Grupului Tehnic de Implementare </w:t>
      </w:r>
      <w:r w:rsidR="001F77DF" w:rsidRPr="00026724">
        <w:rPr>
          <w:rFonts w:ascii="Times New Roman" w:hAnsi="Times New Roman"/>
          <w:sz w:val="26"/>
          <w:szCs w:val="26"/>
        </w:rPr>
        <w:t>pentru pregătirea aplicației în vederea confirmării distincției HR Excellence in Research din partea Comisiei Europene (Anexa 27</w:t>
      </w:r>
      <w:r w:rsidR="005E3FDA" w:rsidRPr="00026724">
        <w:rPr>
          <w:rFonts w:ascii="Times New Roman" w:hAnsi="Times New Roman"/>
          <w:sz w:val="26"/>
          <w:szCs w:val="26"/>
        </w:rPr>
        <w:t>)</w:t>
      </w:r>
    </w:p>
    <w:p w14:paraId="2755EB91" w14:textId="374B0CE9" w:rsidR="005E3FDA" w:rsidRPr="00026724" w:rsidRDefault="0084517F" w:rsidP="00B7728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26724">
        <w:rPr>
          <w:rFonts w:ascii="Times New Roman" w:hAnsi="Times New Roman"/>
          <w:b/>
          <w:sz w:val="26"/>
          <w:szCs w:val="26"/>
        </w:rPr>
        <w:lastRenderedPageBreak/>
        <w:t xml:space="preserve">Art. 35. </w:t>
      </w:r>
      <w:r w:rsidR="005E3FDA" w:rsidRPr="00026724">
        <w:rPr>
          <w:rFonts w:ascii="Times New Roman" w:hAnsi="Times New Roman"/>
          <w:sz w:val="26"/>
          <w:szCs w:val="26"/>
        </w:rPr>
        <w:t>Se aprobă</w:t>
      </w:r>
      <w:r w:rsidR="005E3FDA" w:rsidRPr="00026724">
        <w:rPr>
          <w:rFonts w:ascii="Times New Roman" w:hAnsi="Times New Roman"/>
          <w:b/>
          <w:sz w:val="26"/>
          <w:szCs w:val="26"/>
        </w:rPr>
        <w:t xml:space="preserve"> </w:t>
      </w:r>
      <w:r w:rsidR="001F77DF" w:rsidRPr="00026724">
        <w:rPr>
          <w:rFonts w:ascii="Times New Roman" w:hAnsi="Times New Roman"/>
          <w:sz w:val="26"/>
          <w:szCs w:val="26"/>
        </w:rPr>
        <w:t xml:space="preserve">desemnarea </w:t>
      </w:r>
      <w:r w:rsidR="00456AEE">
        <w:rPr>
          <w:rFonts w:ascii="Times New Roman" w:hAnsi="Times New Roman"/>
          <w:sz w:val="26"/>
          <w:szCs w:val="26"/>
        </w:rPr>
        <w:t>D</w:t>
      </w:r>
      <w:r w:rsidR="001F77DF" w:rsidRPr="00026724">
        <w:rPr>
          <w:rFonts w:ascii="Times New Roman" w:hAnsi="Times New Roman"/>
          <w:sz w:val="26"/>
          <w:szCs w:val="26"/>
        </w:rPr>
        <w:t xml:space="preserve">oamnei Cristina Ciubotaru, în calitate de </w:t>
      </w:r>
      <w:r w:rsidR="00456AEE">
        <w:rPr>
          <w:rFonts w:ascii="Times New Roman" w:hAnsi="Times New Roman"/>
          <w:sz w:val="26"/>
          <w:szCs w:val="26"/>
        </w:rPr>
        <w:t>O</w:t>
      </w:r>
      <w:r w:rsidR="001F77DF" w:rsidRPr="00026724">
        <w:rPr>
          <w:rFonts w:ascii="Times New Roman" w:hAnsi="Times New Roman"/>
          <w:sz w:val="26"/>
          <w:szCs w:val="26"/>
        </w:rPr>
        <w:t>fițer Egalitate de Gen (EG) la nivelul Universității de Medicină și Farmacie „Carol Davila” din București (Anexa 28</w:t>
      </w:r>
      <w:r w:rsidR="005E3FDA" w:rsidRPr="00026724">
        <w:rPr>
          <w:rFonts w:ascii="Times New Roman" w:hAnsi="Times New Roman"/>
          <w:sz w:val="26"/>
          <w:szCs w:val="26"/>
        </w:rPr>
        <w:t>)</w:t>
      </w:r>
    </w:p>
    <w:p w14:paraId="3002AEF8" w14:textId="00F21402" w:rsidR="005E3FDA" w:rsidRPr="00026724" w:rsidRDefault="0084517F" w:rsidP="00B7728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26724">
        <w:rPr>
          <w:rFonts w:ascii="Times New Roman" w:hAnsi="Times New Roman"/>
          <w:b/>
          <w:sz w:val="26"/>
          <w:szCs w:val="26"/>
        </w:rPr>
        <w:t xml:space="preserve">Art. 36. </w:t>
      </w:r>
      <w:r w:rsidR="005E3FDA" w:rsidRPr="00026724">
        <w:rPr>
          <w:rFonts w:ascii="Times New Roman" w:hAnsi="Times New Roman"/>
          <w:sz w:val="26"/>
          <w:szCs w:val="26"/>
        </w:rPr>
        <w:t>Se aprobă</w:t>
      </w:r>
      <w:r w:rsidR="005E3FDA" w:rsidRPr="00026724">
        <w:rPr>
          <w:rFonts w:ascii="Times New Roman" w:hAnsi="Times New Roman"/>
          <w:b/>
          <w:sz w:val="26"/>
          <w:szCs w:val="26"/>
        </w:rPr>
        <w:t xml:space="preserve"> </w:t>
      </w:r>
      <w:r w:rsidR="00356706" w:rsidRPr="00026724">
        <w:rPr>
          <w:rFonts w:ascii="Times New Roman" w:hAnsi="Times New Roman"/>
          <w:sz w:val="26"/>
          <w:szCs w:val="26"/>
        </w:rPr>
        <w:t>solicitarea de retragere definitivă de la studiile universitare de doctorat pentru 1 student doctorand (Anexa 29</w:t>
      </w:r>
      <w:r w:rsidR="005E3FDA" w:rsidRPr="00026724">
        <w:rPr>
          <w:rFonts w:ascii="Times New Roman" w:hAnsi="Times New Roman"/>
          <w:sz w:val="26"/>
          <w:szCs w:val="26"/>
        </w:rPr>
        <w:t>)</w:t>
      </w:r>
    </w:p>
    <w:p w14:paraId="571EE8E3" w14:textId="2F738A14" w:rsidR="005E3FDA" w:rsidRPr="00026724" w:rsidRDefault="0084517F" w:rsidP="00B7728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26724">
        <w:rPr>
          <w:rFonts w:ascii="Times New Roman" w:hAnsi="Times New Roman"/>
          <w:b/>
          <w:sz w:val="26"/>
          <w:szCs w:val="26"/>
        </w:rPr>
        <w:t xml:space="preserve">Art. 37. </w:t>
      </w:r>
      <w:r w:rsidR="005E3FDA" w:rsidRPr="00026724">
        <w:rPr>
          <w:rFonts w:ascii="Times New Roman" w:hAnsi="Times New Roman"/>
          <w:sz w:val="26"/>
          <w:szCs w:val="26"/>
        </w:rPr>
        <w:t>Se aprobă</w:t>
      </w:r>
      <w:r w:rsidR="005E3FDA" w:rsidRPr="00026724">
        <w:rPr>
          <w:rFonts w:ascii="Times New Roman" w:hAnsi="Times New Roman"/>
          <w:b/>
          <w:sz w:val="26"/>
          <w:szCs w:val="26"/>
        </w:rPr>
        <w:t xml:space="preserve"> </w:t>
      </w:r>
      <w:r w:rsidR="00356706" w:rsidRPr="00026724">
        <w:rPr>
          <w:rFonts w:ascii="Times New Roman" w:hAnsi="Times New Roman"/>
          <w:sz w:val="26"/>
          <w:szCs w:val="26"/>
        </w:rPr>
        <w:t xml:space="preserve">cererile de grație pentru susținerea tezei de doctorat în anul universitar 2022-2023 pentru 7 studenți doctoranzi </w:t>
      </w:r>
      <w:r w:rsidR="005E3FDA" w:rsidRPr="00026724">
        <w:rPr>
          <w:rFonts w:ascii="Times New Roman" w:hAnsi="Times New Roman"/>
          <w:sz w:val="26"/>
          <w:szCs w:val="26"/>
        </w:rPr>
        <w:t>(An</w:t>
      </w:r>
      <w:r w:rsidR="00356706" w:rsidRPr="00026724">
        <w:rPr>
          <w:rFonts w:ascii="Times New Roman" w:hAnsi="Times New Roman"/>
          <w:sz w:val="26"/>
          <w:szCs w:val="26"/>
        </w:rPr>
        <w:t>exa 30</w:t>
      </w:r>
      <w:r w:rsidR="005E3FDA" w:rsidRPr="00026724">
        <w:rPr>
          <w:rFonts w:ascii="Times New Roman" w:hAnsi="Times New Roman"/>
          <w:sz w:val="26"/>
          <w:szCs w:val="26"/>
        </w:rPr>
        <w:t>)</w:t>
      </w:r>
    </w:p>
    <w:p w14:paraId="07E3F39D" w14:textId="7B7CE453" w:rsidR="005E3FDA" w:rsidRPr="00026724" w:rsidRDefault="0084517F" w:rsidP="00356706">
      <w:pPr>
        <w:spacing w:before="120" w:line="240" w:lineRule="auto"/>
        <w:ind w:firstLine="22"/>
        <w:jc w:val="both"/>
        <w:rPr>
          <w:rFonts w:ascii="Times New Roman" w:hAnsi="Times New Roman"/>
          <w:sz w:val="26"/>
          <w:szCs w:val="26"/>
        </w:rPr>
      </w:pPr>
      <w:r w:rsidRPr="00026724">
        <w:rPr>
          <w:rFonts w:ascii="Times New Roman" w:hAnsi="Times New Roman"/>
          <w:b/>
          <w:sz w:val="26"/>
          <w:szCs w:val="26"/>
        </w:rPr>
        <w:t xml:space="preserve">Art. 38. </w:t>
      </w:r>
      <w:r w:rsidR="005E3FDA" w:rsidRPr="00026724">
        <w:rPr>
          <w:rFonts w:ascii="Times New Roman" w:hAnsi="Times New Roman"/>
          <w:sz w:val="26"/>
          <w:szCs w:val="26"/>
        </w:rPr>
        <w:t>Se aprobă</w:t>
      </w:r>
      <w:r w:rsidR="005E3FDA" w:rsidRPr="00026724">
        <w:rPr>
          <w:rFonts w:ascii="Times New Roman" w:hAnsi="Times New Roman"/>
          <w:b/>
          <w:sz w:val="26"/>
          <w:szCs w:val="26"/>
        </w:rPr>
        <w:t xml:space="preserve"> </w:t>
      </w:r>
      <w:r w:rsidR="00356706" w:rsidRPr="00026724">
        <w:rPr>
          <w:rFonts w:ascii="Times New Roman" w:hAnsi="Times New Roman"/>
          <w:sz w:val="26"/>
          <w:szCs w:val="26"/>
        </w:rPr>
        <w:t xml:space="preserve">exmatricularea unei studente-doctorand înmatriculată în 2018 (buget fără bursă) la propunerea conducătorului de doctorat </w:t>
      </w:r>
      <w:r w:rsidR="005E3FDA" w:rsidRPr="00026724">
        <w:rPr>
          <w:rFonts w:ascii="Times New Roman" w:hAnsi="Times New Roman"/>
          <w:sz w:val="26"/>
          <w:szCs w:val="26"/>
        </w:rPr>
        <w:t xml:space="preserve">(Anexa </w:t>
      </w:r>
      <w:r w:rsidR="00356706" w:rsidRPr="00026724">
        <w:rPr>
          <w:rFonts w:ascii="Times New Roman" w:hAnsi="Times New Roman"/>
          <w:sz w:val="26"/>
          <w:szCs w:val="26"/>
        </w:rPr>
        <w:t>31</w:t>
      </w:r>
      <w:r w:rsidR="005E3FDA" w:rsidRPr="00026724">
        <w:rPr>
          <w:rFonts w:ascii="Times New Roman" w:hAnsi="Times New Roman"/>
          <w:sz w:val="26"/>
          <w:szCs w:val="26"/>
        </w:rPr>
        <w:t>)</w:t>
      </w:r>
    </w:p>
    <w:p w14:paraId="02BF762D" w14:textId="292151E8" w:rsidR="00897FD2" w:rsidRPr="00026724" w:rsidRDefault="0084517F" w:rsidP="00897FD2">
      <w:pPr>
        <w:spacing w:before="120" w:line="240" w:lineRule="auto"/>
        <w:ind w:firstLine="22"/>
        <w:jc w:val="both"/>
        <w:rPr>
          <w:rFonts w:ascii="Times New Roman" w:hAnsi="Times New Roman"/>
          <w:sz w:val="26"/>
          <w:szCs w:val="26"/>
        </w:rPr>
      </w:pPr>
      <w:r w:rsidRPr="00026724">
        <w:rPr>
          <w:rFonts w:ascii="Times New Roman" w:hAnsi="Times New Roman"/>
          <w:b/>
          <w:sz w:val="26"/>
          <w:szCs w:val="26"/>
        </w:rPr>
        <w:t xml:space="preserve">Art. 39. </w:t>
      </w:r>
      <w:r w:rsidR="005E3FDA" w:rsidRPr="00026724">
        <w:rPr>
          <w:rFonts w:ascii="Times New Roman" w:hAnsi="Times New Roman"/>
          <w:sz w:val="26"/>
          <w:szCs w:val="26"/>
        </w:rPr>
        <w:t>Se aprobă</w:t>
      </w:r>
      <w:r w:rsidR="005E3FDA" w:rsidRPr="00026724">
        <w:rPr>
          <w:rFonts w:ascii="Times New Roman" w:hAnsi="Times New Roman"/>
          <w:b/>
          <w:sz w:val="26"/>
          <w:szCs w:val="26"/>
        </w:rPr>
        <w:t xml:space="preserve"> </w:t>
      </w:r>
      <w:r w:rsidR="00897FD2" w:rsidRPr="00026724">
        <w:rPr>
          <w:rFonts w:ascii="Times New Roman" w:hAnsi="Times New Roman"/>
          <w:sz w:val="26"/>
          <w:szCs w:val="26"/>
        </w:rPr>
        <w:t xml:space="preserve">Nota justificativă și fișe de post, </w:t>
      </w:r>
      <w:r w:rsidRPr="00026724">
        <w:rPr>
          <w:rFonts w:ascii="Times New Roman" w:hAnsi="Times New Roman"/>
          <w:sz w:val="26"/>
          <w:szCs w:val="26"/>
        </w:rPr>
        <w:t xml:space="preserve">Decizie nomininalizare personal și </w:t>
      </w:r>
      <w:r w:rsidR="00EB057B" w:rsidRPr="00026724">
        <w:rPr>
          <w:rFonts w:ascii="Times New Roman" w:hAnsi="Times New Roman"/>
          <w:sz w:val="26"/>
          <w:szCs w:val="26"/>
        </w:rPr>
        <w:t xml:space="preserve">Nota justificativă privind </w:t>
      </w:r>
      <w:r w:rsidR="00897FD2" w:rsidRPr="00026724">
        <w:rPr>
          <w:rFonts w:ascii="Times New Roman" w:hAnsi="Times New Roman"/>
          <w:sz w:val="26"/>
          <w:szCs w:val="26"/>
        </w:rPr>
        <w:t>înființare</w:t>
      </w:r>
      <w:r w:rsidR="00EB057B" w:rsidRPr="00026724">
        <w:rPr>
          <w:rFonts w:ascii="Times New Roman" w:hAnsi="Times New Roman"/>
          <w:sz w:val="26"/>
          <w:szCs w:val="26"/>
        </w:rPr>
        <w:t>a de</w:t>
      </w:r>
      <w:r w:rsidR="00897FD2" w:rsidRPr="00026724">
        <w:rPr>
          <w:rFonts w:ascii="Times New Roman" w:hAnsi="Times New Roman"/>
          <w:sz w:val="26"/>
          <w:szCs w:val="26"/>
        </w:rPr>
        <w:t xml:space="preserve"> posturi în</w:t>
      </w:r>
      <w:r w:rsidRPr="00026724">
        <w:rPr>
          <w:rFonts w:ascii="Times New Roman" w:hAnsi="Times New Roman"/>
          <w:sz w:val="26"/>
          <w:szCs w:val="26"/>
        </w:rPr>
        <w:t xml:space="preserve"> afara organigramei</w:t>
      </w:r>
      <w:r w:rsidR="00897FD2" w:rsidRPr="00026724">
        <w:rPr>
          <w:rFonts w:ascii="Times New Roman" w:hAnsi="Times New Roman"/>
          <w:sz w:val="26"/>
          <w:szCs w:val="26"/>
        </w:rPr>
        <w:t xml:space="preserve"> </w:t>
      </w:r>
      <w:r w:rsidRPr="00026724">
        <w:rPr>
          <w:rFonts w:ascii="Times New Roman" w:hAnsi="Times New Roman"/>
          <w:sz w:val="26"/>
          <w:szCs w:val="26"/>
        </w:rPr>
        <w:t xml:space="preserve">în </w:t>
      </w:r>
      <w:r w:rsidR="00897FD2" w:rsidRPr="00026724">
        <w:rPr>
          <w:rFonts w:ascii="Times New Roman" w:hAnsi="Times New Roman"/>
          <w:sz w:val="26"/>
          <w:szCs w:val="26"/>
        </w:rPr>
        <w:t>cadrul proiectului POCU/993/6/13/154722 (Anexa 32)</w:t>
      </w:r>
    </w:p>
    <w:p w14:paraId="0DFED8DB" w14:textId="631B4DD0" w:rsidR="005E3FDA" w:rsidRPr="00026724" w:rsidRDefault="00897FD2" w:rsidP="00B7728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26724">
        <w:rPr>
          <w:rFonts w:ascii="Times New Roman" w:hAnsi="Times New Roman"/>
          <w:sz w:val="26"/>
          <w:szCs w:val="26"/>
        </w:rPr>
        <w:t xml:space="preserve"> </w:t>
      </w:r>
      <w:r w:rsidR="005E3FDA" w:rsidRPr="00026724">
        <w:rPr>
          <w:rFonts w:ascii="Times New Roman" w:hAnsi="Times New Roman"/>
          <w:b/>
          <w:sz w:val="26"/>
          <w:szCs w:val="26"/>
        </w:rPr>
        <w:t xml:space="preserve">Art. 40. </w:t>
      </w:r>
      <w:r w:rsidR="005E3FDA" w:rsidRPr="00026724">
        <w:rPr>
          <w:rFonts w:ascii="Times New Roman" w:hAnsi="Times New Roman"/>
          <w:sz w:val="26"/>
          <w:szCs w:val="26"/>
        </w:rPr>
        <w:t>Se aprobă</w:t>
      </w:r>
      <w:r w:rsidR="005E3FDA" w:rsidRPr="00026724">
        <w:rPr>
          <w:rFonts w:ascii="Times New Roman" w:hAnsi="Times New Roman"/>
          <w:b/>
          <w:sz w:val="26"/>
          <w:szCs w:val="26"/>
        </w:rPr>
        <w:t xml:space="preserve"> </w:t>
      </w:r>
      <w:r w:rsidR="0084517F" w:rsidRPr="00026724">
        <w:rPr>
          <w:rFonts w:ascii="Times New Roman" w:hAnsi="Times New Roman"/>
          <w:sz w:val="26"/>
          <w:szCs w:val="26"/>
        </w:rPr>
        <w:t>compensarea cu 50% a taxei de școlarizare</w:t>
      </w:r>
      <w:r w:rsidR="004A137C" w:rsidRPr="00026724">
        <w:rPr>
          <w:rFonts w:ascii="Times New Roman" w:hAnsi="Times New Roman"/>
          <w:sz w:val="26"/>
          <w:szCs w:val="26"/>
        </w:rPr>
        <w:t xml:space="preserve"> din fonduri proprii</w:t>
      </w:r>
      <w:r w:rsidR="00EB057B" w:rsidRPr="00026724">
        <w:rPr>
          <w:rFonts w:ascii="Times New Roman" w:hAnsi="Times New Roman"/>
          <w:sz w:val="26"/>
          <w:szCs w:val="26"/>
        </w:rPr>
        <w:t>, pe perioadă nedeterminată</w:t>
      </w:r>
      <w:r w:rsidR="004A137C" w:rsidRPr="00026724">
        <w:rPr>
          <w:rFonts w:ascii="Times New Roman" w:hAnsi="Times New Roman"/>
          <w:sz w:val="26"/>
          <w:szCs w:val="26"/>
        </w:rPr>
        <w:t>,</w:t>
      </w:r>
      <w:r w:rsidR="0084517F" w:rsidRPr="00026724">
        <w:rPr>
          <w:rFonts w:ascii="Times New Roman" w:hAnsi="Times New Roman"/>
          <w:sz w:val="26"/>
          <w:szCs w:val="26"/>
        </w:rPr>
        <w:t xml:space="preserve"> pentru </w:t>
      </w:r>
      <w:r w:rsidR="004A137C" w:rsidRPr="00026724">
        <w:rPr>
          <w:rFonts w:ascii="Times New Roman" w:hAnsi="Times New Roman"/>
          <w:sz w:val="26"/>
          <w:szCs w:val="26"/>
        </w:rPr>
        <w:t>studenții doctoranzi, copii ai</w:t>
      </w:r>
      <w:r w:rsidR="0084517F" w:rsidRPr="00026724">
        <w:rPr>
          <w:rFonts w:ascii="Times New Roman" w:hAnsi="Times New Roman"/>
          <w:sz w:val="26"/>
          <w:szCs w:val="26"/>
        </w:rPr>
        <w:t xml:space="preserve"> cadrelor didactice </w:t>
      </w:r>
      <w:r w:rsidR="00EB057B" w:rsidRPr="00026724">
        <w:rPr>
          <w:rFonts w:ascii="Times New Roman" w:hAnsi="Times New Roman"/>
          <w:sz w:val="26"/>
          <w:szCs w:val="26"/>
        </w:rPr>
        <w:t>a UMFCD</w:t>
      </w:r>
      <w:r w:rsidR="004A137C" w:rsidRPr="00026724">
        <w:rPr>
          <w:rFonts w:ascii="Times New Roman" w:hAnsi="Times New Roman"/>
          <w:sz w:val="26"/>
          <w:szCs w:val="26"/>
        </w:rPr>
        <w:t xml:space="preserve"> </w:t>
      </w:r>
    </w:p>
    <w:p w14:paraId="374C1C9F" w14:textId="6528456F" w:rsidR="0084517F" w:rsidRPr="00026724" w:rsidRDefault="0084517F" w:rsidP="004A137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26724">
        <w:rPr>
          <w:rFonts w:ascii="Times New Roman" w:hAnsi="Times New Roman"/>
          <w:b/>
          <w:sz w:val="26"/>
          <w:szCs w:val="26"/>
        </w:rPr>
        <w:t xml:space="preserve">Art. 41. </w:t>
      </w:r>
      <w:r w:rsidRPr="00026724">
        <w:rPr>
          <w:rFonts w:ascii="Times New Roman" w:hAnsi="Times New Roman"/>
          <w:sz w:val="26"/>
          <w:szCs w:val="26"/>
        </w:rPr>
        <w:t>Se aprobă</w:t>
      </w:r>
      <w:r w:rsidRPr="00026724">
        <w:rPr>
          <w:rFonts w:ascii="Times New Roman" w:hAnsi="Times New Roman"/>
          <w:b/>
          <w:sz w:val="26"/>
          <w:szCs w:val="26"/>
        </w:rPr>
        <w:t xml:space="preserve"> </w:t>
      </w:r>
      <w:r w:rsidR="004A137C" w:rsidRPr="00026724">
        <w:rPr>
          <w:rFonts w:ascii="Times New Roman" w:hAnsi="Times New Roman"/>
          <w:sz w:val="26"/>
          <w:szCs w:val="26"/>
        </w:rPr>
        <w:t xml:space="preserve">Nota de fundamentare privind creșterea salarială din venituri proprii </w:t>
      </w:r>
      <w:r w:rsidRPr="00026724">
        <w:rPr>
          <w:rFonts w:ascii="Times New Roman" w:hAnsi="Times New Roman"/>
          <w:sz w:val="26"/>
          <w:szCs w:val="26"/>
        </w:rPr>
        <w:t>(A</w:t>
      </w:r>
      <w:r w:rsidR="004A137C" w:rsidRPr="00026724">
        <w:rPr>
          <w:rFonts w:ascii="Times New Roman" w:hAnsi="Times New Roman"/>
          <w:sz w:val="26"/>
          <w:szCs w:val="26"/>
        </w:rPr>
        <w:t>nexa 32</w:t>
      </w:r>
      <w:r w:rsidRPr="00026724">
        <w:rPr>
          <w:rFonts w:ascii="Times New Roman" w:hAnsi="Times New Roman"/>
          <w:sz w:val="26"/>
          <w:szCs w:val="26"/>
        </w:rPr>
        <w:t>)</w:t>
      </w:r>
    </w:p>
    <w:p w14:paraId="7DF2C90A" w14:textId="56F596C1" w:rsidR="0084517F" w:rsidRPr="00026724" w:rsidRDefault="0084517F" w:rsidP="00026724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6724">
        <w:rPr>
          <w:rFonts w:ascii="Times New Roman" w:hAnsi="Times New Roman"/>
          <w:b/>
          <w:sz w:val="26"/>
          <w:szCs w:val="26"/>
        </w:rPr>
        <w:t xml:space="preserve">Art. 42. </w:t>
      </w:r>
      <w:r w:rsidRPr="00026724">
        <w:rPr>
          <w:rFonts w:ascii="Times New Roman" w:hAnsi="Times New Roman"/>
          <w:sz w:val="26"/>
          <w:szCs w:val="26"/>
        </w:rPr>
        <w:t>Se aprobă</w:t>
      </w:r>
      <w:r w:rsidRPr="00026724">
        <w:rPr>
          <w:rFonts w:ascii="Times New Roman" w:hAnsi="Times New Roman"/>
          <w:b/>
          <w:sz w:val="26"/>
          <w:szCs w:val="26"/>
        </w:rPr>
        <w:t xml:space="preserve"> </w:t>
      </w:r>
      <w:r w:rsidR="004A137C" w:rsidRPr="00026724">
        <w:rPr>
          <w:rFonts w:ascii="Times New Roman" w:hAnsi="Times New Roman"/>
          <w:sz w:val="26"/>
          <w:szCs w:val="26"/>
        </w:rPr>
        <w:t xml:space="preserve">solicitarea </w:t>
      </w:r>
      <w:r w:rsidR="00456AEE">
        <w:rPr>
          <w:rFonts w:ascii="Times New Roman" w:hAnsi="Times New Roman"/>
          <w:sz w:val="26"/>
          <w:szCs w:val="26"/>
        </w:rPr>
        <w:t>D</w:t>
      </w:r>
      <w:r w:rsidR="004A137C" w:rsidRPr="00026724">
        <w:rPr>
          <w:rFonts w:ascii="Times New Roman" w:hAnsi="Times New Roman"/>
          <w:sz w:val="26"/>
          <w:szCs w:val="26"/>
        </w:rPr>
        <w:t xml:space="preserve">oamnei Șef de lucrări Dr. Dragosloveanu Elena Magda de demisie din funcția de membru în Consiliul de Administrație al INRMFB </w:t>
      </w:r>
      <w:r w:rsidRPr="00026724">
        <w:rPr>
          <w:rFonts w:ascii="Times New Roman" w:hAnsi="Times New Roman"/>
          <w:sz w:val="26"/>
          <w:szCs w:val="26"/>
        </w:rPr>
        <w:t>(A</w:t>
      </w:r>
      <w:r w:rsidR="004A137C" w:rsidRPr="00026724">
        <w:rPr>
          <w:rFonts w:ascii="Times New Roman" w:hAnsi="Times New Roman"/>
          <w:sz w:val="26"/>
          <w:szCs w:val="26"/>
        </w:rPr>
        <w:t>nexa 33</w:t>
      </w:r>
      <w:r w:rsidRPr="00026724">
        <w:rPr>
          <w:rFonts w:ascii="Times New Roman" w:hAnsi="Times New Roman"/>
          <w:sz w:val="26"/>
          <w:szCs w:val="26"/>
        </w:rPr>
        <w:t>)</w:t>
      </w:r>
    </w:p>
    <w:p w14:paraId="66177732" w14:textId="5538591D" w:rsidR="0084517F" w:rsidRPr="00026724" w:rsidRDefault="0084517F" w:rsidP="00026724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026724">
        <w:rPr>
          <w:rFonts w:ascii="Times New Roman" w:hAnsi="Times New Roman"/>
          <w:b/>
          <w:sz w:val="26"/>
          <w:szCs w:val="26"/>
        </w:rPr>
        <w:t xml:space="preserve">Art. 43. </w:t>
      </w:r>
      <w:r w:rsidRPr="00026724">
        <w:rPr>
          <w:rFonts w:ascii="Times New Roman" w:hAnsi="Times New Roman"/>
          <w:sz w:val="26"/>
          <w:szCs w:val="26"/>
        </w:rPr>
        <w:t>Se aprobă</w:t>
      </w:r>
      <w:r w:rsidRPr="00026724">
        <w:rPr>
          <w:rFonts w:ascii="Times New Roman" w:hAnsi="Times New Roman"/>
          <w:b/>
          <w:sz w:val="26"/>
          <w:szCs w:val="26"/>
        </w:rPr>
        <w:t xml:space="preserve"> </w:t>
      </w:r>
      <w:r w:rsidR="004A137C" w:rsidRPr="00026724">
        <w:rPr>
          <w:rFonts w:ascii="Times New Roman" w:hAnsi="Times New Roman"/>
          <w:sz w:val="26"/>
          <w:szCs w:val="26"/>
        </w:rPr>
        <w:t xml:space="preserve">solicitarea </w:t>
      </w:r>
      <w:r w:rsidR="00422FB3">
        <w:rPr>
          <w:rFonts w:ascii="Times New Roman" w:hAnsi="Times New Roman"/>
          <w:sz w:val="26"/>
          <w:szCs w:val="26"/>
        </w:rPr>
        <w:t>D</w:t>
      </w:r>
      <w:r w:rsidR="004A137C" w:rsidRPr="00026724">
        <w:rPr>
          <w:rFonts w:ascii="Times New Roman" w:hAnsi="Times New Roman"/>
          <w:sz w:val="26"/>
          <w:szCs w:val="26"/>
        </w:rPr>
        <w:t xml:space="preserve">oamnei Conf. Univ. Dr. Stănescu Ana Maria Alexandra de demisie din funcția de membru în Consiliul de Administrație al </w:t>
      </w:r>
      <w:r w:rsidR="005511C2" w:rsidRPr="00026724">
        <w:rPr>
          <w:rFonts w:ascii="Times New Roman" w:hAnsi="Times New Roman"/>
          <w:sz w:val="26"/>
          <w:szCs w:val="26"/>
        </w:rPr>
        <w:t xml:space="preserve">Spitalului „Nicolae Malaxa” </w:t>
      </w:r>
      <w:r w:rsidRPr="00026724">
        <w:rPr>
          <w:rFonts w:ascii="Times New Roman" w:hAnsi="Times New Roman"/>
          <w:sz w:val="26"/>
          <w:szCs w:val="26"/>
        </w:rPr>
        <w:t>(A</w:t>
      </w:r>
      <w:r w:rsidR="005511C2" w:rsidRPr="00026724">
        <w:rPr>
          <w:rFonts w:ascii="Times New Roman" w:hAnsi="Times New Roman"/>
          <w:sz w:val="26"/>
          <w:szCs w:val="26"/>
        </w:rPr>
        <w:t>nexa 34</w:t>
      </w:r>
      <w:r w:rsidRPr="00026724">
        <w:rPr>
          <w:rFonts w:ascii="Times New Roman" w:hAnsi="Times New Roman"/>
          <w:sz w:val="26"/>
          <w:szCs w:val="26"/>
        </w:rPr>
        <w:t>)</w:t>
      </w:r>
    </w:p>
    <w:p w14:paraId="2D44AF07" w14:textId="055355AD" w:rsidR="0084517F" w:rsidRPr="00026724" w:rsidRDefault="0084517F" w:rsidP="00026724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026724">
        <w:rPr>
          <w:rFonts w:ascii="Times New Roman" w:hAnsi="Times New Roman"/>
          <w:b/>
          <w:sz w:val="26"/>
          <w:szCs w:val="26"/>
        </w:rPr>
        <w:t xml:space="preserve">Art. 44. </w:t>
      </w:r>
      <w:r w:rsidRPr="00026724">
        <w:rPr>
          <w:rFonts w:ascii="Times New Roman" w:hAnsi="Times New Roman"/>
          <w:sz w:val="26"/>
          <w:szCs w:val="26"/>
        </w:rPr>
        <w:t>Se aprobă</w:t>
      </w:r>
      <w:r w:rsidRPr="00026724">
        <w:rPr>
          <w:rFonts w:ascii="Times New Roman" w:hAnsi="Times New Roman"/>
          <w:b/>
          <w:sz w:val="26"/>
          <w:szCs w:val="26"/>
        </w:rPr>
        <w:t xml:space="preserve"> </w:t>
      </w:r>
      <w:r w:rsidR="005511C2" w:rsidRPr="00026724">
        <w:rPr>
          <w:rFonts w:ascii="Times New Roman" w:hAnsi="Times New Roman"/>
          <w:sz w:val="26"/>
          <w:szCs w:val="26"/>
        </w:rPr>
        <w:t>solicitarea de plat</w:t>
      </w:r>
      <w:r w:rsidR="00422FB3">
        <w:rPr>
          <w:rFonts w:ascii="Times New Roman" w:hAnsi="Times New Roman"/>
          <w:sz w:val="26"/>
          <w:szCs w:val="26"/>
        </w:rPr>
        <w:t>ă</w:t>
      </w:r>
      <w:r w:rsidR="005511C2" w:rsidRPr="00026724">
        <w:rPr>
          <w:rFonts w:ascii="Times New Roman" w:hAnsi="Times New Roman"/>
          <w:sz w:val="26"/>
          <w:szCs w:val="26"/>
        </w:rPr>
        <w:t xml:space="preserve"> cu ora la Facultatea de Filosofie - Universitatea București, </w:t>
      </w:r>
      <w:r w:rsidR="00422FB3">
        <w:rPr>
          <w:rFonts w:ascii="Times New Roman" w:hAnsi="Times New Roman"/>
          <w:sz w:val="26"/>
          <w:szCs w:val="26"/>
        </w:rPr>
        <w:t>D</w:t>
      </w:r>
      <w:r w:rsidR="005511C2" w:rsidRPr="00026724">
        <w:rPr>
          <w:rFonts w:ascii="Times New Roman" w:hAnsi="Times New Roman"/>
          <w:sz w:val="26"/>
          <w:szCs w:val="26"/>
        </w:rPr>
        <w:t xml:space="preserve">oamnei Prof. Univ. Dr. Ana Maria Zăgrean </w:t>
      </w:r>
      <w:r w:rsidR="00370D40" w:rsidRPr="00026724">
        <w:rPr>
          <w:rFonts w:ascii="Times New Roman" w:hAnsi="Times New Roman"/>
          <w:sz w:val="26"/>
          <w:szCs w:val="26"/>
        </w:rPr>
        <w:t>(Anexa 35</w:t>
      </w:r>
      <w:r w:rsidRPr="00026724">
        <w:rPr>
          <w:rFonts w:ascii="Times New Roman" w:hAnsi="Times New Roman"/>
          <w:sz w:val="26"/>
          <w:szCs w:val="26"/>
        </w:rPr>
        <w:t>)</w:t>
      </w:r>
    </w:p>
    <w:p w14:paraId="3EFB6EAB" w14:textId="570A4E17" w:rsidR="0084517F" w:rsidRPr="00026724" w:rsidRDefault="0084517F" w:rsidP="00026724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026724">
        <w:rPr>
          <w:rFonts w:ascii="Times New Roman" w:hAnsi="Times New Roman"/>
          <w:b/>
          <w:sz w:val="26"/>
          <w:szCs w:val="26"/>
        </w:rPr>
        <w:t xml:space="preserve">Art. 45. </w:t>
      </w:r>
      <w:r w:rsidRPr="00026724">
        <w:rPr>
          <w:rFonts w:ascii="Times New Roman" w:hAnsi="Times New Roman"/>
          <w:sz w:val="26"/>
          <w:szCs w:val="26"/>
        </w:rPr>
        <w:t>Se aprobă</w:t>
      </w:r>
      <w:r w:rsidRPr="00026724">
        <w:rPr>
          <w:rFonts w:ascii="Times New Roman" w:hAnsi="Times New Roman"/>
          <w:b/>
          <w:sz w:val="26"/>
          <w:szCs w:val="26"/>
        </w:rPr>
        <w:t xml:space="preserve"> </w:t>
      </w:r>
      <w:r w:rsidR="00370D40" w:rsidRPr="00026724">
        <w:rPr>
          <w:rFonts w:ascii="Times New Roman" w:hAnsi="Times New Roman"/>
          <w:sz w:val="26"/>
          <w:szCs w:val="26"/>
        </w:rPr>
        <w:t>solicitarea de plat</w:t>
      </w:r>
      <w:r w:rsidR="00422FB3">
        <w:rPr>
          <w:rFonts w:ascii="Times New Roman" w:hAnsi="Times New Roman"/>
          <w:sz w:val="26"/>
          <w:szCs w:val="26"/>
        </w:rPr>
        <w:t>ă</w:t>
      </w:r>
      <w:r w:rsidR="00370D40" w:rsidRPr="00026724">
        <w:rPr>
          <w:rFonts w:ascii="Times New Roman" w:hAnsi="Times New Roman"/>
          <w:sz w:val="26"/>
          <w:szCs w:val="26"/>
        </w:rPr>
        <w:t xml:space="preserve"> cu ora la Universitatea Politehnică București, </w:t>
      </w:r>
      <w:r w:rsidR="00422FB3">
        <w:rPr>
          <w:rFonts w:ascii="Times New Roman" w:hAnsi="Times New Roman"/>
          <w:sz w:val="26"/>
          <w:szCs w:val="26"/>
        </w:rPr>
        <w:t>D</w:t>
      </w:r>
      <w:r w:rsidR="00370D40" w:rsidRPr="00026724">
        <w:rPr>
          <w:rFonts w:ascii="Times New Roman" w:hAnsi="Times New Roman"/>
          <w:sz w:val="26"/>
          <w:szCs w:val="26"/>
        </w:rPr>
        <w:t xml:space="preserve">omnului Conf. Univ. Dr. Lucian Toma Ciocan </w:t>
      </w:r>
      <w:r w:rsidRPr="00026724">
        <w:rPr>
          <w:rFonts w:ascii="Times New Roman" w:hAnsi="Times New Roman"/>
          <w:sz w:val="26"/>
          <w:szCs w:val="26"/>
        </w:rPr>
        <w:t>(A</w:t>
      </w:r>
      <w:r w:rsidR="00370D40" w:rsidRPr="00026724">
        <w:rPr>
          <w:rFonts w:ascii="Times New Roman" w:hAnsi="Times New Roman"/>
          <w:sz w:val="26"/>
          <w:szCs w:val="26"/>
        </w:rPr>
        <w:t>nexa 36</w:t>
      </w:r>
      <w:r w:rsidRPr="00026724">
        <w:rPr>
          <w:rFonts w:ascii="Times New Roman" w:hAnsi="Times New Roman"/>
          <w:sz w:val="26"/>
          <w:szCs w:val="26"/>
        </w:rPr>
        <w:t>)</w:t>
      </w:r>
    </w:p>
    <w:p w14:paraId="4ED168C4" w14:textId="663598AD" w:rsidR="0084517F" w:rsidRPr="00026724" w:rsidRDefault="0084517F" w:rsidP="00026724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026724">
        <w:rPr>
          <w:rFonts w:ascii="Times New Roman" w:hAnsi="Times New Roman"/>
          <w:b/>
          <w:sz w:val="26"/>
          <w:szCs w:val="26"/>
        </w:rPr>
        <w:t xml:space="preserve">Art. 46. </w:t>
      </w:r>
      <w:r w:rsidR="00370D40" w:rsidRPr="00026724">
        <w:rPr>
          <w:rFonts w:ascii="Times New Roman" w:hAnsi="Times New Roman"/>
          <w:sz w:val="26"/>
          <w:szCs w:val="26"/>
        </w:rPr>
        <w:t>Se aprobă</w:t>
      </w:r>
      <w:r w:rsidR="00370D40" w:rsidRPr="00026724">
        <w:rPr>
          <w:rFonts w:ascii="Times New Roman" w:hAnsi="Times New Roman"/>
          <w:b/>
          <w:sz w:val="26"/>
          <w:szCs w:val="26"/>
        </w:rPr>
        <w:t xml:space="preserve"> </w:t>
      </w:r>
      <w:r w:rsidR="00370D40" w:rsidRPr="00026724">
        <w:rPr>
          <w:rFonts w:ascii="Times New Roman" w:hAnsi="Times New Roman"/>
          <w:sz w:val="26"/>
          <w:szCs w:val="26"/>
        </w:rPr>
        <w:t>solicitarea de plat</w:t>
      </w:r>
      <w:r w:rsidR="00422FB3">
        <w:rPr>
          <w:rFonts w:ascii="Times New Roman" w:hAnsi="Times New Roman"/>
          <w:sz w:val="26"/>
          <w:szCs w:val="26"/>
        </w:rPr>
        <w:t>ă</w:t>
      </w:r>
      <w:r w:rsidR="00370D40" w:rsidRPr="00026724">
        <w:rPr>
          <w:rFonts w:ascii="Times New Roman" w:hAnsi="Times New Roman"/>
          <w:sz w:val="26"/>
          <w:szCs w:val="26"/>
        </w:rPr>
        <w:t xml:space="preserve"> cu ora la Universitatea Politehnică București, </w:t>
      </w:r>
      <w:r w:rsidR="00422FB3">
        <w:rPr>
          <w:rFonts w:ascii="Times New Roman" w:hAnsi="Times New Roman"/>
          <w:sz w:val="26"/>
          <w:szCs w:val="26"/>
        </w:rPr>
        <w:t>D</w:t>
      </w:r>
      <w:r w:rsidR="00370D40" w:rsidRPr="00026724">
        <w:rPr>
          <w:rFonts w:ascii="Times New Roman" w:hAnsi="Times New Roman"/>
          <w:sz w:val="26"/>
          <w:szCs w:val="26"/>
        </w:rPr>
        <w:t xml:space="preserve">omnului Asist. Univ. Dr. Vlad-Gabriel Vasilescu </w:t>
      </w:r>
      <w:r w:rsidRPr="00026724">
        <w:rPr>
          <w:rFonts w:ascii="Times New Roman" w:hAnsi="Times New Roman"/>
          <w:sz w:val="26"/>
          <w:szCs w:val="26"/>
        </w:rPr>
        <w:t>(A</w:t>
      </w:r>
      <w:r w:rsidR="00370D40" w:rsidRPr="00026724">
        <w:rPr>
          <w:rFonts w:ascii="Times New Roman" w:hAnsi="Times New Roman"/>
          <w:sz w:val="26"/>
          <w:szCs w:val="26"/>
        </w:rPr>
        <w:t>nexa 37</w:t>
      </w:r>
      <w:r w:rsidRPr="00026724">
        <w:rPr>
          <w:rFonts w:ascii="Times New Roman" w:hAnsi="Times New Roman"/>
          <w:sz w:val="26"/>
          <w:szCs w:val="26"/>
        </w:rPr>
        <w:t>)</w:t>
      </w:r>
    </w:p>
    <w:p w14:paraId="5F8A5212" w14:textId="580B1E83" w:rsidR="005511C2" w:rsidRPr="00026724" w:rsidRDefault="00370D40" w:rsidP="005511C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26724">
        <w:rPr>
          <w:rFonts w:ascii="Times New Roman" w:hAnsi="Times New Roman"/>
          <w:b/>
          <w:sz w:val="26"/>
          <w:szCs w:val="26"/>
        </w:rPr>
        <w:t>Art. 47</w:t>
      </w:r>
      <w:r w:rsidR="005511C2" w:rsidRPr="00026724">
        <w:rPr>
          <w:rFonts w:ascii="Times New Roman" w:hAnsi="Times New Roman"/>
          <w:b/>
          <w:sz w:val="26"/>
          <w:szCs w:val="26"/>
        </w:rPr>
        <w:t xml:space="preserve">. </w:t>
      </w:r>
      <w:r w:rsidR="005511C2" w:rsidRPr="00026724">
        <w:rPr>
          <w:rFonts w:ascii="Times New Roman" w:hAnsi="Times New Roman"/>
          <w:sz w:val="26"/>
          <w:szCs w:val="26"/>
        </w:rPr>
        <w:t>Se aprobă</w:t>
      </w:r>
      <w:r w:rsidR="005511C2" w:rsidRPr="00026724">
        <w:rPr>
          <w:rFonts w:ascii="Times New Roman" w:hAnsi="Times New Roman"/>
          <w:b/>
          <w:sz w:val="26"/>
          <w:szCs w:val="26"/>
        </w:rPr>
        <w:t xml:space="preserve"> </w:t>
      </w:r>
      <w:r w:rsidRPr="00026724">
        <w:rPr>
          <w:rFonts w:ascii="Times New Roman" w:hAnsi="Times New Roman"/>
          <w:sz w:val="26"/>
          <w:szCs w:val="26"/>
        </w:rPr>
        <w:t>solicitarea de plat</w:t>
      </w:r>
      <w:r w:rsidR="00422FB3">
        <w:rPr>
          <w:rFonts w:ascii="Times New Roman" w:hAnsi="Times New Roman"/>
          <w:sz w:val="26"/>
          <w:szCs w:val="26"/>
        </w:rPr>
        <w:t>ă</w:t>
      </w:r>
      <w:r w:rsidRPr="00026724">
        <w:rPr>
          <w:rFonts w:ascii="Times New Roman" w:hAnsi="Times New Roman"/>
          <w:sz w:val="26"/>
          <w:szCs w:val="26"/>
        </w:rPr>
        <w:t xml:space="preserve"> cu ora la Universitatea Politehnică București, </w:t>
      </w:r>
      <w:r w:rsidR="00422FB3">
        <w:rPr>
          <w:rFonts w:ascii="Times New Roman" w:hAnsi="Times New Roman"/>
          <w:sz w:val="26"/>
          <w:szCs w:val="26"/>
        </w:rPr>
        <w:t>D</w:t>
      </w:r>
      <w:r w:rsidRPr="00026724">
        <w:rPr>
          <w:rFonts w:ascii="Times New Roman" w:hAnsi="Times New Roman"/>
          <w:sz w:val="26"/>
          <w:szCs w:val="26"/>
        </w:rPr>
        <w:t xml:space="preserve">oamnei Conf. Univ. Dr. Sfeatcu Ruxandra </w:t>
      </w:r>
      <w:r w:rsidR="005511C2" w:rsidRPr="00026724">
        <w:rPr>
          <w:rFonts w:ascii="Times New Roman" w:hAnsi="Times New Roman"/>
          <w:sz w:val="26"/>
          <w:szCs w:val="26"/>
        </w:rPr>
        <w:t>(Ane</w:t>
      </w:r>
      <w:r w:rsidR="00F5103F" w:rsidRPr="00026724">
        <w:rPr>
          <w:rFonts w:ascii="Times New Roman" w:hAnsi="Times New Roman"/>
          <w:sz w:val="26"/>
          <w:szCs w:val="26"/>
        </w:rPr>
        <w:t>xa 38</w:t>
      </w:r>
      <w:r w:rsidR="005511C2" w:rsidRPr="00026724">
        <w:rPr>
          <w:rFonts w:ascii="Times New Roman" w:hAnsi="Times New Roman"/>
          <w:sz w:val="26"/>
          <w:szCs w:val="26"/>
        </w:rPr>
        <w:t>)</w:t>
      </w:r>
    </w:p>
    <w:p w14:paraId="587B534E" w14:textId="07D6CD48" w:rsidR="005511C2" w:rsidRPr="00026724" w:rsidRDefault="00370D40" w:rsidP="00026724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026724">
        <w:rPr>
          <w:rFonts w:ascii="Times New Roman" w:hAnsi="Times New Roman"/>
          <w:b/>
          <w:sz w:val="26"/>
          <w:szCs w:val="26"/>
        </w:rPr>
        <w:t>Art. 48</w:t>
      </w:r>
      <w:r w:rsidR="005511C2" w:rsidRPr="00026724">
        <w:rPr>
          <w:rFonts w:ascii="Times New Roman" w:hAnsi="Times New Roman"/>
          <w:b/>
          <w:sz w:val="26"/>
          <w:szCs w:val="26"/>
        </w:rPr>
        <w:t xml:space="preserve">. </w:t>
      </w:r>
      <w:r w:rsidR="005511C2" w:rsidRPr="00026724">
        <w:rPr>
          <w:rFonts w:ascii="Times New Roman" w:hAnsi="Times New Roman"/>
          <w:sz w:val="26"/>
          <w:szCs w:val="26"/>
        </w:rPr>
        <w:t>Se aprobă</w:t>
      </w:r>
      <w:r w:rsidR="005511C2" w:rsidRPr="00026724">
        <w:rPr>
          <w:rFonts w:ascii="Times New Roman" w:hAnsi="Times New Roman"/>
          <w:b/>
          <w:sz w:val="26"/>
          <w:szCs w:val="26"/>
        </w:rPr>
        <w:t xml:space="preserve"> </w:t>
      </w:r>
      <w:r w:rsidR="003B39CE" w:rsidRPr="00026724">
        <w:rPr>
          <w:rFonts w:ascii="Times New Roman" w:hAnsi="Times New Roman"/>
          <w:sz w:val="26"/>
          <w:szCs w:val="26"/>
        </w:rPr>
        <w:t>acordarea statutului de „C</w:t>
      </w:r>
      <w:r w:rsidR="00F5103F" w:rsidRPr="00026724">
        <w:rPr>
          <w:rFonts w:ascii="Times New Roman" w:hAnsi="Times New Roman"/>
          <w:sz w:val="26"/>
          <w:szCs w:val="26"/>
        </w:rPr>
        <w:t>linic” secției Hem</w:t>
      </w:r>
      <w:r w:rsidR="003B39CE" w:rsidRPr="00026724">
        <w:rPr>
          <w:rFonts w:ascii="Times New Roman" w:hAnsi="Times New Roman"/>
          <w:sz w:val="26"/>
          <w:szCs w:val="26"/>
        </w:rPr>
        <w:t>atologie IV - Transplant Medular din cadrul</w:t>
      </w:r>
      <w:r w:rsidR="00F5103F" w:rsidRPr="00026724">
        <w:rPr>
          <w:rFonts w:ascii="Times New Roman" w:hAnsi="Times New Roman"/>
          <w:sz w:val="26"/>
          <w:szCs w:val="26"/>
        </w:rPr>
        <w:t xml:space="preserve"> Institutul</w:t>
      </w:r>
      <w:r w:rsidR="003B39CE" w:rsidRPr="00026724">
        <w:rPr>
          <w:rFonts w:ascii="Times New Roman" w:hAnsi="Times New Roman"/>
          <w:sz w:val="26"/>
          <w:szCs w:val="26"/>
        </w:rPr>
        <w:t>ui</w:t>
      </w:r>
      <w:r w:rsidR="00F5103F" w:rsidRPr="00026724">
        <w:rPr>
          <w:rFonts w:ascii="Times New Roman" w:hAnsi="Times New Roman"/>
          <w:sz w:val="26"/>
          <w:szCs w:val="26"/>
        </w:rPr>
        <w:t xml:space="preserve"> Clinic Fundeni </w:t>
      </w:r>
      <w:r w:rsidR="005511C2" w:rsidRPr="00026724">
        <w:rPr>
          <w:rFonts w:ascii="Times New Roman" w:hAnsi="Times New Roman"/>
          <w:sz w:val="26"/>
          <w:szCs w:val="26"/>
        </w:rPr>
        <w:t>(A</w:t>
      </w:r>
      <w:r w:rsidR="00F5103F" w:rsidRPr="00026724">
        <w:rPr>
          <w:rFonts w:ascii="Times New Roman" w:hAnsi="Times New Roman"/>
          <w:sz w:val="26"/>
          <w:szCs w:val="26"/>
        </w:rPr>
        <w:t>nexa 39</w:t>
      </w:r>
      <w:r w:rsidR="005511C2" w:rsidRPr="00026724">
        <w:rPr>
          <w:rFonts w:ascii="Times New Roman" w:hAnsi="Times New Roman"/>
          <w:sz w:val="26"/>
          <w:szCs w:val="26"/>
        </w:rPr>
        <w:t>)</w:t>
      </w:r>
    </w:p>
    <w:p w14:paraId="568E0145" w14:textId="4BCACC0F" w:rsidR="00EB057B" w:rsidRPr="00026724" w:rsidRDefault="006C162E" w:rsidP="00026724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hyperlink r:id="rId13" w:history="1">
        <w:r w:rsidR="003B58F4" w:rsidRPr="006C162E">
          <w:rPr>
            <w:rStyle w:val="Hyperlink"/>
            <w:rFonts w:ascii="Times New Roman" w:hAnsi="Times New Roman"/>
            <w:b/>
            <w:sz w:val="26"/>
            <w:szCs w:val="26"/>
          </w:rPr>
          <w:t xml:space="preserve">Art. 49. </w:t>
        </w:r>
        <w:r w:rsidR="004B5957" w:rsidRPr="006C162E">
          <w:rPr>
            <w:rStyle w:val="Hyperlink"/>
            <w:rFonts w:ascii="Times New Roman" w:hAnsi="Times New Roman"/>
            <w:sz w:val="26"/>
            <w:szCs w:val="26"/>
          </w:rPr>
          <w:t>Se aprobă</w:t>
        </w:r>
        <w:r w:rsidR="004B5957" w:rsidRPr="006C162E">
          <w:rPr>
            <w:rStyle w:val="Hyperlink"/>
            <w:rFonts w:ascii="Times New Roman" w:eastAsia="Times New Roman" w:hAnsi="Times New Roman"/>
            <w:sz w:val="26"/>
            <w:szCs w:val="26"/>
          </w:rPr>
          <w:t xml:space="preserve"> c</w:t>
        </w:r>
        <w:r w:rsidR="004B5957" w:rsidRPr="006C162E">
          <w:rPr>
            <w:rStyle w:val="Hyperlink"/>
            <w:rFonts w:ascii="Times New Roman" w:hAnsi="Times New Roman"/>
            <w:sz w:val="26"/>
            <w:szCs w:val="26"/>
          </w:rPr>
          <w:t>ererile de includere în cadrul Școlii Doctorale, în calitate de conducător de doctorat ca urmare a susținerii tezei de abilitare și a aprobării prin Ordin al Ministrului Educației pentru 5 persoane abilitate (Anexa 40)</w:t>
        </w:r>
      </w:hyperlink>
    </w:p>
    <w:p w14:paraId="590E5ADB" w14:textId="083D3FD1" w:rsidR="0056255B" w:rsidRDefault="0056255B" w:rsidP="00B7728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14:paraId="30C5D7C5" w14:textId="77777777" w:rsidR="00026724" w:rsidRPr="00026724" w:rsidRDefault="00026724" w:rsidP="00B7728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14:paraId="1E4071DB" w14:textId="77777777" w:rsidR="004F5278" w:rsidRPr="0056255B" w:rsidRDefault="004F5278" w:rsidP="00B77287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255B">
        <w:rPr>
          <w:rFonts w:ascii="Times New Roman" w:hAnsi="Times New Roman"/>
          <w:b/>
          <w:sz w:val="28"/>
          <w:szCs w:val="28"/>
        </w:rPr>
        <w:t>R E C T O R,</w:t>
      </w:r>
    </w:p>
    <w:p w14:paraId="295CADAF" w14:textId="77777777" w:rsidR="004F5278" w:rsidRPr="0056255B" w:rsidRDefault="004F5278" w:rsidP="00B772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255B">
        <w:rPr>
          <w:rFonts w:ascii="Times New Roman" w:hAnsi="Times New Roman"/>
          <w:sz w:val="28"/>
          <w:szCs w:val="28"/>
        </w:rPr>
        <w:t xml:space="preserve">Prof. </w:t>
      </w:r>
      <w:r w:rsidR="00C92D11" w:rsidRPr="0056255B">
        <w:rPr>
          <w:rFonts w:ascii="Times New Roman" w:hAnsi="Times New Roman"/>
          <w:sz w:val="28"/>
          <w:szCs w:val="28"/>
        </w:rPr>
        <w:t xml:space="preserve">Univ. </w:t>
      </w:r>
      <w:r w:rsidR="0075617F" w:rsidRPr="0056255B">
        <w:rPr>
          <w:rFonts w:ascii="Times New Roman" w:hAnsi="Times New Roman"/>
          <w:sz w:val="28"/>
          <w:szCs w:val="28"/>
        </w:rPr>
        <w:t>Dr.</w:t>
      </w:r>
      <w:r w:rsidRPr="0056255B">
        <w:rPr>
          <w:rFonts w:ascii="Times New Roman" w:hAnsi="Times New Roman"/>
          <w:sz w:val="28"/>
          <w:szCs w:val="28"/>
        </w:rPr>
        <w:t xml:space="preserve"> Viorel Jinga</w:t>
      </w:r>
    </w:p>
    <w:p w14:paraId="637FE538" w14:textId="77777777" w:rsidR="004F5278" w:rsidRPr="0056255B" w:rsidRDefault="004F5278" w:rsidP="00B772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C897C98" w14:textId="77777777" w:rsidR="00CA69A9" w:rsidRPr="0056255B" w:rsidRDefault="00CA69A9" w:rsidP="00B772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17DB89A" w14:textId="77777777" w:rsidR="004F5278" w:rsidRPr="0056255B" w:rsidRDefault="004F5278" w:rsidP="00B772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255B">
        <w:rPr>
          <w:rFonts w:ascii="Times New Roman" w:hAnsi="Times New Roman"/>
          <w:b/>
          <w:sz w:val="28"/>
          <w:szCs w:val="28"/>
        </w:rPr>
        <w:t>Secretar Șef Universitate,</w:t>
      </w:r>
    </w:p>
    <w:p w14:paraId="4F1F9634" w14:textId="77777777" w:rsidR="004F5278" w:rsidRPr="0056255B" w:rsidRDefault="004F5278" w:rsidP="00B772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255B">
        <w:rPr>
          <w:rFonts w:ascii="Times New Roman" w:hAnsi="Times New Roman"/>
          <w:sz w:val="28"/>
          <w:szCs w:val="28"/>
        </w:rPr>
        <w:t xml:space="preserve">   Daniela Grecu                                     </w:t>
      </w:r>
      <w:r w:rsidRPr="0056255B">
        <w:rPr>
          <w:rFonts w:ascii="Times New Roman" w:hAnsi="Times New Roman"/>
          <w:b/>
          <w:sz w:val="28"/>
          <w:szCs w:val="28"/>
        </w:rPr>
        <w:t>Avizat Serviciul Juridic și Contencios,</w:t>
      </w:r>
    </w:p>
    <w:p w14:paraId="09D233D1" w14:textId="77777777" w:rsidR="004F5278" w:rsidRPr="0056255B" w:rsidRDefault="004F5278" w:rsidP="00B772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55B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8D090C" w:rsidRPr="0056255B">
        <w:rPr>
          <w:rFonts w:ascii="Times New Roman" w:hAnsi="Times New Roman"/>
          <w:sz w:val="28"/>
          <w:szCs w:val="28"/>
        </w:rPr>
        <w:t xml:space="preserve">        Consilier Juridic Raluca-Andreea Stănescu</w:t>
      </w:r>
    </w:p>
    <w:sectPr w:rsidR="004F5278" w:rsidRPr="0056255B" w:rsidSect="000524E8">
      <w:headerReference w:type="default" r:id="rId14"/>
      <w:footerReference w:type="default" r:id="rId15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89E32" w14:textId="77777777" w:rsidR="00BE08FC" w:rsidRDefault="00BE08FC" w:rsidP="008B239C">
      <w:pPr>
        <w:spacing w:after="0" w:line="240" w:lineRule="auto"/>
      </w:pPr>
      <w:r>
        <w:separator/>
      </w:r>
    </w:p>
  </w:endnote>
  <w:endnote w:type="continuationSeparator" w:id="0">
    <w:p w14:paraId="2C544FF1" w14:textId="77777777" w:rsidR="00BE08FC" w:rsidRDefault="00BE08FC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E96C5" w14:textId="77777777" w:rsidR="00BE08FC" w:rsidRPr="007324A4" w:rsidRDefault="00BE08FC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381AB253" w14:textId="77777777" w:rsidR="00BE08FC" w:rsidRPr="00602880" w:rsidRDefault="00BE08FC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14:paraId="7337DAD0" w14:textId="77777777" w:rsidR="00BE08FC" w:rsidRPr="00602880" w:rsidRDefault="00BE08FC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14:paraId="40D25466" w14:textId="77777777" w:rsidR="00BE08FC" w:rsidRPr="00602880" w:rsidRDefault="00BE08FC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14:paraId="5FFCAA30" w14:textId="77777777" w:rsidR="00BE08FC" w:rsidRPr="007324A4" w:rsidRDefault="006C162E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BE08FC" w:rsidRPr="007A6529">
        <w:rPr>
          <w:rStyle w:val="Hyperlink"/>
          <w:i/>
        </w:rPr>
        <w:t>www.umfcd.ro</w:t>
      </w:r>
    </w:hyperlink>
  </w:p>
  <w:p w14:paraId="7B19EB2B" w14:textId="77777777" w:rsidR="00BE08FC" w:rsidRPr="007324A4" w:rsidRDefault="00BE08FC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2C5FDADE" w14:textId="77777777" w:rsidR="00BE08FC" w:rsidRPr="007324A4" w:rsidRDefault="00BE08FC" w:rsidP="00637390">
    <w:pPr>
      <w:pStyle w:val="Footer"/>
      <w:rPr>
        <w:i/>
      </w:rPr>
    </w:pPr>
  </w:p>
  <w:p w14:paraId="745C2F11" w14:textId="77777777" w:rsidR="00BE08FC" w:rsidRPr="007324A4" w:rsidRDefault="00BE08FC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A9F95" w14:textId="77777777" w:rsidR="00BE08FC" w:rsidRDefault="00BE08FC" w:rsidP="008B239C">
      <w:pPr>
        <w:spacing w:after="0" w:line="240" w:lineRule="auto"/>
      </w:pPr>
      <w:r>
        <w:separator/>
      </w:r>
    </w:p>
  </w:footnote>
  <w:footnote w:type="continuationSeparator" w:id="0">
    <w:p w14:paraId="6E97B8C1" w14:textId="77777777" w:rsidR="00BE08FC" w:rsidRDefault="00BE08FC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FDFB9" w14:textId="77777777" w:rsidR="00BE08FC" w:rsidRDefault="00BE08FC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426687BC" w14:textId="77777777" w:rsidR="00BE08FC" w:rsidRPr="007324A4" w:rsidRDefault="00BE08FC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728" behindDoc="0" locked="0" layoutInCell="1" allowOverlap="1" wp14:anchorId="2EEFBB9C" wp14:editId="3DFD192D">
          <wp:simplePos x="0" y="0"/>
          <wp:positionH relativeFrom="column">
            <wp:posOffset>5412740</wp:posOffset>
          </wp:positionH>
          <wp:positionV relativeFrom="paragraph">
            <wp:posOffset>-115570</wp:posOffset>
          </wp:positionV>
          <wp:extent cx="619125" cy="82613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6704" behindDoc="1" locked="0" layoutInCell="1" allowOverlap="1" wp14:anchorId="31BBB475" wp14:editId="0906AF92">
          <wp:simplePos x="0" y="0"/>
          <wp:positionH relativeFrom="column">
            <wp:posOffset>-366395</wp:posOffset>
          </wp:positionH>
          <wp:positionV relativeFrom="paragraph">
            <wp:posOffset>-161290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727214BB" w14:textId="77777777" w:rsidR="00BE08FC" w:rsidRDefault="00BE08FC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1D92372E" w14:textId="77777777" w:rsidR="00BE08FC" w:rsidRDefault="00BE08FC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0D5BB342" w14:textId="77777777" w:rsidR="00BE08FC" w:rsidRDefault="00BE08FC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DB6462"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608A16F4" wp14:editId="2C9F8135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55F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1E2"/>
    <w:multiLevelType w:val="multilevel"/>
    <w:tmpl w:val="7178A058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FB951EB"/>
    <w:multiLevelType w:val="hybridMultilevel"/>
    <w:tmpl w:val="B1C68D1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F297D"/>
    <w:multiLevelType w:val="hybridMultilevel"/>
    <w:tmpl w:val="4B624088"/>
    <w:lvl w:ilvl="0" w:tplc="F80EE7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46E08"/>
    <w:multiLevelType w:val="hybridMultilevel"/>
    <w:tmpl w:val="84D0A41E"/>
    <w:lvl w:ilvl="0" w:tplc="A09891CA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084B85"/>
    <w:multiLevelType w:val="hybridMultilevel"/>
    <w:tmpl w:val="0242028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82EE2"/>
    <w:multiLevelType w:val="hybridMultilevel"/>
    <w:tmpl w:val="AC0A874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C40AF"/>
    <w:multiLevelType w:val="hybridMultilevel"/>
    <w:tmpl w:val="05363AA0"/>
    <w:lvl w:ilvl="0" w:tplc="AC7EFF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55151"/>
    <w:multiLevelType w:val="hybridMultilevel"/>
    <w:tmpl w:val="72B64C92"/>
    <w:lvl w:ilvl="0" w:tplc="5AB43B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0638B"/>
    <w:multiLevelType w:val="hybridMultilevel"/>
    <w:tmpl w:val="0916CDDA"/>
    <w:lvl w:ilvl="0" w:tplc="20A84E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14E4F"/>
    <w:multiLevelType w:val="hybridMultilevel"/>
    <w:tmpl w:val="6BE22768"/>
    <w:lvl w:ilvl="0" w:tplc="ECF654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300D0"/>
    <w:multiLevelType w:val="hybridMultilevel"/>
    <w:tmpl w:val="CFBA9DB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606F5"/>
    <w:multiLevelType w:val="hybridMultilevel"/>
    <w:tmpl w:val="0C08E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E6E56"/>
    <w:multiLevelType w:val="multilevel"/>
    <w:tmpl w:val="747ACAA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D322E19"/>
    <w:multiLevelType w:val="hybridMultilevel"/>
    <w:tmpl w:val="7864F88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E4E3C"/>
    <w:multiLevelType w:val="hybridMultilevel"/>
    <w:tmpl w:val="1FBA63F6"/>
    <w:lvl w:ilvl="0" w:tplc="5A721B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B353D"/>
    <w:multiLevelType w:val="hybridMultilevel"/>
    <w:tmpl w:val="F778457A"/>
    <w:lvl w:ilvl="0" w:tplc="60306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31F94"/>
    <w:multiLevelType w:val="hybridMultilevel"/>
    <w:tmpl w:val="951E3BC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033E7"/>
    <w:multiLevelType w:val="hybridMultilevel"/>
    <w:tmpl w:val="ACE41EA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B68E3"/>
    <w:multiLevelType w:val="hybridMultilevel"/>
    <w:tmpl w:val="3C0E5A5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E1AD6"/>
    <w:multiLevelType w:val="hybridMultilevel"/>
    <w:tmpl w:val="AD984080"/>
    <w:lvl w:ilvl="0" w:tplc="90E647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0C783E"/>
    <w:multiLevelType w:val="hybridMultilevel"/>
    <w:tmpl w:val="634CD2B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5968C7"/>
    <w:multiLevelType w:val="hybridMultilevel"/>
    <w:tmpl w:val="3CC6CA08"/>
    <w:lvl w:ilvl="0" w:tplc="259E8316">
      <w:start w:val="6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1890F5E"/>
    <w:multiLevelType w:val="hybridMultilevel"/>
    <w:tmpl w:val="6BAE4EF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7730A0"/>
    <w:multiLevelType w:val="multilevel"/>
    <w:tmpl w:val="32CE7ED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4457FE3"/>
    <w:multiLevelType w:val="multilevel"/>
    <w:tmpl w:val="E08E687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47245A8"/>
    <w:multiLevelType w:val="hybridMultilevel"/>
    <w:tmpl w:val="F468D972"/>
    <w:lvl w:ilvl="0" w:tplc="9E884A8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83218"/>
    <w:multiLevelType w:val="hybridMultilevel"/>
    <w:tmpl w:val="1984483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D2227"/>
    <w:multiLevelType w:val="hybridMultilevel"/>
    <w:tmpl w:val="B41C187C"/>
    <w:lvl w:ilvl="0" w:tplc="E8162D2E">
      <w:start w:val="7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E6489"/>
    <w:multiLevelType w:val="hybridMultilevel"/>
    <w:tmpl w:val="6728FCAE"/>
    <w:lvl w:ilvl="0" w:tplc="BCE2BFD8"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9" w15:restartNumberingAfterBreak="0">
    <w:nsid w:val="67F0252B"/>
    <w:multiLevelType w:val="hybridMultilevel"/>
    <w:tmpl w:val="0016CCD0"/>
    <w:lvl w:ilvl="0" w:tplc="134E0B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62518D"/>
    <w:multiLevelType w:val="hybridMultilevel"/>
    <w:tmpl w:val="C32E3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644AC"/>
    <w:multiLevelType w:val="hybridMultilevel"/>
    <w:tmpl w:val="826A8006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03BBB"/>
    <w:multiLevelType w:val="hybridMultilevel"/>
    <w:tmpl w:val="5FACE2D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616E81"/>
    <w:multiLevelType w:val="hybridMultilevel"/>
    <w:tmpl w:val="FB7C7E10"/>
    <w:lvl w:ilvl="0" w:tplc="FB7206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212B80"/>
    <w:multiLevelType w:val="hybridMultilevel"/>
    <w:tmpl w:val="69FA3E3C"/>
    <w:lvl w:ilvl="0" w:tplc="A768E0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334689"/>
    <w:multiLevelType w:val="hybridMultilevel"/>
    <w:tmpl w:val="34703C7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1E3AB8"/>
    <w:multiLevelType w:val="hybridMultilevel"/>
    <w:tmpl w:val="A3B24FBE"/>
    <w:lvl w:ilvl="0" w:tplc="E398E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1584C"/>
    <w:multiLevelType w:val="hybridMultilevel"/>
    <w:tmpl w:val="AF3E5BF2"/>
    <w:lvl w:ilvl="0" w:tplc="5EA2F1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C3257"/>
    <w:multiLevelType w:val="hybridMultilevel"/>
    <w:tmpl w:val="ED58F922"/>
    <w:lvl w:ilvl="0" w:tplc="804A23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ACC766"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5"/>
  </w:num>
  <w:num w:numId="3">
    <w:abstractNumId w:val="31"/>
  </w:num>
  <w:num w:numId="4">
    <w:abstractNumId w:val="20"/>
  </w:num>
  <w:num w:numId="5">
    <w:abstractNumId w:val="27"/>
  </w:num>
  <w:num w:numId="6">
    <w:abstractNumId w:val="26"/>
  </w:num>
  <w:num w:numId="7">
    <w:abstractNumId w:val="13"/>
  </w:num>
  <w:num w:numId="8">
    <w:abstractNumId w:val="14"/>
  </w:num>
  <w:num w:numId="9">
    <w:abstractNumId w:val="0"/>
  </w:num>
  <w:num w:numId="10">
    <w:abstractNumId w:val="9"/>
  </w:num>
  <w:num w:numId="11">
    <w:abstractNumId w:val="5"/>
  </w:num>
  <w:num w:numId="12">
    <w:abstractNumId w:val="17"/>
  </w:num>
  <w:num w:numId="13">
    <w:abstractNumId w:val="1"/>
  </w:num>
  <w:num w:numId="14">
    <w:abstractNumId w:val="22"/>
  </w:num>
  <w:num w:numId="15">
    <w:abstractNumId w:val="11"/>
  </w:num>
  <w:num w:numId="16">
    <w:abstractNumId w:val="30"/>
  </w:num>
  <w:num w:numId="17">
    <w:abstractNumId w:val="8"/>
  </w:num>
  <w:num w:numId="18">
    <w:abstractNumId w:val="10"/>
  </w:num>
  <w:num w:numId="19">
    <w:abstractNumId w:val="6"/>
  </w:num>
  <w:num w:numId="20">
    <w:abstractNumId w:val="25"/>
  </w:num>
  <w:num w:numId="21">
    <w:abstractNumId w:val="23"/>
  </w:num>
  <w:num w:numId="22">
    <w:abstractNumId w:val="24"/>
  </w:num>
  <w:num w:numId="23">
    <w:abstractNumId w:val="12"/>
  </w:num>
  <w:num w:numId="24">
    <w:abstractNumId w:val="36"/>
  </w:num>
  <w:num w:numId="25">
    <w:abstractNumId w:val="33"/>
  </w:num>
  <w:num w:numId="26">
    <w:abstractNumId w:val="28"/>
  </w:num>
  <w:num w:numId="27">
    <w:abstractNumId w:val="32"/>
  </w:num>
  <w:num w:numId="28">
    <w:abstractNumId w:val="18"/>
  </w:num>
  <w:num w:numId="29">
    <w:abstractNumId w:val="2"/>
  </w:num>
  <w:num w:numId="30">
    <w:abstractNumId w:val="37"/>
  </w:num>
  <w:num w:numId="31">
    <w:abstractNumId w:val="38"/>
  </w:num>
  <w:num w:numId="32">
    <w:abstractNumId w:val="19"/>
  </w:num>
  <w:num w:numId="33">
    <w:abstractNumId w:val="3"/>
  </w:num>
  <w:num w:numId="34">
    <w:abstractNumId w:val="21"/>
  </w:num>
  <w:num w:numId="35">
    <w:abstractNumId w:val="29"/>
  </w:num>
  <w:num w:numId="36">
    <w:abstractNumId w:val="15"/>
  </w:num>
  <w:num w:numId="37">
    <w:abstractNumId w:val="7"/>
  </w:num>
  <w:num w:numId="38">
    <w:abstractNumId w:val="4"/>
  </w:num>
  <w:num w:numId="39">
    <w:abstractNumId w:val="4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mailMerge>
    <w:mainDocumentType w:val="formLetters"/>
    <w:dataType w:val="textFile"/>
    <w:activeRecord w:val="-1"/>
    <w:odso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93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5A1"/>
    <w:rsid w:val="00003EA9"/>
    <w:rsid w:val="00011460"/>
    <w:rsid w:val="00015E82"/>
    <w:rsid w:val="00016719"/>
    <w:rsid w:val="00020687"/>
    <w:rsid w:val="000228C9"/>
    <w:rsid w:val="00026029"/>
    <w:rsid w:val="00026724"/>
    <w:rsid w:val="0003100B"/>
    <w:rsid w:val="000331B7"/>
    <w:rsid w:val="00034F9B"/>
    <w:rsid w:val="00036A6F"/>
    <w:rsid w:val="000378D3"/>
    <w:rsid w:val="0004749C"/>
    <w:rsid w:val="000524E8"/>
    <w:rsid w:val="00052818"/>
    <w:rsid w:val="00060848"/>
    <w:rsid w:val="00060B62"/>
    <w:rsid w:val="0006442E"/>
    <w:rsid w:val="0006642B"/>
    <w:rsid w:val="000715AD"/>
    <w:rsid w:val="00072F22"/>
    <w:rsid w:val="000751E5"/>
    <w:rsid w:val="00075D21"/>
    <w:rsid w:val="00076779"/>
    <w:rsid w:val="0008599E"/>
    <w:rsid w:val="00085FE4"/>
    <w:rsid w:val="000861CF"/>
    <w:rsid w:val="0008721A"/>
    <w:rsid w:val="000922D2"/>
    <w:rsid w:val="000A06E3"/>
    <w:rsid w:val="000A0AFC"/>
    <w:rsid w:val="000A274A"/>
    <w:rsid w:val="000A2A5B"/>
    <w:rsid w:val="000A2FB9"/>
    <w:rsid w:val="000A41E1"/>
    <w:rsid w:val="000A4C2C"/>
    <w:rsid w:val="000B0CE1"/>
    <w:rsid w:val="000B443A"/>
    <w:rsid w:val="000B5932"/>
    <w:rsid w:val="000B7246"/>
    <w:rsid w:val="000C0036"/>
    <w:rsid w:val="000C1933"/>
    <w:rsid w:val="000D07F9"/>
    <w:rsid w:val="000D411A"/>
    <w:rsid w:val="000D4A73"/>
    <w:rsid w:val="000D7A28"/>
    <w:rsid w:val="000E081E"/>
    <w:rsid w:val="000E0A59"/>
    <w:rsid w:val="000E1B77"/>
    <w:rsid w:val="000E4117"/>
    <w:rsid w:val="000E6929"/>
    <w:rsid w:val="000F07F8"/>
    <w:rsid w:val="000F14B5"/>
    <w:rsid w:val="000F1682"/>
    <w:rsid w:val="000F64CC"/>
    <w:rsid w:val="000F7EDE"/>
    <w:rsid w:val="00102B3F"/>
    <w:rsid w:val="00103602"/>
    <w:rsid w:val="00113ABD"/>
    <w:rsid w:val="00113C3B"/>
    <w:rsid w:val="001162B3"/>
    <w:rsid w:val="0012792E"/>
    <w:rsid w:val="00127E6B"/>
    <w:rsid w:val="001331B4"/>
    <w:rsid w:val="00134405"/>
    <w:rsid w:val="001354EE"/>
    <w:rsid w:val="0014031C"/>
    <w:rsid w:val="00140F42"/>
    <w:rsid w:val="001434BA"/>
    <w:rsid w:val="00151389"/>
    <w:rsid w:val="001525EC"/>
    <w:rsid w:val="00153446"/>
    <w:rsid w:val="00157134"/>
    <w:rsid w:val="00166A51"/>
    <w:rsid w:val="00171B8D"/>
    <w:rsid w:val="00172C5B"/>
    <w:rsid w:val="00174A46"/>
    <w:rsid w:val="00176659"/>
    <w:rsid w:val="00182DC8"/>
    <w:rsid w:val="00183ABB"/>
    <w:rsid w:val="00183C8B"/>
    <w:rsid w:val="0018440D"/>
    <w:rsid w:val="00190F72"/>
    <w:rsid w:val="00191482"/>
    <w:rsid w:val="00191696"/>
    <w:rsid w:val="001929BD"/>
    <w:rsid w:val="00192F13"/>
    <w:rsid w:val="001A038C"/>
    <w:rsid w:val="001A3A63"/>
    <w:rsid w:val="001B3A90"/>
    <w:rsid w:val="001B6216"/>
    <w:rsid w:val="001C3C53"/>
    <w:rsid w:val="001D4BF3"/>
    <w:rsid w:val="001D53D6"/>
    <w:rsid w:val="001E02AB"/>
    <w:rsid w:val="001E0CB2"/>
    <w:rsid w:val="001E2338"/>
    <w:rsid w:val="001E2885"/>
    <w:rsid w:val="001E4891"/>
    <w:rsid w:val="001E6DB1"/>
    <w:rsid w:val="001E793B"/>
    <w:rsid w:val="001F4AB8"/>
    <w:rsid w:val="001F500E"/>
    <w:rsid w:val="001F77DF"/>
    <w:rsid w:val="00201FB3"/>
    <w:rsid w:val="00203507"/>
    <w:rsid w:val="00204584"/>
    <w:rsid w:val="002166D1"/>
    <w:rsid w:val="002168B2"/>
    <w:rsid w:val="00217028"/>
    <w:rsid w:val="0022412B"/>
    <w:rsid w:val="00231423"/>
    <w:rsid w:val="00236A38"/>
    <w:rsid w:val="00236D69"/>
    <w:rsid w:val="00255719"/>
    <w:rsid w:val="0025641D"/>
    <w:rsid w:val="00257831"/>
    <w:rsid w:val="00267568"/>
    <w:rsid w:val="002710A0"/>
    <w:rsid w:val="00271B0D"/>
    <w:rsid w:val="00274714"/>
    <w:rsid w:val="00274E0B"/>
    <w:rsid w:val="00276156"/>
    <w:rsid w:val="00276B5E"/>
    <w:rsid w:val="002772FA"/>
    <w:rsid w:val="00280856"/>
    <w:rsid w:val="00281EF9"/>
    <w:rsid w:val="00285504"/>
    <w:rsid w:val="00286756"/>
    <w:rsid w:val="00286F9F"/>
    <w:rsid w:val="002875D0"/>
    <w:rsid w:val="00287A28"/>
    <w:rsid w:val="00290850"/>
    <w:rsid w:val="002924D2"/>
    <w:rsid w:val="00292CC1"/>
    <w:rsid w:val="0029627D"/>
    <w:rsid w:val="002A1BB1"/>
    <w:rsid w:val="002A4557"/>
    <w:rsid w:val="002A4701"/>
    <w:rsid w:val="002A634B"/>
    <w:rsid w:val="002B0A3C"/>
    <w:rsid w:val="002B1294"/>
    <w:rsid w:val="002B1D5D"/>
    <w:rsid w:val="002B5950"/>
    <w:rsid w:val="002B6A98"/>
    <w:rsid w:val="002C0B2B"/>
    <w:rsid w:val="002C1B2A"/>
    <w:rsid w:val="002C69EE"/>
    <w:rsid w:val="002C7754"/>
    <w:rsid w:val="002C7829"/>
    <w:rsid w:val="002D3446"/>
    <w:rsid w:val="002D4F78"/>
    <w:rsid w:val="002D5113"/>
    <w:rsid w:val="002D6D89"/>
    <w:rsid w:val="002E3DBC"/>
    <w:rsid w:val="002E5E4F"/>
    <w:rsid w:val="002F421A"/>
    <w:rsid w:val="002F65A5"/>
    <w:rsid w:val="002F6DE3"/>
    <w:rsid w:val="003046C6"/>
    <w:rsid w:val="00311FA7"/>
    <w:rsid w:val="0031476A"/>
    <w:rsid w:val="00321927"/>
    <w:rsid w:val="003233D1"/>
    <w:rsid w:val="00323E46"/>
    <w:rsid w:val="00330F95"/>
    <w:rsid w:val="00331CE4"/>
    <w:rsid w:val="00331D75"/>
    <w:rsid w:val="003320DB"/>
    <w:rsid w:val="003353DE"/>
    <w:rsid w:val="00336277"/>
    <w:rsid w:val="00337526"/>
    <w:rsid w:val="003432EC"/>
    <w:rsid w:val="00343790"/>
    <w:rsid w:val="00351290"/>
    <w:rsid w:val="00352FB2"/>
    <w:rsid w:val="00353E95"/>
    <w:rsid w:val="00355257"/>
    <w:rsid w:val="00356706"/>
    <w:rsid w:val="00356E8C"/>
    <w:rsid w:val="00357EA0"/>
    <w:rsid w:val="0036105E"/>
    <w:rsid w:val="00362195"/>
    <w:rsid w:val="003628C5"/>
    <w:rsid w:val="003635B5"/>
    <w:rsid w:val="003649DA"/>
    <w:rsid w:val="00364E13"/>
    <w:rsid w:val="003658B3"/>
    <w:rsid w:val="00370D40"/>
    <w:rsid w:val="00371805"/>
    <w:rsid w:val="00373E64"/>
    <w:rsid w:val="00374085"/>
    <w:rsid w:val="00380BE4"/>
    <w:rsid w:val="003819CA"/>
    <w:rsid w:val="003827F8"/>
    <w:rsid w:val="003843FB"/>
    <w:rsid w:val="003861AF"/>
    <w:rsid w:val="00390693"/>
    <w:rsid w:val="003A3E37"/>
    <w:rsid w:val="003A442D"/>
    <w:rsid w:val="003B0C8D"/>
    <w:rsid w:val="003B0E95"/>
    <w:rsid w:val="003B24FE"/>
    <w:rsid w:val="003B39CE"/>
    <w:rsid w:val="003B4789"/>
    <w:rsid w:val="003B58F4"/>
    <w:rsid w:val="003C04AD"/>
    <w:rsid w:val="003C089E"/>
    <w:rsid w:val="003C1C2B"/>
    <w:rsid w:val="003C52B0"/>
    <w:rsid w:val="003C6A27"/>
    <w:rsid w:val="003D0F15"/>
    <w:rsid w:val="003D13DD"/>
    <w:rsid w:val="003D2360"/>
    <w:rsid w:val="003D242F"/>
    <w:rsid w:val="003E31E6"/>
    <w:rsid w:val="003E46AB"/>
    <w:rsid w:val="003E490A"/>
    <w:rsid w:val="003F5728"/>
    <w:rsid w:val="003F5952"/>
    <w:rsid w:val="0040060C"/>
    <w:rsid w:val="00400942"/>
    <w:rsid w:val="00400D86"/>
    <w:rsid w:val="00406F88"/>
    <w:rsid w:val="00412E32"/>
    <w:rsid w:val="00416D09"/>
    <w:rsid w:val="00422FB3"/>
    <w:rsid w:val="00423AFA"/>
    <w:rsid w:val="00426DBD"/>
    <w:rsid w:val="00430BD0"/>
    <w:rsid w:val="00431909"/>
    <w:rsid w:val="00433237"/>
    <w:rsid w:val="0043443F"/>
    <w:rsid w:val="00436AEE"/>
    <w:rsid w:val="00436D98"/>
    <w:rsid w:val="0043752D"/>
    <w:rsid w:val="00437E7F"/>
    <w:rsid w:val="0044008C"/>
    <w:rsid w:val="00440A5C"/>
    <w:rsid w:val="00440AEA"/>
    <w:rsid w:val="00443AA7"/>
    <w:rsid w:val="00444369"/>
    <w:rsid w:val="00445F35"/>
    <w:rsid w:val="00446DBE"/>
    <w:rsid w:val="004526C2"/>
    <w:rsid w:val="00452EF0"/>
    <w:rsid w:val="004536D7"/>
    <w:rsid w:val="00453DF6"/>
    <w:rsid w:val="0045434D"/>
    <w:rsid w:val="00454721"/>
    <w:rsid w:val="00456AEE"/>
    <w:rsid w:val="00456B89"/>
    <w:rsid w:val="004570F4"/>
    <w:rsid w:val="00463385"/>
    <w:rsid w:val="0046372E"/>
    <w:rsid w:val="0046444E"/>
    <w:rsid w:val="00467C1A"/>
    <w:rsid w:val="00476E3A"/>
    <w:rsid w:val="004817EF"/>
    <w:rsid w:val="00487ED5"/>
    <w:rsid w:val="00490920"/>
    <w:rsid w:val="00491013"/>
    <w:rsid w:val="00491C9A"/>
    <w:rsid w:val="004929F9"/>
    <w:rsid w:val="00492B93"/>
    <w:rsid w:val="00494944"/>
    <w:rsid w:val="0049578F"/>
    <w:rsid w:val="00496077"/>
    <w:rsid w:val="004A0E7A"/>
    <w:rsid w:val="004A137C"/>
    <w:rsid w:val="004A3D05"/>
    <w:rsid w:val="004A523C"/>
    <w:rsid w:val="004A6CE2"/>
    <w:rsid w:val="004B0F9C"/>
    <w:rsid w:val="004B3B4A"/>
    <w:rsid w:val="004B3DC7"/>
    <w:rsid w:val="004B5957"/>
    <w:rsid w:val="004B7C4B"/>
    <w:rsid w:val="004C23A4"/>
    <w:rsid w:val="004C26A0"/>
    <w:rsid w:val="004C57CE"/>
    <w:rsid w:val="004C60F7"/>
    <w:rsid w:val="004C6CFF"/>
    <w:rsid w:val="004D16D8"/>
    <w:rsid w:val="004D6103"/>
    <w:rsid w:val="004D642C"/>
    <w:rsid w:val="004D663D"/>
    <w:rsid w:val="004D7EFF"/>
    <w:rsid w:val="004E0BA0"/>
    <w:rsid w:val="004E304D"/>
    <w:rsid w:val="004F2AA1"/>
    <w:rsid w:val="004F5036"/>
    <w:rsid w:val="004F5278"/>
    <w:rsid w:val="004F71FB"/>
    <w:rsid w:val="0050170A"/>
    <w:rsid w:val="00504C2A"/>
    <w:rsid w:val="005067FA"/>
    <w:rsid w:val="00507138"/>
    <w:rsid w:val="0051073B"/>
    <w:rsid w:val="005174C6"/>
    <w:rsid w:val="0052182F"/>
    <w:rsid w:val="00521E35"/>
    <w:rsid w:val="005248FF"/>
    <w:rsid w:val="00530577"/>
    <w:rsid w:val="00546AF0"/>
    <w:rsid w:val="005511C2"/>
    <w:rsid w:val="00551921"/>
    <w:rsid w:val="00560884"/>
    <w:rsid w:val="00560E2F"/>
    <w:rsid w:val="0056255B"/>
    <w:rsid w:val="0056452E"/>
    <w:rsid w:val="00564D35"/>
    <w:rsid w:val="00565488"/>
    <w:rsid w:val="00566DEF"/>
    <w:rsid w:val="0056753F"/>
    <w:rsid w:val="00567567"/>
    <w:rsid w:val="00571645"/>
    <w:rsid w:val="00571741"/>
    <w:rsid w:val="00572B26"/>
    <w:rsid w:val="00574CE5"/>
    <w:rsid w:val="00576B1B"/>
    <w:rsid w:val="00583A58"/>
    <w:rsid w:val="0058512B"/>
    <w:rsid w:val="00585C4E"/>
    <w:rsid w:val="00591F57"/>
    <w:rsid w:val="00592108"/>
    <w:rsid w:val="00592668"/>
    <w:rsid w:val="00596044"/>
    <w:rsid w:val="00596495"/>
    <w:rsid w:val="005A11A5"/>
    <w:rsid w:val="005A223B"/>
    <w:rsid w:val="005A6810"/>
    <w:rsid w:val="005B0CD9"/>
    <w:rsid w:val="005B349D"/>
    <w:rsid w:val="005B78DC"/>
    <w:rsid w:val="005C18C6"/>
    <w:rsid w:val="005C637E"/>
    <w:rsid w:val="005C7874"/>
    <w:rsid w:val="005D0DF4"/>
    <w:rsid w:val="005D11B0"/>
    <w:rsid w:val="005D18A3"/>
    <w:rsid w:val="005D3015"/>
    <w:rsid w:val="005D3B29"/>
    <w:rsid w:val="005D6BA2"/>
    <w:rsid w:val="005D7357"/>
    <w:rsid w:val="005D7E9F"/>
    <w:rsid w:val="005E057A"/>
    <w:rsid w:val="005E3FDA"/>
    <w:rsid w:val="005E4E86"/>
    <w:rsid w:val="005E7E82"/>
    <w:rsid w:val="005F0339"/>
    <w:rsid w:val="00602556"/>
    <w:rsid w:val="00602880"/>
    <w:rsid w:val="00615B58"/>
    <w:rsid w:val="00617E2C"/>
    <w:rsid w:val="006241FA"/>
    <w:rsid w:val="00624CD5"/>
    <w:rsid w:val="0063195F"/>
    <w:rsid w:val="00633A2A"/>
    <w:rsid w:val="00637390"/>
    <w:rsid w:val="006374F4"/>
    <w:rsid w:val="00637A86"/>
    <w:rsid w:val="006456FC"/>
    <w:rsid w:val="0064688E"/>
    <w:rsid w:val="00654404"/>
    <w:rsid w:val="006612AA"/>
    <w:rsid w:val="00662D88"/>
    <w:rsid w:val="00663774"/>
    <w:rsid w:val="0066480B"/>
    <w:rsid w:val="00664E41"/>
    <w:rsid w:val="00665A88"/>
    <w:rsid w:val="00665E28"/>
    <w:rsid w:val="00673C32"/>
    <w:rsid w:val="00675A86"/>
    <w:rsid w:val="006760A4"/>
    <w:rsid w:val="00677ACD"/>
    <w:rsid w:val="00681534"/>
    <w:rsid w:val="0068187A"/>
    <w:rsid w:val="00685E36"/>
    <w:rsid w:val="00686513"/>
    <w:rsid w:val="00687096"/>
    <w:rsid w:val="00687397"/>
    <w:rsid w:val="00690691"/>
    <w:rsid w:val="006938BE"/>
    <w:rsid w:val="006942AF"/>
    <w:rsid w:val="00694A00"/>
    <w:rsid w:val="00694DF6"/>
    <w:rsid w:val="00695EAD"/>
    <w:rsid w:val="006969DB"/>
    <w:rsid w:val="006970D7"/>
    <w:rsid w:val="00697BF6"/>
    <w:rsid w:val="006A0AC7"/>
    <w:rsid w:val="006A4BA9"/>
    <w:rsid w:val="006A570B"/>
    <w:rsid w:val="006A6D87"/>
    <w:rsid w:val="006B08CF"/>
    <w:rsid w:val="006B3E30"/>
    <w:rsid w:val="006B4AF7"/>
    <w:rsid w:val="006B5D81"/>
    <w:rsid w:val="006B6B07"/>
    <w:rsid w:val="006C162E"/>
    <w:rsid w:val="006C2D2A"/>
    <w:rsid w:val="006C3B33"/>
    <w:rsid w:val="006C3E7B"/>
    <w:rsid w:val="006C5B1D"/>
    <w:rsid w:val="006C626F"/>
    <w:rsid w:val="006C7894"/>
    <w:rsid w:val="006C7DE0"/>
    <w:rsid w:val="006D2746"/>
    <w:rsid w:val="006D3626"/>
    <w:rsid w:val="006D592A"/>
    <w:rsid w:val="006D7B91"/>
    <w:rsid w:val="006E1DCE"/>
    <w:rsid w:val="006E3224"/>
    <w:rsid w:val="006E3D48"/>
    <w:rsid w:val="006E4DFB"/>
    <w:rsid w:val="006F159B"/>
    <w:rsid w:val="006F2ED4"/>
    <w:rsid w:val="006F5540"/>
    <w:rsid w:val="00701AAF"/>
    <w:rsid w:val="00702B14"/>
    <w:rsid w:val="007032C3"/>
    <w:rsid w:val="00704F92"/>
    <w:rsid w:val="00706990"/>
    <w:rsid w:val="00707347"/>
    <w:rsid w:val="0071202A"/>
    <w:rsid w:val="00713F35"/>
    <w:rsid w:val="00716FA7"/>
    <w:rsid w:val="00721EAB"/>
    <w:rsid w:val="0072669F"/>
    <w:rsid w:val="00726DA0"/>
    <w:rsid w:val="00730318"/>
    <w:rsid w:val="00731A94"/>
    <w:rsid w:val="00734A5F"/>
    <w:rsid w:val="00736B96"/>
    <w:rsid w:val="00737058"/>
    <w:rsid w:val="00740C34"/>
    <w:rsid w:val="00743C5C"/>
    <w:rsid w:val="00747989"/>
    <w:rsid w:val="0075617F"/>
    <w:rsid w:val="00757107"/>
    <w:rsid w:val="00762CDA"/>
    <w:rsid w:val="00762EC1"/>
    <w:rsid w:val="00763480"/>
    <w:rsid w:val="00767484"/>
    <w:rsid w:val="00772F03"/>
    <w:rsid w:val="007735A4"/>
    <w:rsid w:val="00773E4F"/>
    <w:rsid w:val="007763E3"/>
    <w:rsid w:val="00781B03"/>
    <w:rsid w:val="00782B5B"/>
    <w:rsid w:val="0078309F"/>
    <w:rsid w:val="00785798"/>
    <w:rsid w:val="00790D79"/>
    <w:rsid w:val="007920D6"/>
    <w:rsid w:val="00795997"/>
    <w:rsid w:val="00796751"/>
    <w:rsid w:val="007A02AB"/>
    <w:rsid w:val="007A10B8"/>
    <w:rsid w:val="007A2828"/>
    <w:rsid w:val="007A290F"/>
    <w:rsid w:val="007A2E60"/>
    <w:rsid w:val="007B1AAA"/>
    <w:rsid w:val="007B26F5"/>
    <w:rsid w:val="007B3E2E"/>
    <w:rsid w:val="007B5AE0"/>
    <w:rsid w:val="007C52D3"/>
    <w:rsid w:val="007D174A"/>
    <w:rsid w:val="007D318D"/>
    <w:rsid w:val="007D55EC"/>
    <w:rsid w:val="007E766F"/>
    <w:rsid w:val="007F2AD3"/>
    <w:rsid w:val="007F4A3A"/>
    <w:rsid w:val="007F4EC4"/>
    <w:rsid w:val="007F62A9"/>
    <w:rsid w:val="00802CE4"/>
    <w:rsid w:val="00806BD6"/>
    <w:rsid w:val="0081117C"/>
    <w:rsid w:val="008141C3"/>
    <w:rsid w:val="0082095B"/>
    <w:rsid w:val="00821480"/>
    <w:rsid w:val="00821767"/>
    <w:rsid w:val="00822570"/>
    <w:rsid w:val="00823013"/>
    <w:rsid w:val="008230AC"/>
    <w:rsid w:val="00826966"/>
    <w:rsid w:val="00826E4C"/>
    <w:rsid w:val="008278F6"/>
    <w:rsid w:val="00832A12"/>
    <w:rsid w:val="00834BC4"/>
    <w:rsid w:val="0083661F"/>
    <w:rsid w:val="00837864"/>
    <w:rsid w:val="00840356"/>
    <w:rsid w:val="00844E74"/>
    <w:rsid w:val="0084517F"/>
    <w:rsid w:val="0084639A"/>
    <w:rsid w:val="0084788A"/>
    <w:rsid w:val="008478EF"/>
    <w:rsid w:val="00854C1B"/>
    <w:rsid w:val="0085593A"/>
    <w:rsid w:val="008563FC"/>
    <w:rsid w:val="00856D4E"/>
    <w:rsid w:val="008634B2"/>
    <w:rsid w:val="00863BB2"/>
    <w:rsid w:val="008653EE"/>
    <w:rsid w:val="0086766E"/>
    <w:rsid w:val="0087059B"/>
    <w:rsid w:val="00870F70"/>
    <w:rsid w:val="0087377E"/>
    <w:rsid w:val="0088073E"/>
    <w:rsid w:val="00880EE5"/>
    <w:rsid w:val="0088189C"/>
    <w:rsid w:val="008829C0"/>
    <w:rsid w:val="00882C5D"/>
    <w:rsid w:val="0088434C"/>
    <w:rsid w:val="0088449A"/>
    <w:rsid w:val="0088642B"/>
    <w:rsid w:val="00886CC1"/>
    <w:rsid w:val="00890431"/>
    <w:rsid w:val="008936F8"/>
    <w:rsid w:val="00893F64"/>
    <w:rsid w:val="0089445F"/>
    <w:rsid w:val="00896A3D"/>
    <w:rsid w:val="00897361"/>
    <w:rsid w:val="00897FD2"/>
    <w:rsid w:val="008A072F"/>
    <w:rsid w:val="008A0BE2"/>
    <w:rsid w:val="008A0E87"/>
    <w:rsid w:val="008A1608"/>
    <w:rsid w:val="008A5774"/>
    <w:rsid w:val="008B239C"/>
    <w:rsid w:val="008B4CD0"/>
    <w:rsid w:val="008B7FB1"/>
    <w:rsid w:val="008C0EAA"/>
    <w:rsid w:val="008C17B5"/>
    <w:rsid w:val="008C54BB"/>
    <w:rsid w:val="008C7EB4"/>
    <w:rsid w:val="008D090C"/>
    <w:rsid w:val="008D32BF"/>
    <w:rsid w:val="008D6A1E"/>
    <w:rsid w:val="008D6D37"/>
    <w:rsid w:val="008D7F1D"/>
    <w:rsid w:val="008E041D"/>
    <w:rsid w:val="008E6626"/>
    <w:rsid w:val="008F2EB4"/>
    <w:rsid w:val="008F62DE"/>
    <w:rsid w:val="00902756"/>
    <w:rsid w:val="009035B9"/>
    <w:rsid w:val="009123B7"/>
    <w:rsid w:val="009124CD"/>
    <w:rsid w:val="00913E9B"/>
    <w:rsid w:val="0091799B"/>
    <w:rsid w:val="009204FE"/>
    <w:rsid w:val="00925A7F"/>
    <w:rsid w:val="00930E33"/>
    <w:rsid w:val="009317F1"/>
    <w:rsid w:val="00931A06"/>
    <w:rsid w:val="009339C4"/>
    <w:rsid w:val="00933F75"/>
    <w:rsid w:val="00934243"/>
    <w:rsid w:val="00934D68"/>
    <w:rsid w:val="00936499"/>
    <w:rsid w:val="00944CB8"/>
    <w:rsid w:val="009505D9"/>
    <w:rsid w:val="00951B12"/>
    <w:rsid w:val="00952607"/>
    <w:rsid w:val="0095375E"/>
    <w:rsid w:val="00960A2B"/>
    <w:rsid w:val="0096260B"/>
    <w:rsid w:val="009643ED"/>
    <w:rsid w:val="00965B09"/>
    <w:rsid w:val="00965D66"/>
    <w:rsid w:val="009678A4"/>
    <w:rsid w:val="00977876"/>
    <w:rsid w:val="00983674"/>
    <w:rsid w:val="00983E97"/>
    <w:rsid w:val="00985A58"/>
    <w:rsid w:val="00991A09"/>
    <w:rsid w:val="009944ED"/>
    <w:rsid w:val="009958E0"/>
    <w:rsid w:val="00995C0D"/>
    <w:rsid w:val="009A3367"/>
    <w:rsid w:val="009A447F"/>
    <w:rsid w:val="009A5107"/>
    <w:rsid w:val="009A7284"/>
    <w:rsid w:val="009A7511"/>
    <w:rsid w:val="009A7901"/>
    <w:rsid w:val="009B7C5B"/>
    <w:rsid w:val="009C0193"/>
    <w:rsid w:val="009C22E7"/>
    <w:rsid w:val="009C330D"/>
    <w:rsid w:val="009C332B"/>
    <w:rsid w:val="009C6E60"/>
    <w:rsid w:val="009D079A"/>
    <w:rsid w:val="009D0B86"/>
    <w:rsid w:val="009D14B8"/>
    <w:rsid w:val="009D1D1A"/>
    <w:rsid w:val="009D3FAC"/>
    <w:rsid w:val="009D48C7"/>
    <w:rsid w:val="009D7CEB"/>
    <w:rsid w:val="009E2538"/>
    <w:rsid w:val="009E4BA3"/>
    <w:rsid w:val="009E691E"/>
    <w:rsid w:val="009F1675"/>
    <w:rsid w:val="009F3379"/>
    <w:rsid w:val="009F3B23"/>
    <w:rsid w:val="009F49A4"/>
    <w:rsid w:val="009F547D"/>
    <w:rsid w:val="009F78EF"/>
    <w:rsid w:val="00A02771"/>
    <w:rsid w:val="00A03871"/>
    <w:rsid w:val="00A0569E"/>
    <w:rsid w:val="00A07725"/>
    <w:rsid w:val="00A10196"/>
    <w:rsid w:val="00A1104C"/>
    <w:rsid w:val="00A1184C"/>
    <w:rsid w:val="00A15DD2"/>
    <w:rsid w:val="00A1674D"/>
    <w:rsid w:val="00A1779F"/>
    <w:rsid w:val="00A20DBB"/>
    <w:rsid w:val="00A226F4"/>
    <w:rsid w:val="00A253D3"/>
    <w:rsid w:val="00A25D53"/>
    <w:rsid w:val="00A31F95"/>
    <w:rsid w:val="00A32B86"/>
    <w:rsid w:val="00A3544E"/>
    <w:rsid w:val="00A3605B"/>
    <w:rsid w:val="00A36791"/>
    <w:rsid w:val="00A41C47"/>
    <w:rsid w:val="00A437CC"/>
    <w:rsid w:val="00A43DC2"/>
    <w:rsid w:val="00A4436A"/>
    <w:rsid w:val="00A46BF5"/>
    <w:rsid w:val="00A54198"/>
    <w:rsid w:val="00A54B70"/>
    <w:rsid w:val="00A63B16"/>
    <w:rsid w:val="00A6492B"/>
    <w:rsid w:val="00A64FE2"/>
    <w:rsid w:val="00A6506A"/>
    <w:rsid w:val="00A667F2"/>
    <w:rsid w:val="00A72865"/>
    <w:rsid w:val="00A736AF"/>
    <w:rsid w:val="00A75111"/>
    <w:rsid w:val="00A77D95"/>
    <w:rsid w:val="00A77F29"/>
    <w:rsid w:val="00A816D9"/>
    <w:rsid w:val="00A853F1"/>
    <w:rsid w:val="00A8668C"/>
    <w:rsid w:val="00A86A2D"/>
    <w:rsid w:val="00A9421E"/>
    <w:rsid w:val="00A9479B"/>
    <w:rsid w:val="00A972BB"/>
    <w:rsid w:val="00AA0F37"/>
    <w:rsid w:val="00AA2281"/>
    <w:rsid w:val="00AA3D67"/>
    <w:rsid w:val="00AB3D8B"/>
    <w:rsid w:val="00AB4BD5"/>
    <w:rsid w:val="00AB5B2F"/>
    <w:rsid w:val="00AC2E1E"/>
    <w:rsid w:val="00AC39A5"/>
    <w:rsid w:val="00AC73F5"/>
    <w:rsid w:val="00AD0CA5"/>
    <w:rsid w:val="00AD7C1F"/>
    <w:rsid w:val="00AF02E6"/>
    <w:rsid w:val="00AF09B6"/>
    <w:rsid w:val="00AF106B"/>
    <w:rsid w:val="00AF664A"/>
    <w:rsid w:val="00B0008E"/>
    <w:rsid w:val="00B00317"/>
    <w:rsid w:val="00B045B9"/>
    <w:rsid w:val="00B04688"/>
    <w:rsid w:val="00B049FE"/>
    <w:rsid w:val="00B07D30"/>
    <w:rsid w:val="00B1145F"/>
    <w:rsid w:val="00B14C86"/>
    <w:rsid w:val="00B15873"/>
    <w:rsid w:val="00B20020"/>
    <w:rsid w:val="00B21D93"/>
    <w:rsid w:val="00B316C4"/>
    <w:rsid w:val="00B4493F"/>
    <w:rsid w:val="00B45B24"/>
    <w:rsid w:val="00B45CD1"/>
    <w:rsid w:val="00B46357"/>
    <w:rsid w:val="00B468C0"/>
    <w:rsid w:val="00B50C5E"/>
    <w:rsid w:val="00B56D88"/>
    <w:rsid w:val="00B57ACC"/>
    <w:rsid w:val="00B62326"/>
    <w:rsid w:val="00B62560"/>
    <w:rsid w:val="00B62D5F"/>
    <w:rsid w:val="00B632F7"/>
    <w:rsid w:val="00B663A0"/>
    <w:rsid w:val="00B76E60"/>
    <w:rsid w:val="00B77287"/>
    <w:rsid w:val="00B77665"/>
    <w:rsid w:val="00B77722"/>
    <w:rsid w:val="00B80E6E"/>
    <w:rsid w:val="00B8135E"/>
    <w:rsid w:val="00B815A1"/>
    <w:rsid w:val="00B8513D"/>
    <w:rsid w:val="00B85C14"/>
    <w:rsid w:val="00B90A6F"/>
    <w:rsid w:val="00B93310"/>
    <w:rsid w:val="00B93800"/>
    <w:rsid w:val="00B96E76"/>
    <w:rsid w:val="00BA0014"/>
    <w:rsid w:val="00BA0238"/>
    <w:rsid w:val="00BA2BC7"/>
    <w:rsid w:val="00BA5D44"/>
    <w:rsid w:val="00BA6B27"/>
    <w:rsid w:val="00BB0A80"/>
    <w:rsid w:val="00BB5A3F"/>
    <w:rsid w:val="00BB5D27"/>
    <w:rsid w:val="00BB642E"/>
    <w:rsid w:val="00BC0947"/>
    <w:rsid w:val="00BC37BD"/>
    <w:rsid w:val="00BD0744"/>
    <w:rsid w:val="00BD1471"/>
    <w:rsid w:val="00BD5ACF"/>
    <w:rsid w:val="00BD713A"/>
    <w:rsid w:val="00BD77DC"/>
    <w:rsid w:val="00BE08FC"/>
    <w:rsid w:val="00BE1437"/>
    <w:rsid w:val="00BE1AE1"/>
    <w:rsid w:val="00BE4E4A"/>
    <w:rsid w:val="00BF21FD"/>
    <w:rsid w:val="00BF4A49"/>
    <w:rsid w:val="00BF7E68"/>
    <w:rsid w:val="00C014AA"/>
    <w:rsid w:val="00C0288D"/>
    <w:rsid w:val="00C03B54"/>
    <w:rsid w:val="00C045BE"/>
    <w:rsid w:val="00C04E4B"/>
    <w:rsid w:val="00C10DD0"/>
    <w:rsid w:val="00C1157A"/>
    <w:rsid w:val="00C11D6A"/>
    <w:rsid w:val="00C122EC"/>
    <w:rsid w:val="00C23757"/>
    <w:rsid w:val="00C2722F"/>
    <w:rsid w:val="00C30B82"/>
    <w:rsid w:val="00C30CC4"/>
    <w:rsid w:val="00C34805"/>
    <w:rsid w:val="00C36858"/>
    <w:rsid w:val="00C37D6D"/>
    <w:rsid w:val="00C4400E"/>
    <w:rsid w:val="00C54F82"/>
    <w:rsid w:val="00C55B7C"/>
    <w:rsid w:val="00C616A3"/>
    <w:rsid w:val="00C63B16"/>
    <w:rsid w:val="00C644B2"/>
    <w:rsid w:val="00C648A5"/>
    <w:rsid w:val="00C650EA"/>
    <w:rsid w:val="00C67B44"/>
    <w:rsid w:val="00C74AB2"/>
    <w:rsid w:val="00C750BA"/>
    <w:rsid w:val="00C76B22"/>
    <w:rsid w:val="00C80D60"/>
    <w:rsid w:val="00C81E26"/>
    <w:rsid w:val="00C87DD7"/>
    <w:rsid w:val="00C92842"/>
    <w:rsid w:val="00C92D11"/>
    <w:rsid w:val="00C979AC"/>
    <w:rsid w:val="00CA1601"/>
    <w:rsid w:val="00CA39B8"/>
    <w:rsid w:val="00CA41EB"/>
    <w:rsid w:val="00CA69A9"/>
    <w:rsid w:val="00CA6A3B"/>
    <w:rsid w:val="00CB0C61"/>
    <w:rsid w:val="00CB4601"/>
    <w:rsid w:val="00CB7469"/>
    <w:rsid w:val="00CC1EE2"/>
    <w:rsid w:val="00CC235B"/>
    <w:rsid w:val="00CC256E"/>
    <w:rsid w:val="00CC27D1"/>
    <w:rsid w:val="00CC2A23"/>
    <w:rsid w:val="00CC5FB7"/>
    <w:rsid w:val="00CC66E7"/>
    <w:rsid w:val="00CC7A8D"/>
    <w:rsid w:val="00CD0E47"/>
    <w:rsid w:val="00CD1BF3"/>
    <w:rsid w:val="00CD5C1B"/>
    <w:rsid w:val="00CD5FEB"/>
    <w:rsid w:val="00CD605E"/>
    <w:rsid w:val="00CD6D9A"/>
    <w:rsid w:val="00CE132E"/>
    <w:rsid w:val="00CE2368"/>
    <w:rsid w:val="00CE2780"/>
    <w:rsid w:val="00CE296A"/>
    <w:rsid w:val="00CE2EA7"/>
    <w:rsid w:val="00CE515B"/>
    <w:rsid w:val="00CF0D30"/>
    <w:rsid w:val="00CF14ED"/>
    <w:rsid w:val="00CF227A"/>
    <w:rsid w:val="00CF2D54"/>
    <w:rsid w:val="00CF428D"/>
    <w:rsid w:val="00CF43C6"/>
    <w:rsid w:val="00CF5AC7"/>
    <w:rsid w:val="00D009BD"/>
    <w:rsid w:val="00D02C90"/>
    <w:rsid w:val="00D063C3"/>
    <w:rsid w:val="00D074F2"/>
    <w:rsid w:val="00D10222"/>
    <w:rsid w:val="00D1333F"/>
    <w:rsid w:val="00D20571"/>
    <w:rsid w:val="00D2188F"/>
    <w:rsid w:val="00D21FF7"/>
    <w:rsid w:val="00D22366"/>
    <w:rsid w:val="00D23214"/>
    <w:rsid w:val="00D2546E"/>
    <w:rsid w:val="00D26156"/>
    <w:rsid w:val="00D26369"/>
    <w:rsid w:val="00D27080"/>
    <w:rsid w:val="00D31DD0"/>
    <w:rsid w:val="00D36DD7"/>
    <w:rsid w:val="00D40735"/>
    <w:rsid w:val="00D42758"/>
    <w:rsid w:val="00D43E4D"/>
    <w:rsid w:val="00D4582C"/>
    <w:rsid w:val="00D45E48"/>
    <w:rsid w:val="00D46172"/>
    <w:rsid w:val="00D46D89"/>
    <w:rsid w:val="00D47B40"/>
    <w:rsid w:val="00D50BB7"/>
    <w:rsid w:val="00D50FD2"/>
    <w:rsid w:val="00D568B1"/>
    <w:rsid w:val="00D57252"/>
    <w:rsid w:val="00D577B1"/>
    <w:rsid w:val="00D60341"/>
    <w:rsid w:val="00D613AB"/>
    <w:rsid w:val="00D623F6"/>
    <w:rsid w:val="00D65701"/>
    <w:rsid w:val="00D662E7"/>
    <w:rsid w:val="00D66691"/>
    <w:rsid w:val="00D6775B"/>
    <w:rsid w:val="00D67F3C"/>
    <w:rsid w:val="00D705E5"/>
    <w:rsid w:val="00D71E4C"/>
    <w:rsid w:val="00D740C3"/>
    <w:rsid w:val="00D772A6"/>
    <w:rsid w:val="00D86E9E"/>
    <w:rsid w:val="00D8778F"/>
    <w:rsid w:val="00D87C3D"/>
    <w:rsid w:val="00D90E82"/>
    <w:rsid w:val="00D911D9"/>
    <w:rsid w:val="00D93EFD"/>
    <w:rsid w:val="00D94EA5"/>
    <w:rsid w:val="00D9507C"/>
    <w:rsid w:val="00D95E93"/>
    <w:rsid w:val="00D977A9"/>
    <w:rsid w:val="00DA1D65"/>
    <w:rsid w:val="00DA5526"/>
    <w:rsid w:val="00DA740B"/>
    <w:rsid w:val="00DB05C8"/>
    <w:rsid w:val="00DB3594"/>
    <w:rsid w:val="00DB35DE"/>
    <w:rsid w:val="00DB50E5"/>
    <w:rsid w:val="00DB5467"/>
    <w:rsid w:val="00DB624C"/>
    <w:rsid w:val="00DB6462"/>
    <w:rsid w:val="00DB6AD4"/>
    <w:rsid w:val="00DC11F8"/>
    <w:rsid w:val="00DC1A49"/>
    <w:rsid w:val="00DC2CDB"/>
    <w:rsid w:val="00DD0B20"/>
    <w:rsid w:val="00DD0D09"/>
    <w:rsid w:val="00DD5540"/>
    <w:rsid w:val="00DE02E1"/>
    <w:rsid w:val="00DE0729"/>
    <w:rsid w:val="00DE093A"/>
    <w:rsid w:val="00DE1E02"/>
    <w:rsid w:val="00DE204D"/>
    <w:rsid w:val="00DE7999"/>
    <w:rsid w:val="00DF3F99"/>
    <w:rsid w:val="00E00111"/>
    <w:rsid w:val="00E00C9C"/>
    <w:rsid w:val="00E05EEE"/>
    <w:rsid w:val="00E06762"/>
    <w:rsid w:val="00E06F4F"/>
    <w:rsid w:val="00E1178F"/>
    <w:rsid w:val="00E15B7C"/>
    <w:rsid w:val="00E178FB"/>
    <w:rsid w:val="00E22B75"/>
    <w:rsid w:val="00E2392D"/>
    <w:rsid w:val="00E34DAF"/>
    <w:rsid w:val="00E35374"/>
    <w:rsid w:val="00E456E5"/>
    <w:rsid w:val="00E50BB0"/>
    <w:rsid w:val="00E522AA"/>
    <w:rsid w:val="00E56307"/>
    <w:rsid w:val="00E577AA"/>
    <w:rsid w:val="00E60973"/>
    <w:rsid w:val="00E613D2"/>
    <w:rsid w:val="00E620BD"/>
    <w:rsid w:val="00E63699"/>
    <w:rsid w:val="00E6619E"/>
    <w:rsid w:val="00E675EA"/>
    <w:rsid w:val="00E70B59"/>
    <w:rsid w:val="00E80973"/>
    <w:rsid w:val="00E81F03"/>
    <w:rsid w:val="00E87411"/>
    <w:rsid w:val="00E87AE4"/>
    <w:rsid w:val="00E91D62"/>
    <w:rsid w:val="00E96936"/>
    <w:rsid w:val="00E96FA4"/>
    <w:rsid w:val="00E97718"/>
    <w:rsid w:val="00EA089C"/>
    <w:rsid w:val="00EA1C4E"/>
    <w:rsid w:val="00EA2872"/>
    <w:rsid w:val="00EA2EB1"/>
    <w:rsid w:val="00EA3526"/>
    <w:rsid w:val="00EA4A87"/>
    <w:rsid w:val="00EA4F0A"/>
    <w:rsid w:val="00EA7A9A"/>
    <w:rsid w:val="00EB057B"/>
    <w:rsid w:val="00EB08BF"/>
    <w:rsid w:val="00EB09A9"/>
    <w:rsid w:val="00EB31F4"/>
    <w:rsid w:val="00EB4852"/>
    <w:rsid w:val="00EB5BD4"/>
    <w:rsid w:val="00ED0407"/>
    <w:rsid w:val="00ED0696"/>
    <w:rsid w:val="00ED229F"/>
    <w:rsid w:val="00ED4F3D"/>
    <w:rsid w:val="00EE095E"/>
    <w:rsid w:val="00EE5083"/>
    <w:rsid w:val="00EF0C41"/>
    <w:rsid w:val="00EF2743"/>
    <w:rsid w:val="00EF5069"/>
    <w:rsid w:val="00EF6977"/>
    <w:rsid w:val="00F0055B"/>
    <w:rsid w:val="00F01E98"/>
    <w:rsid w:val="00F04AE1"/>
    <w:rsid w:val="00F073E0"/>
    <w:rsid w:val="00F07779"/>
    <w:rsid w:val="00F07921"/>
    <w:rsid w:val="00F126F3"/>
    <w:rsid w:val="00F166B0"/>
    <w:rsid w:val="00F169D5"/>
    <w:rsid w:val="00F1742D"/>
    <w:rsid w:val="00F17FED"/>
    <w:rsid w:val="00F20A35"/>
    <w:rsid w:val="00F221BA"/>
    <w:rsid w:val="00F2485F"/>
    <w:rsid w:val="00F263C9"/>
    <w:rsid w:val="00F26747"/>
    <w:rsid w:val="00F30D34"/>
    <w:rsid w:val="00F327DC"/>
    <w:rsid w:val="00F34CE5"/>
    <w:rsid w:val="00F3501B"/>
    <w:rsid w:val="00F35C9E"/>
    <w:rsid w:val="00F37236"/>
    <w:rsid w:val="00F375AE"/>
    <w:rsid w:val="00F413CA"/>
    <w:rsid w:val="00F41AAA"/>
    <w:rsid w:val="00F448DF"/>
    <w:rsid w:val="00F458E8"/>
    <w:rsid w:val="00F5103F"/>
    <w:rsid w:val="00F53677"/>
    <w:rsid w:val="00F53D52"/>
    <w:rsid w:val="00F56597"/>
    <w:rsid w:val="00F56C81"/>
    <w:rsid w:val="00F622E3"/>
    <w:rsid w:val="00F64808"/>
    <w:rsid w:val="00F656AC"/>
    <w:rsid w:val="00F67E4B"/>
    <w:rsid w:val="00F713B1"/>
    <w:rsid w:val="00F72737"/>
    <w:rsid w:val="00F73337"/>
    <w:rsid w:val="00F7691A"/>
    <w:rsid w:val="00F807C8"/>
    <w:rsid w:val="00F820E9"/>
    <w:rsid w:val="00F833DA"/>
    <w:rsid w:val="00F83F7E"/>
    <w:rsid w:val="00F9204E"/>
    <w:rsid w:val="00F92B18"/>
    <w:rsid w:val="00F93B4F"/>
    <w:rsid w:val="00FA0AB6"/>
    <w:rsid w:val="00FA2128"/>
    <w:rsid w:val="00FA28BC"/>
    <w:rsid w:val="00FA4AAC"/>
    <w:rsid w:val="00FA6817"/>
    <w:rsid w:val="00FA73C9"/>
    <w:rsid w:val="00FA7D0C"/>
    <w:rsid w:val="00FB078A"/>
    <w:rsid w:val="00FB7672"/>
    <w:rsid w:val="00FB77BE"/>
    <w:rsid w:val="00FB7D59"/>
    <w:rsid w:val="00FC295F"/>
    <w:rsid w:val="00FC4A29"/>
    <w:rsid w:val="00FC53B7"/>
    <w:rsid w:val="00FD0E6F"/>
    <w:rsid w:val="00FD661C"/>
    <w:rsid w:val="00FE0EAD"/>
    <w:rsid w:val="00FE1568"/>
    <w:rsid w:val="00FE1E20"/>
    <w:rsid w:val="00FE2BF4"/>
    <w:rsid w:val="00FE6039"/>
    <w:rsid w:val="00FE6CD0"/>
    <w:rsid w:val="00FF3221"/>
    <w:rsid w:val="00FF536D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7"/>
    <o:shapelayout v:ext="edit">
      <o:idmap v:ext="edit" data="1"/>
    </o:shapelayout>
  </w:shapeDefaults>
  <w:decimalSymbol w:val="."/>
  <w:listSeparator w:val=","/>
  <w14:docId w14:val="10A9E45F"/>
  <w15:chartTrackingRefBased/>
  <w15:docId w15:val="{9C11CC56-8DC6-42E0-9934-A72E4CB6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583A58"/>
    <w:rPr>
      <w:b/>
      <w:bCs/>
    </w:rPr>
  </w:style>
  <w:style w:type="character" w:styleId="Emphasis">
    <w:name w:val="Emphasis"/>
    <w:uiPriority w:val="20"/>
    <w:qFormat/>
    <w:rsid w:val="00583A58"/>
    <w:rPr>
      <w:i/>
      <w:iCs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character" w:customStyle="1" w:styleId="sden">
    <w:name w:val="s_den"/>
    <w:rsid w:val="00CD1BF3"/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A4436A"/>
    <w:rPr>
      <w:sz w:val="22"/>
      <w:szCs w:val="22"/>
    </w:rPr>
  </w:style>
  <w:style w:type="character" w:customStyle="1" w:styleId="text">
    <w:name w:val="text"/>
    <w:basedOn w:val="DefaultParagraphFont"/>
    <w:rsid w:val="00231423"/>
  </w:style>
  <w:style w:type="paragraph" w:customStyle="1" w:styleId="Default">
    <w:name w:val="Default"/>
    <w:rsid w:val="00A86A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55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fcd.ro/wp-content/uploads/2022/POSTUNIVERSITAR/REZIDENTIAT_CETATENI_TARI_TERTE_UE/2022-2023-METODOLOGIE-inscriere-REZIDENTIAT.pdf" TargetMode="External"/><Relationship Id="rId13" Type="http://schemas.openxmlformats.org/officeDocument/2006/relationships/hyperlink" Target="https://umfcd.ro/educatie/doctorat/scoala-doctorala/atestate-de-abilitar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mfcd.ro/concursuri-didactice-semestrul-ii-anul-universitar-2021-2022/" TargetMode="External"/><Relationship Id="rId12" Type="http://schemas.openxmlformats.org/officeDocument/2006/relationships/hyperlink" Target="https://umfcd.ro/wp-content/uploads/2022/BURSE/METODOLOGIE%20BURSE%202022-2023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mfcd.ro/wp-content/uploads/2022/POSTUNIVERSITAR/REZIDENTIAT_CETATENI_TARI_TERTE_UE/C.A.%20STAGII%20POST%20UNIV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umfcd.ro/wp-content/uploads/2022/POSTUNIVERSITAR/REZIDENTIAT_CETATENI_TARI_TERTE_UE/REGULAMENT-REZIDENTI-DIN-TARI-TERTE-U.E.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mfcd.ro/wp-content/uploads/2022/POSTUNIVERSITAR/REZIDENTIAT_CETATENI_TARI_TERTE_UE/METOD.%20BURSE%20REZIDENTIAT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5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http://www.umfcd.ro/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Edit</cp:lastModifiedBy>
  <cp:revision>25</cp:revision>
  <cp:lastPrinted>2022-07-14T15:05:00Z</cp:lastPrinted>
  <dcterms:created xsi:type="dcterms:W3CDTF">2022-07-07T14:53:00Z</dcterms:created>
  <dcterms:modified xsi:type="dcterms:W3CDTF">2022-08-02T11:45:00Z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