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9736" w14:textId="77777777" w:rsidR="009F3B23" w:rsidRPr="002412B7" w:rsidRDefault="009F3B23" w:rsidP="0058212F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  <w:r w:rsidRPr="002412B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30B1A7AB" w14:textId="77777777" w:rsidR="00504C2A" w:rsidRPr="002412B7" w:rsidRDefault="00504C2A" w:rsidP="0058212F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2A7A15AD" w14:textId="77777777" w:rsidR="00DE093A" w:rsidRPr="002412B7" w:rsidRDefault="00DE093A" w:rsidP="0058212F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289E5D6C" w14:textId="77777777" w:rsidR="00F53677" w:rsidRPr="002412B7" w:rsidRDefault="00F53677" w:rsidP="0058212F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5E72CE53" w14:textId="77777777" w:rsidR="009F3B23" w:rsidRPr="002412B7" w:rsidRDefault="009F3B23" w:rsidP="0026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 xml:space="preserve">HOTĂRÂREA NR. </w:t>
      </w:r>
      <w:r w:rsidR="00EB463C">
        <w:rPr>
          <w:rFonts w:ascii="Times New Roman" w:hAnsi="Times New Roman"/>
          <w:b/>
          <w:sz w:val="28"/>
          <w:szCs w:val="28"/>
        </w:rPr>
        <w:t>30</w:t>
      </w:r>
    </w:p>
    <w:p w14:paraId="75623B0A" w14:textId="77777777" w:rsidR="009F3B23" w:rsidRPr="002412B7" w:rsidRDefault="009F3B23" w:rsidP="0026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7FD642" w14:textId="77777777" w:rsidR="009F3B23" w:rsidRPr="002412B7" w:rsidRDefault="009F3B23" w:rsidP="0026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>A CONSILIULUI DE ADMINISTRAŢIE DIN DATA D</w:t>
      </w:r>
      <w:r w:rsidR="00E522AA" w:rsidRPr="002412B7">
        <w:rPr>
          <w:rFonts w:ascii="Times New Roman" w:hAnsi="Times New Roman"/>
          <w:b/>
          <w:sz w:val="28"/>
          <w:szCs w:val="28"/>
        </w:rPr>
        <w:t xml:space="preserve">E </w:t>
      </w:r>
      <w:r w:rsidR="00EB463C">
        <w:rPr>
          <w:rFonts w:ascii="Times New Roman" w:hAnsi="Times New Roman"/>
          <w:b/>
          <w:sz w:val="28"/>
          <w:szCs w:val="28"/>
        </w:rPr>
        <w:t>27</w:t>
      </w:r>
      <w:r w:rsidR="008653EE" w:rsidRPr="002412B7">
        <w:rPr>
          <w:rFonts w:ascii="Times New Roman" w:hAnsi="Times New Roman"/>
          <w:b/>
          <w:sz w:val="28"/>
          <w:szCs w:val="28"/>
        </w:rPr>
        <w:t>.0</w:t>
      </w:r>
      <w:r w:rsidR="00643C30">
        <w:rPr>
          <w:rFonts w:ascii="Times New Roman" w:hAnsi="Times New Roman"/>
          <w:b/>
          <w:sz w:val="28"/>
          <w:szCs w:val="28"/>
        </w:rPr>
        <w:t>9</w:t>
      </w:r>
      <w:r w:rsidR="008653EE" w:rsidRPr="002412B7">
        <w:rPr>
          <w:rFonts w:ascii="Times New Roman" w:hAnsi="Times New Roman"/>
          <w:b/>
          <w:sz w:val="28"/>
          <w:szCs w:val="28"/>
        </w:rPr>
        <w:t>.2022</w:t>
      </w:r>
    </w:p>
    <w:p w14:paraId="474B83E8" w14:textId="77777777" w:rsidR="00CD1BF3" w:rsidRPr="002412B7" w:rsidRDefault="00CD1BF3" w:rsidP="005821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1044A2" w14:textId="77777777" w:rsidR="00F53677" w:rsidRPr="002412B7" w:rsidRDefault="00F53677" w:rsidP="005821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25BD2B" w14:textId="77777777" w:rsidR="00504C2A" w:rsidRPr="002412B7" w:rsidRDefault="00504C2A" w:rsidP="0058212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0D6C494" w14:textId="1C02C26D" w:rsidR="00F35C9E" w:rsidRPr="002412B7" w:rsidRDefault="00F35C9E" w:rsidP="0074038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412B7">
        <w:rPr>
          <w:rFonts w:ascii="Times New Roman" w:hAnsi="Times New Roman"/>
          <w:sz w:val="26"/>
          <w:szCs w:val="26"/>
        </w:rPr>
        <w:t xml:space="preserve">În temeiul Legii </w:t>
      </w:r>
      <w:r w:rsidR="00DC0817">
        <w:rPr>
          <w:rFonts w:ascii="Times New Roman" w:hAnsi="Times New Roman"/>
          <w:sz w:val="26"/>
          <w:szCs w:val="26"/>
        </w:rPr>
        <w:t>N</w:t>
      </w:r>
      <w:r w:rsidRPr="002412B7">
        <w:rPr>
          <w:rFonts w:ascii="Times New Roman" w:hAnsi="Times New Roman"/>
          <w:sz w:val="26"/>
          <w:szCs w:val="26"/>
        </w:rPr>
        <w:t>r. 1/2011 – Legea Educaţiei Naţionale şi a Cartei Universitare, Consi</w:t>
      </w:r>
      <w:r w:rsidR="006942AF" w:rsidRPr="002412B7">
        <w:rPr>
          <w:rFonts w:ascii="Times New Roman" w:hAnsi="Times New Roman"/>
          <w:sz w:val="26"/>
          <w:szCs w:val="26"/>
        </w:rPr>
        <w:t xml:space="preserve">liul de Administraţie al U.M.F. </w:t>
      </w:r>
      <w:r w:rsidRPr="002412B7">
        <w:rPr>
          <w:rFonts w:ascii="Times New Roman" w:hAnsi="Times New Roman"/>
          <w:sz w:val="26"/>
          <w:szCs w:val="26"/>
        </w:rPr>
        <w:t>„Carol Davila” din Bucureş</w:t>
      </w:r>
      <w:r w:rsidR="002176CA">
        <w:rPr>
          <w:rFonts w:ascii="Times New Roman" w:hAnsi="Times New Roman"/>
          <w:sz w:val="26"/>
          <w:szCs w:val="26"/>
        </w:rPr>
        <w:t>ti întrunit</w:t>
      </w:r>
      <w:r w:rsidR="0076532E">
        <w:rPr>
          <w:rFonts w:ascii="Times New Roman" w:hAnsi="Times New Roman"/>
          <w:sz w:val="26"/>
          <w:szCs w:val="26"/>
        </w:rPr>
        <w:t xml:space="preserve"> </w:t>
      </w:r>
      <w:r w:rsidR="008653EE" w:rsidRPr="002412B7">
        <w:rPr>
          <w:rFonts w:ascii="Times New Roman" w:hAnsi="Times New Roman"/>
          <w:sz w:val="26"/>
          <w:szCs w:val="26"/>
        </w:rPr>
        <w:t xml:space="preserve">în data de </w:t>
      </w:r>
      <w:r w:rsidR="00EB463C">
        <w:rPr>
          <w:rFonts w:ascii="Times New Roman" w:hAnsi="Times New Roman"/>
          <w:sz w:val="26"/>
          <w:szCs w:val="26"/>
        </w:rPr>
        <w:t>27</w:t>
      </w:r>
      <w:r w:rsidR="004C6CFF" w:rsidRPr="002412B7">
        <w:rPr>
          <w:rFonts w:ascii="Times New Roman" w:hAnsi="Times New Roman"/>
          <w:sz w:val="26"/>
          <w:szCs w:val="26"/>
        </w:rPr>
        <w:t>.</w:t>
      </w:r>
      <w:r w:rsidR="008653EE" w:rsidRPr="002412B7">
        <w:rPr>
          <w:rFonts w:ascii="Times New Roman" w:hAnsi="Times New Roman"/>
          <w:sz w:val="26"/>
          <w:szCs w:val="26"/>
        </w:rPr>
        <w:t>0</w:t>
      </w:r>
      <w:r w:rsidR="00643C30">
        <w:rPr>
          <w:rFonts w:ascii="Times New Roman" w:hAnsi="Times New Roman"/>
          <w:sz w:val="26"/>
          <w:szCs w:val="26"/>
        </w:rPr>
        <w:t>9</w:t>
      </w:r>
      <w:r w:rsidRPr="002412B7">
        <w:rPr>
          <w:rFonts w:ascii="Times New Roman" w:hAnsi="Times New Roman"/>
          <w:sz w:val="26"/>
          <w:szCs w:val="26"/>
        </w:rPr>
        <w:t>.202</w:t>
      </w:r>
      <w:r w:rsidR="008653EE" w:rsidRPr="002412B7">
        <w:rPr>
          <w:rFonts w:ascii="Times New Roman" w:hAnsi="Times New Roman"/>
          <w:sz w:val="26"/>
          <w:szCs w:val="26"/>
        </w:rPr>
        <w:t>2</w:t>
      </w:r>
      <w:r w:rsidR="006E1DCE" w:rsidRPr="002412B7">
        <w:rPr>
          <w:rFonts w:ascii="Times New Roman" w:hAnsi="Times New Roman"/>
          <w:sz w:val="26"/>
          <w:szCs w:val="26"/>
        </w:rPr>
        <w:t xml:space="preserve">, </w:t>
      </w:r>
      <w:r w:rsidRPr="002412B7">
        <w:rPr>
          <w:rFonts w:ascii="Times New Roman" w:hAnsi="Times New Roman"/>
          <w:sz w:val="26"/>
          <w:szCs w:val="26"/>
        </w:rPr>
        <w:t>hotărăşte:</w:t>
      </w:r>
    </w:p>
    <w:p w14:paraId="7A40572D" w14:textId="77777777" w:rsidR="001E6DB1" w:rsidRDefault="001E6DB1" w:rsidP="0058212F">
      <w:pPr>
        <w:jc w:val="both"/>
        <w:rPr>
          <w:rFonts w:ascii="Times New Roman" w:hAnsi="Times New Roman"/>
          <w:b/>
          <w:sz w:val="26"/>
          <w:szCs w:val="26"/>
        </w:rPr>
      </w:pPr>
    </w:p>
    <w:p w14:paraId="115D4B77" w14:textId="0D8C3115" w:rsidR="00F47BD8" w:rsidRDefault="00EA44C8" w:rsidP="00352B53">
      <w:pPr>
        <w:spacing w:line="240" w:lineRule="auto"/>
        <w:ind w:right="-13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B3755">
        <w:rPr>
          <w:rFonts w:ascii="Times New Roman" w:hAnsi="Times New Roman"/>
          <w:b/>
          <w:sz w:val="26"/>
          <w:szCs w:val="26"/>
        </w:rPr>
        <w:t xml:space="preserve">Art. 1. </w:t>
      </w:r>
      <w:r w:rsidR="00C33149" w:rsidRPr="00C730A6">
        <w:rPr>
          <w:rFonts w:ascii="Times New Roman" w:eastAsia="Times New Roman" w:hAnsi="Times New Roman"/>
          <w:color w:val="000000"/>
          <w:sz w:val="26"/>
          <w:szCs w:val="26"/>
        </w:rPr>
        <w:t xml:space="preserve">Se aprobă </w:t>
      </w:r>
      <w:r w:rsidR="0085448D">
        <w:rPr>
          <w:rFonts w:ascii="Times New Roman" w:eastAsia="Times New Roman" w:hAnsi="Times New Roman"/>
          <w:color w:val="000000"/>
          <w:sz w:val="26"/>
          <w:szCs w:val="26"/>
        </w:rPr>
        <w:t>p</w:t>
      </w:r>
      <w:r w:rsidR="0085448D" w:rsidRPr="0085448D">
        <w:rPr>
          <w:rFonts w:ascii="Times New Roman" w:eastAsia="Times New Roman" w:hAnsi="Times New Roman"/>
          <w:sz w:val="26"/>
          <w:szCs w:val="26"/>
        </w:rPr>
        <w:t>ropunere</w:t>
      </w:r>
      <w:r w:rsidR="0085448D">
        <w:rPr>
          <w:rFonts w:ascii="Times New Roman" w:eastAsia="Times New Roman" w:hAnsi="Times New Roman"/>
          <w:sz w:val="26"/>
          <w:szCs w:val="26"/>
        </w:rPr>
        <w:t>a</w:t>
      </w:r>
      <w:r w:rsidR="0085448D" w:rsidRPr="0085448D">
        <w:rPr>
          <w:rFonts w:ascii="Times New Roman" w:eastAsia="Times New Roman" w:hAnsi="Times New Roman"/>
          <w:sz w:val="26"/>
          <w:szCs w:val="26"/>
        </w:rPr>
        <w:t xml:space="preserve"> de acordare a titlului de  </w:t>
      </w:r>
      <w:r w:rsidR="0085448D" w:rsidRPr="0085448D">
        <w:rPr>
          <w:rFonts w:ascii="Times New Roman" w:eastAsia="Times New Roman" w:hAnsi="Times New Roman"/>
          <w:i/>
          <w:sz w:val="26"/>
          <w:szCs w:val="26"/>
        </w:rPr>
        <w:t>Profesor Emerit</w:t>
      </w:r>
      <w:r w:rsidR="0085448D" w:rsidRPr="0085448D">
        <w:rPr>
          <w:rFonts w:ascii="Times New Roman" w:eastAsia="Times New Roman" w:hAnsi="Times New Roman"/>
          <w:sz w:val="26"/>
          <w:szCs w:val="26"/>
        </w:rPr>
        <w:t xml:space="preserve"> Domnului Prof. Univ. Dr. Gheorghe Andrei </w:t>
      </w:r>
      <w:r w:rsidR="0085448D">
        <w:rPr>
          <w:rFonts w:ascii="Times New Roman" w:eastAsia="Times New Roman" w:hAnsi="Times New Roman"/>
          <w:sz w:val="26"/>
          <w:szCs w:val="26"/>
        </w:rPr>
        <w:t xml:space="preserve">Dan, Disciplina </w:t>
      </w:r>
      <w:r w:rsidR="0085448D" w:rsidRPr="0085448D">
        <w:rPr>
          <w:rStyle w:val="Strong"/>
          <w:rFonts w:ascii="Times New Roman" w:hAnsi="Times New Roman"/>
          <w:b w:val="0"/>
          <w:i/>
          <w:sz w:val="26"/>
          <w:szCs w:val="26"/>
        </w:rPr>
        <w:t>Medicină Internă, Cardiologie, Gastroenterologie, Reumatologie, Semiologie medicală, Metodologia cercetării științifice - Spitalul Clinic Colentina</w:t>
      </w:r>
      <w:r w:rsidR="0085448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DC6831">
        <w:rPr>
          <w:rFonts w:ascii="Times New Roman" w:eastAsia="Times New Roman" w:hAnsi="Times New Roman"/>
          <w:color w:val="000000"/>
          <w:sz w:val="26"/>
          <w:szCs w:val="26"/>
        </w:rPr>
        <w:t>(</w:t>
      </w:r>
      <w:r w:rsidR="00DC0817">
        <w:rPr>
          <w:rFonts w:ascii="Times New Roman" w:eastAsia="Times New Roman" w:hAnsi="Times New Roman"/>
          <w:color w:val="000000"/>
          <w:sz w:val="26"/>
          <w:szCs w:val="26"/>
        </w:rPr>
        <w:t>A</w:t>
      </w:r>
      <w:r w:rsidR="00DC6831">
        <w:rPr>
          <w:rFonts w:ascii="Times New Roman" w:eastAsia="Times New Roman" w:hAnsi="Times New Roman"/>
          <w:color w:val="000000"/>
          <w:sz w:val="26"/>
          <w:szCs w:val="26"/>
        </w:rPr>
        <w:t>nexa 1).</w:t>
      </w:r>
    </w:p>
    <w:p w14:paraId="4324E048" w14:textId="7DF8C072" w:rsidR="0078482F" w:rsidRDefault="00C04A19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2D1214" w:rsidRPr="00C04A19">
          <w:rPr>
            <w:rStyle w:val="Hyperlink"/>
            <w:rFonts w:ascii="Times New Roman" w:eastAsia="Times New Roman" w:hAnsi="Times New Roman"/>
            <w:b/>
            <w:sz w:val="26"/>
            <w:szCs w:val="26"/>
          </w:rPr>
          <w:t xml:space="preserve">Art. 2. </w:t>
        </w:r>
        <w:r w:rsidR="002D1214" w:rsidRPr="00C04A19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Se aprobă </w:t>
        </w:r>
        <w:r w:rsidR="00FD32CF" w:rsidRPr="00C04A19">
          <w:rPr>
            <w:rStyle w:val="Hyperlink"/>
            <w:rFonts w:ascii="Times New Roman" w:hAnsi="Times New Roman"/>
            <w:sz w:val="26"/>
            <w:szCs w:val="26"/>
          </w:rPr>
          <w:t xml:space="preserve">calendarele </w:t>
        </w:r>
        <w:r w:rsidR="00D11557" w:rsidRPr="00C04A19">
          <w:rPr>
            <w:rStyle w:val="Hyperlink"/>
            <w:rFonts w:ascii="Times New Roman" w:hAnsi="Times New Roman"/>
            <w:sz w:val="26"/>
            <w:szCs w:val="26"/>
          </w:rPr>
          <w:t xml:space="preserve">privind acordarea burselor în cadrul UMFCD, pentru </w:t>
        </w:r>
        <w:r w:rsidR="00DC0817" w:rsidRPr="00C04A19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D11557" w:rsidRPr="00C04A19">
          <w:rPr>
            <w:rStyle w:val="Hyperlink"/>
            <w:rFonts w:ascii="Times New Roman" w:hAnsi="Times New Roman"/>
            <w:sz w:val="26"/>
            <w:szCs w:val="26"/>
          </w:rPr>
          <w:t xml:space="preserve">nul </w:t>
        </w:r>
        <w:r w:rsidR="00DC0817" w:rsidRPr="00C04A19">
          <w:rPr>
            <w:rStyle w:val="Hyperlink"/>
            <w:rFonts w:ascii="Times New Roman" w:hAnsi="Times New Roman"/>
            <w:sz w:val="26"/>
            <w:szCs w:val="26"/>
          </w:rPr>
          <w:t>U</w:t>
        </w:r>
        <w:r w:rsidR="00D11557" w:rsidRPr="00C04A19">
          <w:rPr>
            <w:rStyle w:val="Hyperlink"/>
            <w:rFonts w:ascii="Times New Roman" w:hAnsi="Times New Roman"/>
            <w:sz w:val="26"/>
            <w:szCs w:val="26"/>
          </w:rPr>
          <w:t>niversitar 2022-2023</w:t>
        </w:r>
        <w:r w:rsidR="00FD32CF" w:rsidRPr="00C04A1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08322C" w:rsidRPr="00C04A19">
          <w:rPr>
            <w:rStyle w:val="Hyperlink"/>
            <w:rFonts w:ascii="Times New Roman" w:hAnsi="Times New Roman"/>
            <w:sz w:val="26"/>
            <w:szCs w:val="26"/>
          </w:rPr>
          <w:t>(</w:t>
        </w:r>
        <w:r w:rsidR="00DC0817" w:rsidRPr="00C04A19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08322C" w:rsidRPr="00C04A19">
          <w:rPr>
            <w:rStyle w:val="Hyperlink"/>
            <w:rFonts w:ascii="Times New Roman" w:hAnsi="Times New Roman"/>
            <w:sz w:val="26"/>
            <w:szCs w:val="26"/>
          </w:rPr>
          <w:t>nexele</w:t>
        </w:r>
        <w:r w:rsidR="0078482F" w:rsidRPr="00C04A19">
          <w:rPr>
            <w:rStyle w:val="Hyperlink"/>
            <w:rFonts w:ascii="Times New Roman" w:hAnsi="Times New Roman"/>
            <w:sz w:val="26"/>
            <w:szCs w:val="26"/>
          </w:rPr>
          <w:t xml:space="preserve"> 2</w:t>
        </w:r>
        <w:r w:rsidR="0008322C" w:rsidRPr="00C04A19">
          <w:rPr>
            <w:rStyle w:val="Hyperlink"/>
            <w:rFonts w:ascii="Times New Roman" w:hAnsi="Times New Roman"/>
            <w:sz w:val="26"/>
            <w:szCs w:val="26"/>
          </w:rPr>
          <w:t>-6</w:t>
        </w:r>
        <w:r w:rsidR="0078482F" w:rsidRPr="00C04A19">
          <w:rPr>
            <w:rStyle w:val="Hyperlink"/>
            <w:rFonts w:ascii="Times New Roman" w:hAnsi="Times New Roman"/>
            <w:sz w:val="26"/>
            <w:szCs w:val="26"/>
          </w:rPr>
          <w:t>).</w:t>
        </w:r>
      </w:hyperlink>
    </w:p>
    <w:p w14:paraId="78BD1201" w14:textId="3454E2D3" w:rsidR="0078482F" w:rsidRDefault="0078482F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8482F">
        <w:rPr>
          <w:rFonts w:ascii="Times New Roman" w:hAnsi="Times New Roman"/>
          <w:b/>
          <w:sz w:val="26"/>
          <w:szCs w:val="26"/>
        </w:rPr>
        <w:t xml:space="preserve">Art. 3. </w:t>
      </w:r>
      <w:r>
        <w:rPr>
          <w:rFonts w:ascii="Times New Roman" w:hAnsi="Times New Roman"/>
          <w:sz w:val="26"/>
          <w:szCs w:val="26"/>
        </w:rPr>
        <w:t xml:space="preserve">Se aprobă </w:t>
      </w:r>
      <w:r w:rsidR="00076FD1">
        <w:rPr>
          <w:rFonts w:ascii="Times New Roman" w:hAnsi="Times New Roman"/>
          <w:sz w:val="26"/>
          <w:szCs w:val="26"/>
        </w:rPr>
        <w:t xml:space="preserve">solicitarea de acordare a unei burse speciale în cuantum egal cu taxa de studiu pentru </w:t>
      </w:r>
      <w:r w:rsidR="00C04A19">
        <w:rPr>
          <w:rFonts w:ascii="Times New Roman" w:hAnsi="Times New Roman"/>
          <w:sz w:val="26"/>
          <w:szCs w:val="26"/>
        </w:rPr>
        <w:t>A</w:t>
      </w:r>
      <w:r w:rsidR="00076FD1">
        <w:rPr>
          <w:rFonts w:ascii="Times New Roman" w:hAnsi="Times New Roman"/>
          <w:sz w:val="26"/>
          <w:szCs w:val="26"/>
        </w:rPr>
        <w:t xml:space="preserve">nul </w:t>
      </w:r>
      <w:r w:rsidR="00C04A19">
        <w:rPr>
          <w:rFonts w:ascii="Times New Roman" w:hAnsi="Times New Roman"/>
          <w:sz w:val="26"/>
          <w:szCs w:val="26"/>
        </w:rPr>
        <w:t>U</w:t>
      </w:r>
      <w:r w:rsidR="00076FD1">
        <w:rPr>
          <w:rFonts w:ascii="Times New Roman" w:hAnsi="Times New Roman"/>
          <w:sz w:val="26"/>
          <w:szCs w:val="26"/>
        </w:rPr>
        <w:t>niversitar 2022-2023, pentru un student înscris în anul VI la Facultatea de Medicină (</w:t>
      </w:r>
      <w:r w:rsidR="00C04A19">
        <w:rPr>
          <w:rFonts w:ascii="Times New Roman" w:hAnsi="Times New Roman"/>
          <w:sz w:val="26"/>
          <w:szCs w:val="26"/>
        </w:rPr>
        <w:t>A</w:t>
      </w:r>
      <w:r w:rsidR="00076FD1">
        <w:rPr>
          <w:rFonts w:ascii="Times New Roman" w:hAnsi="Times New Roman"/>
          <w:sz w:val="26"/>
          <w:szCs w:val="26"/>
        </w:rPr>
        <w:t>nexa 7</w:t>
      </w:r>
      <w:r w:rsidR="000033F7">
        <w:rPr>
          <w:rFonts w:ascii="Times New Roman" w:hAnsi="Times New Roman"/>
          <w:sz w:val="26"/>
          <w:szCs w:val="26"/>
        </w:rPr>
        <w:t xml:space="preserve">). </w:t>
      </w:r>
    </w:p>
    <w:p w14:paraId="0868A721" w14:textId="14A44A14" w:rsidR="000033F7" w:rsidRDefault="000033F7" w:rsidP="00352B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033F7">
        <w:rPr>
          <w:rFonts w:ascii="Times New Roman" w:hAnsi="Times New Roman"/>
          <w:b/>
          <w:sz w:val="26"/>
          <w:szCs w:val="26"/>
        </w:rPr>
        <w:t>Art. 4.</w:t>
      </w:r>
      <w:r w:rsidRPr="000033F7">
        <w:rPr>
          <w:rFonts w:ascii="Times New Roman" w:hAnsi="Times New Roman"/>
          <w:sz w:val="26"/>
          <w:szCs w:val="26"/>
        </w:rPr>
        <w:t xml:space="preserve"> Se aprobă </w:t>
      </w:r>
      <w:r w:rsidR="009E3C40" w:rsidRPr="009E3C40">
        <w:rPr>
          <w:rFonts w:ascii="Times New Roman" w:hAnsi="Times New Roman"/>
          <w:sz w:val="26"/>
          <w:szCs w:val="26"/>
        </w:rPr>
        <w:t xml:space="preserve">propunerea de acordare a titlului de Ambasador ALUMNI pentru </w:t>
      </w:r>
      <w:r w:rsidR="00832405">
        <w:rPr>
          <w:rFonts w:ascii="Times New Roman" w:hAnsi="Times New Roman"/>
          <w:sz w:val="26"/>
          <w:szCs w:val="26"/>
        </w:rPr>
        <w:t>D</w:t>
      </w:r>
      <w:r w:rsidR="009E3C40" w:rsidRPr="009E3C40">
        <w:rPr>
          <w:rFonts w:ascii="Times New Roman" w:hAnsi="Times New Roman"/>
          <w:sz w:val="26"/>
          <w:szCs w:val="26"/>
        </w:rPr>
        <w:t>l. Prof. Univ. Dr. Nardi Casap-Caspi</w:t>
      </w:r>
      <w:r w:rsidR="00762987">
        <w:rPr>
          <w:rFonts w:ascii="Times New Roman" w:hAnsi="Times New Roman"/>
          <w:sz w:val="26"/>
          <w:szCs w:val="26"/>
        </w:rPr>
        <w:t>,</w:t>
      </w:r>
      <w:r w:rsidR="009E3C40" w:rsidRPr="000033F7">
        <w:rPr>
          <w:rFonts w:ascii="Times New Roman" w:eastAsia="Times New Roman" w:hAnsi="Times New Roman"/>
          <w:sz w:val="26"/>
          <w:szCs w:val="26"/>
        </w:rPr>
        <w:t xml:space="preserve"> </w:t>
      </w:r>
      <w:r w:rsidR="00762987" w:rsidRPr="00762987">
        <w:rPr>
          <w:rFonts w:ascii="Times New Roman" w:eastAsia="Times New Roman" w:hAnsi="Times New Roman"/>
          <w:sz w:val="26"/>
          <w:szCs w:val="26"/>
        </w:rPr>
        <w:t xml:space="preserve">Universitatea Hadassah, Israel </w:t>
      </w:r>
      <w:r w:rsidR="00DB33D5">
        <w:rPr>
          <w:rFonts w:ascii="Times New Roman" w:eastAsia="Times New Roman" w:hAnsi="Times New Roman"/>
          <w:sz w:val="26"/>
          <w:szCs w:val="26"/>
        </w:rPr>
        <w:t>(</w:t>
      </w:r>
      <w:r w:rsidR="00832405">
        <w:rPr>
          <w:rFonts w:ascii="Times New Roman" w:eastAsia="Times New Roman" w:hAnsi="Times New Roman"/>
          <w:sz w:val="26"/>
          <w:szCs w:val="26"/>
        </w:rPr>
        <w:t>A</w:t>
      </w:r>
      <w:r w:rsidR="00DB33D5">
        <w:rPr>
          <w:rFonts w:ascii="Times New Roman" w:eastAsia="Times New Roman" w:hAnsi="Times New Roman"/>
          <w:sz w:val="26"/>
          <w:szCs w:val="26"/>
        </w:rPr>
        <w:t>nexa 8</w:t>
      </w:r>
      <w:r w:rsidRPr="000033F7">
        <w:rPr>
          <w:rFonts w:ascii="Times New Roman" w:eastAsia="Times New Roman" w:hAnsi="Times New Roman"/>
          <w:sz w:val="26"/>
          <w:szCs w:val="26"/>
        </w:rPr>
        <w:t>).</w:t>
      </w:r>
    </w:p>
    <w:p w14:paraId="31E04CB8" w14:textId="7AF74289" w:rsidR="00777D07" w:rsidRDefault="000033F7" w:rsidP="00352B5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033F7">
        <w:rPr>
          <w:rFonts w:ascii="Times New Roman" w:eastAsia="Times New Roman" w:hAnsi="Times New Roman"/>
          <w:b/>
          <w:sz w:val="26"/>
          <w:szCs w:val="26"/>
        </w:rPr>
        <w:t>Art. 5.</w:t>
      </w:r>
      <w:r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0E02E0" w:rsidRPr="000E02E0">
        <w:rPr>
          <w:rFonts w:ascii="Times New Roman" w:hAnsi="Times New Roman"/>
          <w:i/>
          <w:sz w:val="26"/>
          <w:szCs w:val="26"/>
        </w:rPr>
        <w:t>Raportul privind alegerile de la nivelul Departamentelor si Disciplinelor unde s-au vacantat pozițiile de director de departament si șef disciplină</w:t>
      </w:r>
      <w:r w:rsidR="000E02E0">
        <w:rPr>
          <w:rFonts w:ascii="Times New Roman" w:hAnsi="Times New Roman"/>
          <w:sz w:val="24"/>
          <w:szCs w:val="24"/>
        </w:rPr>
        <w:t xml:space="preserve"> </w:t>
      </w:r>
      <w:r w:rsidR="00777D07" w:rsidRPr="000033F7">
        <w:rPr>
          <w:rFonts w:ascii="Times New Roman" w:eastAsia="Times New Roman" w:hAnsi="Times New Roman"/>
          <w:sz w:val="26"/>
          <w:szCs w:val="26"/>
        </w:rPr>
        <w:t>(</w:t>
      </w:r>
      <w:r w:rsidR="00832405">
        <w:rPr>
          <w:rFonts w:ascii="Times New Roman" w:eastAsia="Times New Roman" w:hAnsi="Times New Roman"/>
          <w:sz w:val="26"/>
          <w:szCs w:val="26"/>
        </w:rPr>
        <w:t>A</w:t>
      </w:r>
      <w:r w:rsidR="00777D07" w:rsidRPr="000033F7">
        <w:rPr>
          <w:rFonts w:ascii="Times New Roman" w:eastAsia="Times New Roman" w:hAnsi="Times New Roman"/>
          <w:sz w:val="26"/>
          <w:szCs w:val="26"/>
        </w:rPr>
        <w:t xml:space="preserve">nexa </w:t>
      </w:r>
      <w:r w:rsidR="000E02E0">
        <w:rPr>
          <w:rFonts w:ascii="Times New Roman" w:eastAsia="Times New Roman" w:hAnsi="Times New Roman"/>
          <w:sz w:val="26"/>
          <w:szCs w:val="26"/>
        </w:rPr>
        <w:t>9</w:t>
      </w:r>
      <w:r w:rsidR="00777D07" w:rsidRPr="000033F7">
        <w:rPr>
          <w:rFonts w:ascii="Times New Roman" w:eastAsia="Times New Roman" w:hAnsi="Times New Roman"/>
          <w:sz w:val="26"/>
          <w:szCs w:val="26"/>
        </w:rPr>
        <w:t>).</w:t>
      </w:r>
    </w:p>
    <w:p w14:paraId="04EBFD5F" w14:textId="0963DD34" w:rsidR="00777D07" w:rsidRPr="00AC52F4" w:rsidRDefault="00777D07" w:rsidP="00352B53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C52F4">
        <w:rPr>
          <w:rFonts w:ascii="Times New Roman" w:eastAsia="Times New Roman" w:hAnsi="Times New Roman"/>
          <w:b/>
          <w:sz w:val="26"/>
          <w:szCs w:val="26"/>
        </w:rPr>
        <w:t>Art. 6.</w:t>
      </w:r>
      <w:r w:rsidRPr="00AC52F4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AC52F4" w:rsidRPr="00AC52F4">
        <w:rPr>
          <w:rFonts w:ascii="Times New Roman" w:hAnsi="Times New Roman"/>
          <w:sz w:val="26"/>
          <w:szCs w:val="26"/>
        </w:rPr>
        <w:t xml:space="preserve">propunerea de decizie de înmatriculare pentru candidații declarați admiși la Concursul de Admitere </w:t>
      </w:r>
      <w:r w:rsidR="0052234C">
        <w:rPr>
          <w:rFonts w:ascii="Times New Roman" w:hAnsi="Times New Roman"/>
          <w:sz w:val="26"/>
          <w:szCs w:val="26"/>
        </w:rPr>
        <w:t>I</w:t>
      </w:r>
      <w:r w:rsidR="00AC52F4" w:rsidRPr="00AC52F4">
        <w:rPr>
          <w:rFonts w:ascii="Times New Roman" w:hAnsi="Times New Roman"/>
          <w:sz w:val="26"/>
          <w:szCs w:val="26"/>
        </w:rPr>
        <w:t xml:space="preserve">ulie 2022 </w:t>
      </w:r>
      <w:r w:rsidR="00005CA5">
        <w:rPr>
          <w:rFonts w:ascii="Times New Roman" w:hAnsi="Times New Roman"/>
          <w:sz w:val="26"/>
          <w:szCs w:val="26"/>
        </w:rPr>
        <w:t>și la programele de master</w:t>
      </w:r>
      <w:r w:rsidR="00FC23CB">
        <w:rPr>
          <w:rFonts w:ascii="Times New Roman" w:hAnsi="Times New Roman"/>
          <w:sz w:val="26"/>
          <w:szCs w:val="26"/>
        </w:rPr>
        <w:t>,</w:t>
      </w:r>
      <w:r w:rsidR="00005CA5">
        <w:rPr>
          <w:rFonts w:ascii="Times New Roman" w:hAnsi="Times New Roman"/>
          <w:sz w:val="26"/>
          <w:szCs w:val="26"/>
        </w:rPr>
        <w:t xml:space="preserve"> </w:t>
      </w:r>
      <w:r w:rsidR="00AC52F4" w:rsidRPr="00AC52F4">
        <w:rPr>
          <w:rFonts w:ascii="Times New Roman" w:hAnsi="Times New Roman"/>
          <w:sz w:val="26"/>
          <w:szCs w:val="26"/>
        </w:rPr>
        <w:t xml:space="preserve">pentru Facultatea de Medicină, Facultatea de </w:t>
      </w:r>
      <w:r w:rsidR="00FC23CB">
        <w:rPr>
          <w:rFonts w:ascii="Times New Roman" w:hAnsi="Times New Roman"/>
          <w:sz w:val="26"/>
          <w:szCs w:val="26"/>
        </w:rPr>
        <w:t>Stomatologie</w:t>
      </w:r>
      <w:r w:rsidR="00AC52F4" w:rsidRPr="00AC52F4">
        <w:rPr>
          <w:rFonts w:ascii="Times New Roman" w:hAnsi="Times New Roman"/>
          <w:sz w:val="26"/>
          <w:szCs w:val="26"/>
        </w:rPr>
        <w:t xml:space="preserve">, Facultatea de Farmacie și FMAM </w:t>
      </w:r>
      <w:r w:rsidR="00AC52F4" w:rsidRPr="00AC52F4">
        <w:rPr>
          <w:rFonts w:ascii="Times New Roman" w:eastAsia="Times New Roman" w:hAnsi="Times New Roman"/>
          <w:sz w:val="26"/>
          <w:szCs w:val="26"/>
        </w:rPr>
        <w:t>(</w:t>
      </w:r>
      <w:r w:rsidR="0052234C">
        <w:rPr>
          <w:rFonts w:ascii="Times New Roman" w:eastAsia="Times New Roman" w:hAnsi="Times New Roman"/>
          <w:sz w:val="26"/>
          <w:szCs w:val="26"/>
        </w:rPr>
        <w:t>A</w:t>
      </w:r>
      <w:r w:rsidR="00AC52F4" w:rsidRPr="00AC52F4">
        <w:rPr>
          <w:rFonts w:ascii="Times New Roman" w:eastAsia="Times New Roman" w:hAnsi="Times New Roman"/>
          <w:sz w:val="26"/>
          <w:szCs w:val="26"/>
        </w:rPr>
        <w:t>nexele 10-13</w:t>
      </w:r>
      <w:r w:rsidR="00F73E50" w:rsidRPr="00AC52F4">
        <w:rPr>
          <w:rFonts w:ascii="Times New Roman" w:eastAsia="Times New Roman" w:hAnsi="Times New Roman"/>
          <w:sz w:val="26"/>
          <w:szCs w:val="26"/>
        </w:rPr>
        <w:t>).</w:t>
      </w:r>
    </w:p>
    <w:p w14:paraId="6C63E6C6" w14:textId="613FB918" w:rsidR="002A3567" w:rsidRPr="00EA3158" w:rsidRDefault="00F73E50" w:rsidP="00352B53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F6A94">
        <w:rPr>
          <w:rFonts w:ascii="Times New Roman" w:eastAsia="Times New Roman" w:hAnsi="Times New Roman"/>
          <w:b/>
          <w:sz w:val="26"/>
          <w:szCs w:val="26"/>
        </w:rPr>
        <w:t>Art. 7.</w:t>
      </w:r>
      <w:r>
        <w:rPr>
          <w:rFonts w:ascii="Times New Roman" w:eastAsia="Times New Roman" w:hAnsi="Times New Roman"/>
          <w:sz w:val="26"/>
          <w:szCs w:val="26"/>
        </w:rPr>
        <w:t xml:space="preserve"> Se aprobă</w:t>
      </w:r>
      <w:r w:rsidR="00446CB0">
        <w:rPr>
          <w:rFonts w:ascii="Times New Roman" w:eastAsia="Times New Roman" w:hAnsi="Times New Roman"/>
          <w:sz w:val="26"/>
          <w:szCs w:val="26"/>
        </w:rPr>
        <w:t xml:space="preserve"> </w:t>
      </w:r>
      <w:r w:rsidR="007C7EE5" w:rsidRPr="00EA3158">
        <w:rPr>
          <w:rFonts w:ascii="Times New Roman" w:hAnsi="Times New Roman"/>
          <w:sz w:val="26"/>
          <w:szCs w:val="26"/>
        </w:rPr>
        <w:t>dosarele de mobillitate definitivă (pentru toate cele patru facultăți</w:t>
      </w:r>
      <w:r w:rsidR="00EA3158">
        <w:rPr>
          <w:rFonts w:ascii="Times New Roman" w:hAnsi="Times New Roman"/>
          <w:sz w:val="26"/>
          <w:szCs w:val="26"/>
        </w:rPr>
        <w:t xml:space="preserve"> UMFCD</w:t>
      </w:r>
      <w:r w:rsidR="007C7EE5" w:rsidRPr="00EA3158">
        <w:rPr>
          <w:rFonts w:ascii="Times New Roman" w:hAnsi="Times New Roman"/>
          <w:sz w:val="26"/>
          <w:szCs w:val="26"/>
        </w:rPr>
        <w:t xml:space="preserve">) în vederea înmatriculării în </w:t>
      </w:r>
      <w:r w:rsidR="0052234C">
        <w:rPr>
          <w:rFonts w:ascii="Times New Roman" w:hAnsi="Times New Roman"/>
          <w:sz w:val="26"/>
          <w:szCs w:val="26"/>
        </w:rPr>
        <w:t>A</w:t>
      </w:r>
      <w:r w:rsidR="007C7EE5" w:rsidRPr="00EA3158">
        <w:rPr>
          <w:rFonts w:ascii="Times New Roman" w:hAnsi="Times New Roman"/>
          <w:sz w:val="26"/>
          <w:szCs w:val="26"/>
        </w:rPr>
        <w:t xml:space="preserve">nul </w:t>
      </w:r>
      <w:r w:rsidR="0052234C">
        <w:rPr>
          <w:rFonts w:ascii="Times New Roman" w:hAnsi="Times New Roman"/>
          <w:sz w:val="26"/>
          <w:szCs w:val="26"/>
        </w:rPr>
        <w:t>U</w:t>
      </w:r>
      <w:r w:rsidR="007C7EE5" w:rsidRPr="00EA3158">
        <w:rPr>
          <w:rFonts w:ascii="Times New Roman" w:hAnsi="Times New Roman"/>
          <w:sz w:val="26"/>
          <w:szCs w:val="26"/>
        </w:rPr>
        <w:t xml:space="preserve">niversitar 2022-2023 </w:t>
      </w:r>
      <w:r w:rsidR="002A3567" w:rsidRPr="00EA3158">
        <w:rPr>
          <w:rFonts w:ascii="Times New Roman" w:eastAsia="Times New Roman" w:hAnsi="Times New Roman"/>
          <w:sz w:val="26"/>
          <w:szCs w:val="26"/>
        </w:rPr>
        <w:t>(</w:t>
      </w:r>
      <w:r w:rsidR="0052234C">
        <w:rPr>
          <w:rFonts w:ascii="Times New Roman" w:eastAsia="Times New Roman" w:hAnsi="Times New Roman"/>
          <w:sz w:val="26"/>
          <w:szCs w:val="26"/>
        </w:rPr>
        <w:t>A</w:t>
      </w:r>
      <w:r w:rsidR="002A3567" w:rsidRPr="00EA3158">
        <w:rPr>
          <w:rFonts w:ascii="Times New Roman" w:eastAsia="Times New Roman" w:hAnsi="Times New Roman"/>
          <w:sz w:val="26"/>
          <w:szCs w:val="26"/>
        </w:rPr>
        <w:t xml:space="preserve">nexa </w:t>
      </w:r>
      <w:r w:rsidR="00EA3158">
        <w:rPr>
          <w:rFonts w:ascii="Times New Roman" w:eastAsia="Times New Roman" w:hAnsi="Times New Roman"/>
          <w:sz w:val="26"/>
          <w:szCs w:val="26"/>
        </w:rPr>
        <w:t>14</w:t>
      </w:r>
      <w:r w:rsidR="002A3567" w:rsidRPr="00EA3158">
        <w:rPr>
          <w:rFonts w:ascii="Times New Roman" w:eastAsia="Times New Roman" w:hAnsi="Times New Roman"/>
          <w:sz w:val="26"/>
          <w:szCs w:val="26"/>
        </w:rPr>
        <w:t>).</w:t>
      </w:r>
    </w:p>
    <w:p w14:paraId="4F991BC9" w14:textId="2C63EB4B" w:rsidR="00623C29" w:rsidRPr="00740887" w:rsidRDefault="00623C29" w:rsidP="00352B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40887">
        <w:rPr>
          <w:rFonts w:ascii="Times New Roman" w:eastAsia="Times New Roman" w:hAnsi="Times New Roman"/>
          <w:b/>
          <w:sz w:val="26"/>
          <w:szCs w:val="26"/>
        </w:rPr>
        <w:lastRenderedPageBreak/>
        <w:t>Art. 8.</w:t>
      </w:r>
      <w:r w:rsidRPr="00740887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740887" w:rsidRPr="00740887">
        <w:rPr>
          <w:rFonts w:ascii="Times New Roman" w:eastAsia="Times New Roman" w:hAnsi="Times New Roman"/>
          <w:sz w:val="26"/>
          <w:szCs w:val="26"/>
        </w:rPr>
        <w:t>p</w:t>
      </w:r>
      <w:r w:rsidR="00740887" w:rsidRPr="00740887">
        <w:rPr>
          <w:rFonts w:ascii="Times New Roman" w:eastAsia="Times New Roman" w:hAnsi="Times New Roman"/>
          <w:color w:val="000000"/>
          <w:sz w:val="26"/>
          <w:szCs w:val="26"/>
        </w:rPr>
        <w:t xml:space="preserve">ropunerile de exmatriculare pentru doi studenți </w:t>
      </w:r>
      <w:r w:rsidR="00A94DD7">
        <w:rPr>
          <w:rFonts w:ascii="Times New Roman" w:eastAsia="Times New Roman" w:hAnsi="Times New Roman"/>
          <w:color w:val="000000"/>
          <w:sz w:val="26"/>
          <w:szCs w:val="26"/>
        </w:rPr>
        <w:t>A</w:t>
      </w:r>
      <w:r w:rsidR="00740887" w:rsidRPr="00740887">
        <w:rPr>
          <w:rFonts w:ascii="Times New Roman" w:eastAsia="Times New Roman" w:hAnsi="Times New Roman"/>
          <w:color w:val="000000"/>
          <w:sz w:val="26"/>
          <w:szCs w:val="26"/>
        </w:rPr>
        <w:t>nul I (2021-2022), Facultatea de Medicină</w:t>
      </w:r>
      <w:r w:rsidR="00740887" w:rsidRPr="00740887">
        <w:rPr>
          <w:rFonts w:ascii="Times New Roman" w:eastAsia="Times New Roman" w:hAnsi="Times New Roman"/>
          <w:sz w:val="26"/>
          <w:szCs w:val="26"/>
        </w:rPr>
        <w:t xml:space="preserve"> </w:t>
      </w:r>
      <w:r w:rsidRPr="00740887">
        <w:rPr>
          <w:rFonts w:ascii="Times New Roman" w:eastAsia="Times New Roman" w:hAnsi="Times New Roman"/>
          <w:sz w:val="26"/>
          <w:szCs w:val="26"/>
        </w:rPr>
        <w:t>(</w:t>
      </w:r>
      <w:r w:rsidR="00A94DD7">
        <w:rPr>
          <w:rFonts w:ascii="Times New Roman" w:eastAsia="Times New Roman" w:hAnsi="Times New Roman"/>
          <w:sz w:val="26"/>
          <w:szCs w:val="26"/>
        </w:rPr>
        <w:t>A</w:t>
      </w:r>
      <w:r w:rsidRPr="00740887">
        <w:rPr>
          <w:rFonts w:ascii="Times New Roman" w:eastAsia="Times New Roman" w:hAnsi="Times New Roman"/>
          <w:sz w:val="26"/>
          <w:szCs w:val="26"/>
        </w:rPr>
        <w:t>nex</w:t>
      </w:r>
      <w:r w:rsidR="001D6611">
        <w:rPr>
          <w:rFonts w:ascii="Times New Roman" w:eastAsia="Times New Roman" w:hAnsi="Times New Roman"/>
          <w:sz w:val="26"/>
          <w:szCs w:val="26"/>
        </w:rPr>
        <w:t>a 15</w:t>
      </w:r>
      <w:r w:rsidRPr="00740887">
        <w:rPr>
          <w:rFonts w:ascii="Times New Roman" w:eastAsia="Times New Roman" w:hAnsi="Times New Roman"/>
          <w:sz w:val="26"/>
          <w:szCs w:val="26"/>
        </w:rPr>
        <w:t>).</w:t>
      </w:r>
    </w:p>
    <w:p w14:paraId="3FCBD08D" w14:textId="77B6A4C6" w:rsidR="006F6A94" w:rsidRPr="00740887" w:rsidRDefault="006F6A94" w:rsidP="00352B5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40887">
        <w:rPr>
          <w:rFonts w:ascii="Times New Roman" w:eastAsia="Times New Roman" w:hAnsi="Times New Roman"/>
          <w:b/>
          <w:sz w:val="26"/>
          <w:szCs w:val="26"/>
        </w:rPr>
        <w:t>Art. 9.</w:t>
      </w:r>
      <w:r w:rsidRPr="00740887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740887" w:rsidRPr="00740887">
        <w:rPr>
          <w:rFonts w:ascii="Times New Roman" w:hAnsi="Times New Roman"/>
          <w:sz w:val="26"/>
          <w:szCs w:val="26"/>
        </w:rPr>
        <w:t>solicit</w:t>
      </w:r>
      <w:r w:rsidR="001F0C79">
        <w:rPr>
          <w:rFonts w:ascii="Times New Roman" w:hAnsi="Times New Roman"/>
          <w:sz w:val="26"/>
          <w:szCs w:val="26"/>
        </w:rPr>
        <w:t xml:space="preserve">area </w:t>
      </w:r>
      <w:r w:rsidR="00740887" w:rsidRPr="00740887">
        <w:rPr>
          <w:rFonts w:ascii="Times New Roman" w:hAnsi="Times New Roman"/>
          <w:sz w:val="26"/>
          <w:szCs w:val="26"/>
        </w:rPr>
        <w:t xml:space="preserve">de retragere de la studii  pentru </w:t>
      </w:r>
      <w:r w:rsidR="001F0C79">
        <w:rPr>
          <w:rFonts w:ascii="Times New Roman" w:hAnsi="Times New Roman"/>
          <w:sz w:val="26"/>
          <w:szCs w:val="26"/>
        </w:rPr>
        <w:t>o studentă</w:t>
      </w:r>
      <w:r w:rsidR="00740887">
        <w:rPr>
          <w:rFonts w:ascii="Times New Roman" w:hAnsi="Times New Roman"/>
          <w:sz w:val="26"/>
          <w:szCs w:val="26"/>
        </w:rPr>
        <w:t xml:space="preserve"> </w:t>
      </w:r>
      <w:r w:rsidR="00651CD7">
        <w:rPr>
          <w:rFonts w:ascii="Times New Roman" w:hAnsi="Times New Roman"/>
          <w:sz w:val="26"/>
          <w:szCs w:val="26"/>
        </w:rPr>
        <w:t>A</w:t>
      </w:r>
      <w:r w:rsidR="00740887" w:rsidRPr="00740887">
        <w:rPr>
          <w:rFonts w:ascii="Times New Roman" w:hAnsi="Times New Roman"/>
          <w:sz w:val="26"/>
          <w:szCs w:val="26"/>
        </w:rPr>
        <w:t>nul II (2021-2022)</w:t>
      </w:r>
      <w:r w:rsidR="00740887">
        <w:rPr>
          <w:rFonts w:ascii="Times New Roman" w:hAnsi="Times New Roman"/>
          <w:sz w:val="26"/>
          <w:szCs w:val="26"/>
        </w:rPr>
        <w:t>,</w:t>
      </w:r>
      <w:r w:rsidR="00740887" w:rsidRPr="00740887">
        <w:rPr>
          <w:rFonts w:ascii="Times New Roman" w:hAnsi="Times New Roman"/>
          <w:sz w:val="26"/>
          <w:szCs w:val="26"/>
        </w:rPr>
        <w:t xml:space="preserve"> </w:t>
      </w:r>
      <w:r w:rsidR="00651CD7">
        <w:rPr>
          <w:rFonts w:ascii="Times New Roman" w:hAnsi="Times New Roman"/>
          <w:sz w:val="26"/>
          <w:szCs w:val="26"/>
        </w:rPr>
        <w:t>M</w:t>
      </w:r>
      <w:r w:rsidR="00510C8F">
        <w:rPr>
          <w:rFonts w:ascii="Times New Roman" w:hAnsi="Times New Roman"/>
          <w:sz w:val="26"/>
          <w:szCs w:val="26"/>
        </w:rPr>
        <w:t xml:space="preserve">odul </w:t>
      </w:r>
      <w:r w:rsidR="00651CD7">
        <w:rPr>
          <w:rFonts w:ascii="Times New Roman" w:hAnsi="Times New Roman"/>
          <w:sz w:val="26"/>
          <w:szCs w:val="26"/>
        </w:rPr>
        <w:t>L</w:t>
      </w:r>
      <w:r w:rsidR="00510C8F">
        <w:rPr>
          <w:rFonts w:ascii="Times New Roman" w:hAnsi="Times New Roman"/>
          <w:sz w:val="26"/>
          <w:szCs w:val="26"/>
        </w:rPr>
        <w:t xml:space="preserve">imba </w:t>
      </w:r>
      <w:r w:rsidR="00651CD7">
        <w:rPr>
          <w:rFonts w:ascii="Times New Roman" w:hAnsi="Times New Roman"/>
          <w:sz w:val="26"/>
          <w:szCs w:val="26"/>
        </w:rPr>
        <w:t>E</w:t>
      </w:r>
      <w:r w:rsidR="00510C8F">
        <w:rPr>
          <w:rFonts w:ascii="Times New Roman" w:hAnsi="Times New Roman"/>
          <w:sz w:val="26"/>
          <w:szCs w:val="26"/>
        </w:rPr>
        <w:t xml:space="preserve">ngleză, </w:t>
      </w:r>
      <w:r w:rsidR="00740887" w:rsidRPr="00740887">
        <w:rPr>
          <w:rFonts w:ascii="Times New Roman" w:eastAsia="Times New Roman" w:hAnsi="Times New Roman"/>
          <w:color w:val="000000"/>
          <w:sz w:val="26"/>
          <w:szCs w:val="26"/>
        </w:rPr>
        <w:t>Facultatea de Medicină</w:t>
      </w:r>
      <w:r w:rsidR="001F0C79">
        <w:rPr>
          <w:rFonts w:ascii="Times New Roman" w:eastAsia="Times New Roman" w:hAnsi="Times New Roman"/>
          <w:color w:val="000000"/>
          <w:sz w:val="26"/>
          <w:szCs w:val="26"/>
        </w:rPr>
        <w:t>, cu condiția achitării tuturor obligațiilor financiare către UMFCD</w:t>
      </w:r>
      <w:r w:rsidR="00740887" w:rsidRPr="0074088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D84FCD">
        <w:rPr>
          <w:rFonts w:ascii="Times New Roman" w:eastAsia="Times New Roman" w:hAnsi="Times New Roman"/>
          <w:sz w:val="26"/>
          <w:szCs w:val="26"/>
        </w:rPr>
        <w:t>(</w:t>
      </w:r>
      <w:r w:rsidR="00651CD7">
        <w:rPr>
          <w:rFonts w:ascii="Times New Roman" w:eastAsia="Times New Roman" w:hAnsi="Times New Roman"/>
          <w:sz w:val="26"/>
          <w:szCs w:val="26"/>
        </w:rPr>
        <w:t>A</w:t>
      </w:r>
      <w:r w:rsidR="00D84FCD">
        <w:rPr>
          <w:rFonts w:ascii="Times New Roman" w:eastAsia="Times New Roman" w:hAnsi="Times New Roman"/>
          <w:sz w:val="26"/>
          <w:szCs w:val="26"/>
        </w:rPr>
        <w:t>nexa 16</w:t>
      </w:r>
      <w:r w:rsidRPr="00740887">
        <w:rPr>
          <w:rFonts w:ascii="Times New Roman" w:eastAsia="Times New Roman" w:hAnsi="Times New Roman"/>
          <w:sz w:val="26"/>
          <w:szCs w:val="26"/>
        </w:rPr>
        <w:t xml:space="preserve">). </w:t>
      </w:r>
    </w:p>
    <w:p w14:paraId="090C8598" w14:textId="09168C9B" w:rsidR="008A1D58" w:rsidRPr="00CF244F" w:rsidRDefault="00C31C90" w:rsidP="00352B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F244F">
        <w:rPr>
          <w:rFonts w:ascii="Times New Roman" w:eastAsia="Times New Roman" w:hAnsi="Times New Roman"/>
          <w:b/>
          <w:sz w:val="26"/>
          <w:szCs w:val="26"/>
        </w:rPr>
        <w:t>Art. 10.</w:t>
      </w:r>
      <w:r w:rsidRPr="00CF244F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1F0C79" w:rsidRPr="00740887">
        <w:rPr>
          <w:rFonts w:ascii="Times New Roman" w:hAnsi="Times New Roman"/>
          <w:sz w:val="26"/>
          <w:szCs w:val="26"/>
        </w:rPr>
        <w:t>solicit</w:t>
      </w:r>
      <w:r w:rsidR="001F0C79">
        <w:rPr>
          <w:rFonts w:ascii="Times New Roman" w:hAnsi="Times New Roman"/>
          <w:sz w:val="26"/>
          <w:szCs w:val="26"/>
        </w:rPr>
        <w:t xml:space="preserve">area </w:t>
      </w:r>
      <w:r w:rsidR="001F0C79" w:rsidRPr="00740887">
        <w:rPr>
          <w:rFonts w:ascii="Times New Roman" w:hAnsi="Times New Roman"/>
          <w:sz w:val="26"/>
          <w:szCs w:val="26"/>
        </w:rPr>
        <w:t xml:space="preserve">de retragere de la studii  pentru </w:t>
      </w:r>
      <w:r w:rsidR="001F0C79">
        <w:rPr>
          <w:rFonts w:ascii="Times New Roman" w:hAnsi="Times New Roman"/>
          <w:sz w:val="26"/>
          <w:szCs w:val="26"/>
        </w:rPr>
        <w:t xml:space="preserve">o studentă </w:t>
      </w:r>
      <w:r w:rsidR="00510C8F">
        <w:rPr>
          <w:rFonts w:ascii="Times New Roman" w:hAnsi="Times New Roman"/>
          <w:sz w:val="26"/>
          <w:szCs w:val="26"/>
        </w:rPr>
        <w:t xml:space="preserve">internațională </w:t>
      </w:r>
      <w:r w:rsidR="00651CD7">
        <w:rPr>
          <w:rFonts w:ascii="Times New Roman" w:hAnsi="Times New Roman"/>
          <w:sz w:val="26"/>
          <w:szCs w:val="26"/>
        </w:rPr>
        <w:t>A</w:t>
      </w:r>
      <w:r w:rsidR="001F0C79" w:rsidRPr="00740887">
        <w:rPr>
          <w:rFonts w:ascii="Times New Roman" w:hAnsi="Times New Roman"/>
          <w:sz w:val="26"/>
          <w:szCs w:val="26"/>
        </w:rPr>
        <w:t>nul II (2021-2022)</w:t>
      </w:r>
      <w:r w:rsidR="001F0C79">
        <w:rPr>
          <w:rFonts w:ascii="Times New Roman" w:hAnsi="Times New Roman"/>
          <w:sz w:val="26"/>
          <w:szCs w:val="26"/>
        </w:rPr>
        <w:t>,</w:t>
      </w:r>
      <w:r w:rsidR="001F0C79" w:rsidRPr="00740887">
        <w:rPr>
          <w:rFonts w:ascii="Times New Roman" w:hAnsi="Times New Roman"/>
          <w:sz w:val="26"/>
          <w:szCs w:val="26"/>
        </w:rPr>
        <w:t xml:space="preserve"> </w:t>
      </w:r>
      <w:r w:rsidR="001F0C79" w:rsidRPr="00740887">
        <w:rPr>
          <w:rFonts w:ascii="Times New Roman" w:eastAsia="Times New Roman" w:hAnsi="Times New Roman"/>
          <w:color w:val="000000"/>
          <w:sz w:val="26"/>
          <w:szCs w:val="26"/>
        </w:rPr>
        <w:t>Facultatea de Medicină</w:t>
      </w:r>
      <w:r w:rsidR="00D84FCD">
        <w:rPr>
          <w:rFonts w:ascii="Times New Roman" w:eastAsia="Times New Roman" w:hAnsi="Times New Roman"/>
          <w:color w:val="000000"/>
          <w:sz w:val="26"/>
          <w:szCs w:val="26"/>
        </w:rPr>
        <w:t xml:space="preserve"> (</w:t>
      </w:r>
      <w:r w:rsidR="00651CD7">
        <w:rPr>
          <w:rFonts w:ascii="Times New Roman" w:eastAsia="Times New Roman" w:hAnsi="Times New Roman"/>
          <w:color w:val="000000"/>
          <w:sz w:val="26"/>
          <w:szCs w:val="26"/>
        </w:rPr>
        <w:t>A</w:t>
      </w:r>
      <w:r w:rsidR="00D84FCD">
        <w:rPr>
          <w:rFonts w:ascii="Times New Roman" w:eastAsia="Times New Roman" w:hAnsi="Times New Roman"/>
          <w:color w:val="000000"/>
          <w:sz w:val="26"/>
          <w:szCs w:val="26"/>
        </w:rPr>
        <w:t>nexa 17</w:t>
      </w:r>
      <w:r w:rsidR="001F0C79">
        <w:rPr>
          <w:rFonts w:ascii="Times New Roman" w:eastAsia="Times New Roman" w:hAnsi="Times New Roman"/>
          <w:color w:val="000000"/>
          <w:sz w:val="26"/>
          <w:szCs w:val="26"/>
        </w:rPr>
        <w:t>).</w:t>
      </w:r>
    </w:p>
    <w:p w14:paraId="406DDFED" w14:textId="1E2719BF" w:rsidR="00E977A0" w:rsidRPr="002E0F17" w:rsidRDefault="00E977A0" w:rsidP="00352B53">
      <w:pPr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E0F17">
        <w:rPr>
          <w:rFonts w:ascii="Times New Roman" w:eastAsia="Times New Roman" w:hAnsi="Times New Roman"/>
          <w:b/>
          <w:color w:val="000000"/>
          <w:sz w:val="26"/>
          <w:szCs w:val="26"/>
        </w:rPr>
        <w:t>Art. 11.</w:t>
      </w:r>
      <w:r w:rsidRPr="002E0F17">
        <w:rPr>
          <w:rFonts w:ascii="Times New Roman" w:eastAsia="Times New Roman" w:hAnsi="Times New Roman"/>
          <w:color w:val="000000"/>
          <w:sz w:val="26"/>
          <w:szCs w:val="26"/>
        </w:rPr>
        <w:t xml:space="preserve"> Se aprobă</w:t>
      </w:r>
      <w:r w:rsidR="002E0F17" w:rsidRPr="002E0F1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1F0C79" w:rsidRPr="00CF244F">
        <w:rPr>
          <w:rFonts w:ascii="Times New Roman" w:hAnsi="Times New Roman"/>
          <w:sz w:val="26"/>
          <w:szCs w:val="26"/>
          <w:lang w:val="en-US"/>
        </w:rPr>
        <w:t xml:space="preserve">solicitarea de întrerupere de la studii pentru o studentă </w:t>
      </w:r>
      <w:r w:rsidR="00651CD7">
        <w:rPr>
          <w:rFonts w:ascii="Times New Roman" w:hAnsi="Times New Roman"/>
          <w:sz w:val="26"/>
          <w:szCs w:val="26"/>
        </w:rPr>
        <w:t>A</w:t>
      </w:r>
      <w:r w:rsidR="001F0C79" w:rsidRPr="00CF244F">
        <w:rPr>
          <w:rFonts w:ascii="Times New Roman" w:hAnsi="Times New Roman"/>
          <w:sz w:val="26"/>
          <w:szCs w:val="26"/>
        </w:rPr>
        <w:t>nul I (2021-2022),</w:t>
      </w:r>
      <w:r w:rsidR="001F0C79" w:rsidRPr="00CF244F">
        <w:rPr>
          <w:rFonts w:ascii="Times New Roman" w:eastAsia="Times New Roman" w:hAnsi="Times New Roman"/>
          <w:color w:val="000000"/>
          <w:sz w:val="26"/>
          <w:szCs w:val="26"/>
        </w:rPr>
        <w:t xml:space="preserve"> Facultatea de Medicină (</w:t>
      </w:r>
      <w:r w:rsidR="00651CD7">
        <w:rPr>
          <w:rFonts w:ascii="Times New Roman" w:eastAsia="Times New Roman" w:hAnsi="Times New Roman"/>
          <w:color w:val="000000"/>
          <w:sz w:val="26"/>
          <w:szCs w:val="26"/>
        </w:rPr>
        <w:t>A</w:t>
      </w:r>
      <w:r w:rsidR="001F0C79" w:rsidRPr="00CF244F">
        <w:rPr>
          <w:rFonts w:ascii="Times New Roman" w:eastAsia="Times New Roman" w:hAnsi="Times New Roman"/>
          <w:color w:val="000000"/>
          <w:sz w:val="26"/>
          <w:szCs w:val="26"/>
        </w:rPr>
        <w:t>nexa 1</w:t>
      </w:r>
      <w:r w:rsidR="00D84FCD"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="001F0C79" w:rsidRPr="00CF244F">
        <w:rPr>
          <w:rFonts w:ascii="Times New Roman" w:eastAsia="Times New Roman" w:hAnsi="Times New Roman"/>
          <w:color w:val="000000"/>
          <w:sz w:val="26"/>
          <w:szCs w:val="26"/>
        </w:rPr>
        <w:t>).</w:t>
      </w:r>
    </w:p>
    <w:p w14:paraId="52345A6B" w14:textId="46388B61" w:rsidR="003A2765" w:rsidRPr="00EC2903" w:rsidRDefault="003A2765" w:rsidP="00352B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C2903">
        <w:rPr>
          <w:rFonts w:ascii="Times New Roman" w:eastAsia="Times New Roman" w:hAnsi="Times New Roman"/>
          <w:b/>
          <w:color w:val="000000"/>
          <w:sz w:val="26"/>
          <w:szCs w:val="26"/>
        </w:rPr>
        <w:t>Art. 12.</w:t>
      </w:r>
      <w:r w:rsidRPr="00EC2903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73CEB" w:rsidRPr="00EC2903">
        <w:rPr>
          <w:rFonts w:ascii="Times New Roman" w:eastAsia="Times New Roman" w:hAnsi="Times New Roman"/>
          <w:color w:val="000000"/>
          <w:sz w:val="26"/>
          <w:szCs w:val="26"/>
        </w:rPr>
        <w:t>Se aprobă</w:t>
      </w:r>
      <w:r w:rsidR="001F0C79">
        <w:rPr>
          <w:rFonts w:ascii="Times New Roman" w:hAnsi="Times New Roman"/>
          <w:sz w:val="26"/>
          <w:szCs w:val="26"/>
        </w:rPr>
        <w:t xml:space="preserve"> </w:t>
      </w:r>
      <w:r w:rsidR="001F0C79" w:rsidRPr="002E0F17">
        <w:rPr>
          <w:rFonts w:ascii="Times New Roman" w:eastAsia="Times New Roman" w:hAnsi="Times New Roman"/>
          <w:color w:val="000000"/>
          <w:sz w:val="26"/>
          <w:szCs w:val="26"/>
        </w:rPr>
        <w:t>p</w:t>
      </w:r>
      <w:r w:rsidR="001F0C79" w:rsidRPr="002E0F17">
        <w:rPr>
          <w:rFonts w:ascii="Times New Roman" w:hAnsi="Times New Roman"/>
          <w:sz w:val="26"/>
          <w:szCs w:val="26"/>
        </w:rPr>
        <w:t xml:space="preserve">ropunerile de exmatriculare pentru doi studenți din cadrul programului de master </w:t>
      </w:r>
      <w:r w:rsidR="001F0C79" w:rsidRPr="002E0F17">
        <w:rPr>
          <w:rFonts w:ascii="Times New Roman" w:hAnsi="Times New Roman"/>
          <w:sz w:val="26"/>
          <w:szCs w:val="26"/>
          <w:lang w:val="en-GB"/>
        </w:rPr>
        <w:t>“Biofizic</w:t>
      </w:r>
      <w:r w:rsidR="001F0C79" w:rsidRPr="002E0F17">
        <w:rPr>
          <w:rFonts w:ascii="Times New Roman" w:hAnsi="Times New Roman"/>
          <w:sz w:val="26"/>
          <w:szCs w:val="26"/>
        </w:rPr>
        <w:t>ă Medicală și Biotehnologie Celulară</w:t>
      </w:r>
      <w:r w:rsidR="001F0C79" w:rsidRPr="002E0F17">
        <w:rPr>
          <w:rFonts w:ascii="Times New Roman" w:hAnsi="Times New Roman"/>
          <w:sz w:val="26"/>
          <w:szCs w:val="26"/>
          <w:lang w:val="en-GB"/>
        </w:rPr>
        <w:t xml:space="preserve">” promoția 2021-2023, </w:t>
      </w:r>
      <w:r w:rsidR="001F0C79" w:rsidRPr="002E0F17">
        <w:rPr>
          <w:rFonts w:ascii="Times New Roman" w:eastAsia="Times New Roman" w:hAnsi="Times New Roman"/>
          <w:color w:val="000000"/>
          <w:sz w:val="26"/>
          <w:szCs w:val="26"/>
        </w:rPr>
        <w:t>Facul</w:t>
      </w:r>
      <w:r w:rsidR="00D84FCD">
        <w:rPr>
          <w:rFonts w:ascii="Times New Roman" w:eastAsia="Times New Roman" w:hAnsi="Times New Roman"/>
          <w:color w:val="000000"/>
          <w:sz w:val="26"/>
          <w:szCs w:val="26"/>
        </w:rPr>
        <w:t>tatea de Medicină (</w:t>
      </w:r>
      <w:r w:rsidR="00E74B25">
        <w:rPr>
          <w:rFonts w:ascii="Times New Roman" w:eastAsia="Times New Roman" w:hAnsi="Times New Roman"/>
          <w:color w:val="000000"/>
          <w:sz w:val="26"/>
          <w:szCs w:val="26"/>
        </w:rPr>
        <w:t>A</w:t>
      </w:r>
      <w:r w:rsidR="00D84FCD">
        <w:rPr>
          <w:rFonts w:ascii="Times New Roman" w:eastAsia="Times New Roman" w:hAnsi="Times New Roman"/>
          <w:color w:val="000000"/>
          <w:sz w:val="26"/>
          <w:szCs w:val="26"/>
        </w:rPr>
        <w:t>nexa 19</w:t>
      </w:r>
      <w:r w:rsidR="001F0C79" w:rsidRPr="002E0F17">
        <w:rPr>
          <w:rFonts w:ascii="Times New Roman" w:eastAsia="Times New Roman" w:hAnsi="Times New Roman"/>
          <w:color w:val="000000"/>
          <w:sz w:val="26"/>
          <w:szCs w:val="26"/>
        </w:rPr>
        <w:t>).</w:t>
      </w:r>
    </w:p>
    <w:p w14:paraId="3D7D941C" w14:textId="23C469F9" w:rsidR="00F9568E" w:rsidRDefault="00F9568E" w:rsidP="00352B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E40F4">
        <w:rPr>
          <w:rFonts w:ascii="Times New Roman" w:hAnsi="Times New Roman"/>
          <w:b/>
          <w:sz w:val="26"/>
          <w:szCs w:val="26"/>
        </w:rPr>
        <w:t>Art. 13.</w:t>
      </w:r>
      <w:r>
        <w:rPr>
          <w:rFonts w:ascii="Times New Roman" w:hAnsi="Times New Roman"/>
          <w:sz w:val="26"/>
          <w:szCs w:val="26"/>
        </w:rPr>
        <w:t xml:space="preserve"> Se aprobă</w:t>
      </w:r>
      <w:r w:rsidR="001F0C79" w:rsidRPr="001F0C79">
        <w:rPr>
          <w:rFonts w:ascii="Times New Roman" w:hAnsi="Times New Roman"/>
          <w:sz w:val="26"/>
          <w:szCs w:val="26"/>
        </w:rPr>
        <w:t xml:space="preserve"> </w:t>
      </w:r>
      <w:r w:rsidR="001F0C79" w:rsidRPr="00EC2903">
        <w:rPr>
          <w:rFonts w:ascii="Times New Roman" w:hAnsi="Times New Roman"/>
          <w:sz w:val="26"/>
          <w:szCs w:val="26"/>
        </w:rPr>
        <w:t xml:space="preserve">propunerea de exmatriculare pentru un student </w:t>
      </w:r>
      <w:r w:rsidR="00E74B25">
        <w:rPr>
          <w:rFonts w:ascii="Times New Roman" w:hAnsi="Times New Roman"/>
          <w:sz w:val="26"/>
          <w:szCs w:val="26"/>
        </w:rPr>
        <w:t>A</w:t>
      </w:r>
      <w:r w:rsidR="001F0C79" w:rsidRPr="00EC2903">
        <w:rPr>
          <w:rFonts w:ascii="Times New Roman" w:hAnsi="Times New Roman"/>
          <w:sz w:val="26"/>
          <w:szCs w:val="26"/>
        </w:rPr>
        <w:t>n IV (2021-2022), Facultatea de Farmacie (</w:t>
      </w:r>
      <w:r w:rsidR="00E74B25">
        <w:rPr>
          <w:rFonts w:ascii="Times New Roman" w:hAnsi="Times New Roman"/>
          <w:sz w:val="26"/>
          <w:szCs w:val="26"/>
        </w:rPr>
        <w:t>A</w:t>
      </w:r>
      <w:r w:rsidR="001F0C79" w:rsidRPr="00EC2903">
        <w:rPr>
          <w:rFonts w:ascii="Times New Roman" w:hAnsi="Times New Roman"/>
          <w:sz w:val="26"/>
          <w:szCs w:val="26"/>
        </w:rPr>
        <w:t>nexa 2</w:t>
      </w:r>
      <w:r w:rsidR="00501162">
        <w:rPr>
          <w:rFonts w:ascii="Times New Roman" w:hAnsi="Times New Roman"/>
          <w:sz w:val="26"/>
          <w:szCs w:val="26"/>
        </w:rPr>
        <w:t>0</w:t>
      </w:r>
      <w:r w:rsidR="001F0C79" w:rsidRPr="00EC2903">
        <w:rPr>
          <w:rFonts w:ascii="Times New Roman" w:hAnsi="Times New Roman"/>
          <w:sz w:val="26"/>
          <w:szCs w:val="26"/>
        </w:rPr>
        <w:t>).</w:t>
      </w:r>
    </w:p>
    <w:p w14:paraId="15A7DCD4" w14:textId="44252649" w:rsidR="003B2A64" w:rsidRDefault="00F9568E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E40F4">
        <w:rPr>
          <w:rFonts w:ascii="Times New Roman" w:hAnsi="Times New Roman"/>
          <w:b/>
          <w:sz w:val="26"/>
          <w:szCs w:val="26"/>
        </w:rPr>
        <w:t xml:space="preserve">Art. 14. </w:t>
      </w:r>
      <w:r>
        <w:rPr>
          <w:rFonts w:ascii="Times New Roman" w:hAnsi="Times New Roman"/>
          <w:sz w:val="26"/>
          <w:szCs w:val="26"/>
        </w:rPr>
        <w:t>Se aprobă</w:t>
      </w:r>
      <w:r w:rsidR="001763DF">
        <w:rPr>
          <w:rFonts w:ascii="Times New Roman" w:hAnsi="Times New Roman"/>
          <w:sz w:val="26"/>
          <w:szCs w:val="26"/>
        </w:rPr>
        <w:t xml:space="preserve"> solicitarea unui student internațional de la modulul de limbă engleză, </w:t>
      </w:r>
      <w:r w:rsidR="00E74B25">
        <w:rPr>
          <w:rFonts w:ascii="Times New Roman" w:hAnsi="Times New Roman"/>
          <w:sz w:val="26"/>
          <w:szCs w:val="26"/>
        </w:rPr>
        <w:t>A</w:t>
      </w:r>
      <w:r w:rsidR="001763DF">
        <w:rPr>
          <w:rFonts w:ascii="Times New Roman" w:hAnsi="Times New Roman"/>
          <w:sz w:val="26"/>
          <w:szCs w:val="26"/>
        </w:rPr>
        <w:t xml:space="preserve">n II 2021-2022, Facultatea de Medicină, referitoare la echivalarea celor doi ani de studiu și înscrierea </w:t>
      </w:r>
      <w:r w:rsidR="00BC4ADD">
        <w:rPr>
          <w:rFonts w:ascii="Times New Roman" w:hAnsi="Times New Roman"/>
          <w:sz w:val="26"/>
          <w:szCs w:val="26"/>
        </w:rPr>
        <w:t xml:space="preserve">în </w:t>
      </w:r>
      <w:r w:rsidR="00E74B25">
        <w:rPr>
          <w:rFonts w:ascii="Times New Roman" w:hAnsi="Times New Roman"/>
          <w:sz w:val="26"/>
          <w:szCs w:val="26"/>
        </w:rPr>
        <w:t>A</w:t>
      </w:r>
      <w:r w:rsidR="00BC4ADD">
        <w:rPr>
          <w:rFonts w:ascii="Times New Roman" w:hAnsi="Times New Roman"/>
          <w:sz w:val="26"/>
          <w:szCs w:val="26"/>
        </w:rPr>
        <w:t>nul III în cadrul</w:t>
      </w:r>
      <w:r w:rsidR="001763DF">
        <w:rPr>
          <w:rFonts w:ascii="Times New Roman" w:hAnsi="Times New Roman"/>
          <w:sz w:val="26"/>
          <w:szCs w:val="26"/>
        </w:rPr>
        <w:t xml:space="preserve"> programul</w:t>
      </w:r>
      <w:r w:rsidR="00BC4ADD">
        <w:rPr>
          <w:rFonts w:ascii="Times New Roman" w:hAnsi="Times New Roman"/>
          <w:sz w:val="26"/>
          <w:szCs w:val="26"/>
        </w:rPr>
        <w:t>ui</w:t>
      </w:r>
      <w:r w:rsidR="001763DF">
        <w:rPr>
          <w:rFonts w:ascii="Times New Roman" w:hAnsi="Times New Roman"/>
          <w:sz w:val="26"/>
          <w:szCs w:val="26"/>
        </w:rPr>
        <w:t xml:space="preserve"> în limba română (</w:t>
      </w:r>
      <w:r w:rsidR="00E74B25">
        <w:rPr>
          <w:rFonts w:ascii="Times New Roman" w:hAnsi="Times New Roman"/>
          <w:sz w:val="26"/>
          <w:szCs w:val="26"/>
        </w:rPr>
        <w:t>A</w:t>
      </w:r>
      <w:r w:rsidR="001763DF">
        <w:rPr>
          <w:rFonts w:ascii="Times New Roman" w:hAnsi="Times New Roman"/>
          <w:sz w:val="26"/>
          <w:szCs w:val="26"/>
        </w:rPr>
        <w:t>nexa 2</w:t>
      </w:r>
      <w:r w:rsidR="00501162">
        <w:rPr>
          <w:rFonts w:ascii="Times New Roman" w:hAnsi="Times New Roman"/>
          <w:sz w:val="26"/>
          <w:szCs w:val="26"/>
        </w:rPr>
        <w:t>1</w:t>
      </w:r>
      <w:r w:rsidR="001763DF">
        <w:rPr>
          <w:rFonts w:ascii="Times New Roman" w:hAnsi="Times New Roman"/>
          <w:sz w:val="26"/>
          <w:szCs w:val="26"/>
        </w:rPr>
        <w:t>).</w:t>
      </w:r>
      <w:r w:rsidR="003B2A64" w:rsidRPr="003B2A64">
        <w:rPr>
          <w:rFonts w:ascii="Times New Roman" w:hAnsi="Times New Roman"/>
          <w:sz w:val="26"/>
          <w:szCs w:val="26"/>
        </w:rPr>
        <w:t xml:space="preserve"> </w:t>
      </w:r>
    </w:p>
    <w:p w14:paraId="63CF5EA5" w14:textId="5A29CC83" w:rsidR="003B2A64" w:rsidRDefault="003B2A64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B2A64">
        <w:rPr>
          <w:rFonts w:ascii="Times New Roman" w:hAnsi="Times New Roman"/>
          <w:b/>
          <w:sz w:val="26"/>
          <w:szCs w:val="26"/>
        </w:rPr>
        <w:t>Art. 15.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19253B">
        <w:rPr>
          <w:rFonts w:ascii="Times New Roman" w:hAnsi="Times New Roman"/>
          <w:sz w:val="26"/>
          <w:szCs w:val="26"/>
        </w:rPr>
        <w:t xml:space="preserve">solicitarea </w:t>
      </w:r>
      <w:r w:rsidR="00231937">
        <w:rPr>
          <w:rFonts w:ascii="Times New Roman" w:hAnsi="Times New Roman"/>
          <w:sz w:val="26"/>
          <w:szCs w:val="26"/>
        </w:rPr>
        <w:t xml:space="preserve">de înscriere în </w:t>
      </w:r>
      <w:r w:rsidR="00E74B25">
        <w:rPr>
          <w:rFonts w:ascii="Times New Roman" w:hAnsi="Times New Roman"/>
          <w:sz w:val="26"/>
          <w:szCs w:val="26"/>
        </w:rPr>
        <w:t>A</w:t>
      </w:r>
      <w:r w:rsidR="00231937">
        <w:rPr>
          <w:rFonts w:ascii="Times New Roman" w:hAnsi="Times New Roman"/>
          <w:sz w:val="26"/>
          <w:szCs w:val="26"/>
        </w:rPr>
        <w:t xml:space="preserve">nul II, modul engleză, a </w:t>
      </w:r>
      <w:r w:rsidR="0019253B">
        <w:rPr>
          <w:rFonts w:ascii="Times New Roman" w:hAnsi="Times New Roman"/>
          <w:sz w:val="26"/>
          <w:szCs w:val="26"/>
        </w:rPr>
        <w:t>unu</w:t>
      </w:r>
      <w:r w:rsidR="00231937">
        <w:rPr>
          <w:rFonts w:ascii="Times New Roman" w:hAnsi="Times New Roman"/>
          <w:sz w:val="26"/>
          <w:szCs w:val="26"/>
        </w:rPr>
        <w:t>i student internațional de la Facultatea de Medicină</w:t>
      </w:r>
      <w:r w:rsidR="00C77D03">
        <w:rPr>
          <w:rFonts w:ascii="Times New Roman" w:hAnsi="Times New Roman"/>
          <w:sz w:val="26"/>
          <w:szCs w:val="26"/>
        </w:rPr>
        <w:t>, cu dosar incomplet, sub rezerva obținerii Atestatului de Echivalare până la data de 15.10.2022 (</w:t>
      </w:r>
      <w:r w:rsidR="00E74B25">
        <w:rPr>
          <w:rFonts w:ascii="Times New Roman" w:hAnsi="Times New Roman"/>
          <w:sz w:val="26"/>
          <w:szCs w:val="26"/>
        </w:rPr>
        <w:t>A</w:t>
      </w:r>
      <w:r w:rsidR="00C77D03">
        <w:rPr>
          <w:rFonts w:ascii="Times New Roman" w:hAnsi="Times New Roman"/>
          <w:sz w:val="26"/>
          <w:szCs w:val="26"/>
        </w:rPr>
        <w:t xml:space="preserve">nexa 22). </w:t>
      </w:r>
    </w:p>
    <w:p w14:paraId="256ED189" w14:textId="10F7433A" w:rsidR="00B370D4" w:rsidRDefault="003B2A64" w:rsidP="00352B53">
      <w:pPr>
        <w:spacing w:afterLines="60" w:after="144" w:line="240" w:lineRule="auto"/>
        <w:jc w:val="both"/>
        <w:rPr>
          <w:rFonts w:ascii="Times New Roman" w:hAnsi="Times New Roman"/>
          <w:sz w:val="26"/>
          <w:szCs w:val="26"/>
        </w:rPr>
      </w:pPr>
      <w:r w:rsidRPr="002A2FF3">
        <w:rPr>
          <w:rFonts w:ascii="Times New Roman" w:hAnsi="Times New Roman"/>
          <w:b/>
          <w:sz w:val="26"/>
          <w:szCs w:val="26"/>
        </w:rPr>
        <w:t xml:space="preserve">Art. 16. </w:t>
      </w:r>
      <w:r w:rsidRPr="008764F3">
        <w:rPr>
          <w:rFonts w:ascii="Times New Roman" w:hAnsi="Times New Roman"/>
          <w:sz w:val="26"/>
          <w:szCs w:val="26"/>
        </w:rPr>
        <w:t xml:space="preserve">Se aprobă </w:t>
      </w:r>
      <w:r w:rsidR="000E25DB">
        <w:rPr>
          <w:rFonts w:ascii="Times New Roman" w:hAnsi="Times New Roman"/>
          <w:sz w:val="26"/>
          <w:szCs w:val="26"/>
        </w:rPr>
        <w:t>solicitarea de prelungire cu 6 luni a perioadei de întrerupere a studiilor postuniversitare de rezidențiat (Oftalmologie) pentru un medic rezident din Algeria</w:t>
      </w:r>
      <w:r w:rsidR="007418E0">
        <w:rPr>
          <w:rFonts w:ascii="Times New Roman" w:hAnsi="Times New Roman"/>
          <w:sz w:val="26"/>
          <w:szCs w:val="26"/>
        </w:rPr>
        <w:t xml:space="preserve">, cu avizul coordonatorului, </w:t>
      </w:r>
      <w:r w:rsidR="005F2ABD">
        <w:rPr>
          <w:rFonts w:ascii="Times New Roman" w:hAnsi="Times New Roman"/>
          <w:sz w:val="26"/>
          <w:szCs w:val="26"/>
        </w:rPr>
        <w:t>D</w:t>
      </w:r>
      <w:r w:rsidR="00D127FA">
        <w:rPr>
          <w:rFonts w:ascii="Times New Roman" w:hAnsi="Times New Roman"/>
          <w:sz w:val="26"/>
          <w:szCs w:val="26"/>
        </w:rPr>
        <w:t>na Prof. Univ. Dr. Alina</w:t>
      </w:r>
      <w:r w:rsidR="007418E0">
        <w:rPr>
          <w:rFonts w:ascii="Times New Roman" w:hAnsi="Times New Roman"/>
          <w:sz w:val="26"/>
          <w:szCs w:val="26"/>
        </w:rPr>
        <w:t xml:space="preserve"> Popa-Cherecheanu</w:t>
      </w:r>
      <w:r w:rsidR="000E25DB">
        <w:rPr>
          <w:rFonts w:ascii="Times New Roman" w:hAnsi="Times New Roman"/>
          <w:sz w:val="26"/>
          <w:szCs w:val="26"/>
        </w:rPr>
        <w:t xml:space="preserve"> </w:t>
      </w:r>
      <w:r w:rsidR="00DE1400">
        <w:rPr>
          <w:rFonts w:ascii="Times New Roman" w:hAnsi="Times New Roman"/>
          <w:sz w:val="26"/>
          <w:szCs w:val="26"/>
        </w:rPr>
        <w:t>(</w:t>
      </w:r>
      <w:r w:rsidR="005F2ABD">
        <w:rPr>
          <w:rFonts w:ascii="Times New Roman" w:hAnsi="Times New Roman"/>
          <w:sz w:val="26"/>
          <w:szCs w:val="26"/>
        </w:rPr>
        <w:t>A</w:t>
      </w:r>
      <w:r w:rsidR="00DE1400">
        <w:rPr>
          <w:rFonts w:ascii="Times New Roman" w:hAnsi="Times New Roman"/>
          <w:sz w:val="26"/>
          <w:szCs w:val="26"/>
        </w:rPr>
        <w:t>nexa 23</w:t>
      </w:r>
      <w:r w:rsidR="002A2FF3">
        <w:rPr>
          <w:rFonts w:ascii="Times New Roman" w:hAnsi="Times New Roman"/>
          <w:sz w:val="26"/>
          <w:szCs w:val="26"/>
        </w:rPr>
        <w:t>).</w:t>
      </w:r>
    </w:p>
    <w:p w14:paraId="27693655" w14:textId="78E9CC15" w:rsidR="00B370D4" w:rsidRDefault="002A2FF3" w:rsidP="00352B53">
      <w:pPr>
        <w:spacing w:afterLines="60" w:after="144" w:line="240" w:lineRule="auto"/>
        <w:jc w:val="both"/>
        <w:rPr>
          <w:rFonts w:ascii="Times New Roman" w:hAnsi="Times New Roman"/>
          <w:sz w:val="26"/>
          <w:szCs w:val="26"/>
        </w:rPr>
      </w:pPr>
      <w:r w:rsidRPr="00EE1D59">
        <w:rPr>
          <w:rFonts w:ascii="Times New Roman" w:hAnsi="Times New Roman"/>
          <w:b/>
          <w:sz w:val="26"/>
          <w:szCs w:val="26"/>
        </w:rPr>
        <w:t>Art. 17.</w:t>
      </w:r>
      <w:r w:rsidRPr="00B370D4">
        <w:rPr>
          <w:rFonts w:ascii="Times New Roman" w:hAnsi="Times New Roman"/>
          <w:sz w:val="26"/>
          <w:szCs w:val="26"/>
        </w:rPr>
        <w:t xml:space="preserve"> Se aprobă </w:t>
      </w:r>
      <w:r w:rsidR="00EA28B5">
        <w:rPr>
          <w:rFonts w:ascii="Times New Roman" w:hAnsi="Times New Roman"/>
          <w:sz w:val="26"/>
          <w:szCs w:val="26"/>
        </w:rPr>
        <w:t xml:space="preserve">solicitarea Ambasadei Statului Palestina referitoare la avizul de studiu pentru rezidențiat în cadrul UMFCD, în anul universitar 2023-2024, pentru cinci bursieri cetățeni palestinieni </w:t>
      </w:r>
      <w:r w:rsidR="00E23766">
        <w:rPr>
          <w:rFonts w:ascii="Times New Roman" w:hAnsi="Times New Roman"/>
          <w:sz w:val="26"/>
          <w:szCs w:val="26"/>
        </w:rPr>
        <w:t>(</w:t>
      </w:r>
      <w:r w:rsidR="005F2ABD">
        <w:rPr>
          <w:rFonts w:ascii="Times New Roman" w:hAnsi="Times New Roman"/>
          <w:sz w:val="26"/>
          <w:szCs w:val="26"/>
        </w:rPr>
        <w:t>A</w:t>
      </w:r>
      <w:r w:rsidR="00E23766">
        <w:rPr>
          <w:rFonts w:ascii="Times New Roman" w:hAnsi="Times New Roman"/>
          <w:sz w:val="26"/>
          <w:szCs w:val="26"/>
        </w:rPr>
        <w:t>nexa 24</w:t>
      </w:r>
      <w:r w:rsidR="00B370D4">
        <w:rPr>
          <w:rFonts w:ascii="Times New Roman" w:hAnsi="Times New Roman"/>
          <w:sz w:val="26"/>
          <w:szCs w:val="26"/>
        </w:rPr>
        <w:t>).</w:t>
      </w:r>
    </w:p>
    <w:p w14:paraId="0A563240" w14:textId="287BFBE3" w:rsidR="00B370D4" w:rsidRDefault="00B370D4" w:rsidP="00352B53">
      <w:pPr>
        <w:spacing w:afterLines="60" w:after="144" w:line="240" w:lineRule="auto"/>
        <w:jc w:val="both"/>
        <w:rPr>
          <w:rFonts w:ascii="Times New Roman" w:hAnsi="Times New Roman"/>
          <w:sz w:val="26"/>
          <w:szCs w:val="26"/>
        </w:rPr>
      </w:pPr>
      <w:r w:rsidRPr="00EE1D59">
        <w:rPr>
          <w:rFonts w:ascii="Times New Roman" w:hAnsi="Times New Roman"/>
          <w:b/>
          <w:sz w:val="26"/>
          <w:szCs w:val="26"/>
        </w:rPr>
        <w:t>Art. 18.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EF62B2">
        <w:rPr>
          <w:rFonts w:ascii="Times New Roman" w:hAnsi="Times New Roman"/>
          <w:sz w:val="26"/>
          <w:szCs w:val="26"/>
        </w:rPr>
        <w:t xml:space="preserve">propunerea de modificare a taxei aferente cursului postuniversitar de </w:t>
      </w:r>
      <w:r w:rsidR="00EF62B2" w:rsidRPr="00EF62B2">
        <w:rPr>
          <w:rFonts w:ascii="Times New Roman" w:hAnsi="Times New Roman"/>
          <w:i/>
          <w:sz w:val="26"/>
          <w:szCs w:val="26"/>
        </w:rPr>
        <w:t>Reumatologie pediatrică</w:t>
      </w:r>
      <w:r w:rsidR="00EF62B2">
        <w:rPr>
          <w:rFonts w:ascii="Times New Roman" w:hAnsi="Times New Roman"/>
          <w:sz w:val="26"/>
          <w:szCs w:val="26"/>
        </w:rPr>
        <w:t xml:space="preserve"> (Prof. Univ. Dr. Cătălin Codreanu), pentru </w:t>
      </w:r>
      <w:r w:rsidR="005F2ABD">
        <w:rPr>
          <w:rFonts w:ascii="Times New Roman" w:hAnsi="Times New Roman"/>
          <w:sz w:val="26"/>
          <w:szCs w:val="26"/>
        </w:rPr>
        <w:t>A</w:t>
      </w:r>
      <w:r w:rsidR="00EF62B2">
        <w:rPr>
          <w:rFonts w:ascii="Times New Roman" w:hAnsi="Times New Roman"/>
          <w:sz w:val="26"/>
          <w:szCs w:val="26"/>
        </w:rPr>
        <w:t xml:space="preserve">nul </w:t>
      </w:r>
      <w:r w:rsidR="005F2ABD">
        <w:rPr>
          <w:rFonts w:ascii="Times New Roman" w:hAnsi="Times New Roman"/>
          <w:sz w:val="26"/>
          <w:szCs w:val="26"/>
        </w:rPr>
        <w:t>U</w:t>
      </w:r>
      <w:r w:rsidR="00EF62B2">
        <w:rPr>
          <w:rFonts w:ascii="Times New Roman" w:hAnsi="Times New Roman"/>
          <w:sz w:val="26"/>
          <w:szCs w:val="26"/>
        </w:rPr>
        <w:t xml:space="preserve">niversitar 2022-2023, de la 6500 RON la 4500 RON </w:t>
      </w:r>
      <w:r w:rsidRPr="00373E8E">
        <w:rPr>
          <w:rFonts w:ascii="Times New Roman" w:hAnsi="Times New Roman"/>
          <w:sz w:val="26"/>
          <w:szCs w:val="26"/>
        </w:rPr>
        <w:t xml:space="preserve">(anexa </w:t>
      </w:r>
      <w:r w:rsidR="00EF62B2">
        <w:rPr>
          <w:rFonts w:ascii="Times New Roman" w:hAnsi="Times New Roman"/>
          <w:sz w:val="26"/>
          <w:szCs w:val="26"/>
        </w:rPr>
        <w:t>25</w:t>
      </w:r>
      <w:r w:rsidRPr="00373E8E">
        <w:rPr>
          <w:rFonts w:ascii="Times New Roman" w:hAnsi="Times New Roman"/>
          <w:sz w:val="26"/>
          <w:szCs w:val="26"/>
        </w:rPr>
        <w:t>).</w:t>
      </w:r>
    </w:p>
    <w:p w14:paraId="27D26CC9" w14:textId="0558AAEB" w:rsidR="00EE1D59" w:rsidRPr="00A26E23" w:rsidRDefault="00EE1D59" w:rsidP="00352B53">
      <w:pPr>
        <w:spacing w:afterLines="60" w:after="144" w:line="240" w:lineRule="auto"/>
        <w:jc w:val="both"/>
        <w:rPr>
          <w:rFonts w:ascii="Times New Roman" w:hAnsi="Times New Roman"/>
          <w:sz w:val="26"/>
          <w:szCs w:val="26"/>
        </w:rPr>
      </w:pPr>
      <w:r w:rsidRPr="00EE1D59">
        <w:rPr>
          <w:rFonts w:ascii="Times New Roman" w:hAnsi="Times New Roman"/>
          <w:b/>
          <w:sz w:val="26"/>
          <w:szCs w:val="26"/>
        </w:rPr>
        <w:t>Art. 19.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6E23">
        <w:rPr>
          <w:rFonts w:ascii="Times New Roman" w:hAnsi="Times New Roman"/>
          <w:sz w:val="26"/>
          <w:szCs w:val="26"/>
        </w:rPr>
        <w:t xml:space="preserve">Se aprobă </w:t>
      </w:r>
      <w:r w:rsidR="00A26E23" w:rsidRPr="00A26E23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ca </w:t>
      </w:r>
      <w:r w:rsidR="00A26E23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procentul de 20% (destinat achiziționării</w:t>
      </w:r>
      <w:r w:rsidR="00A26E23" w:rsidRPr="00A26E23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de consumabile) din plata taxelor aferente cursurilor postuniversitare de educație medicală continuă și a </w:t>
      </w:r>
      <w:r w:rsidR="00A26E23" w:rsidRPr="00A26E23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lastRenderedPageBreak/>
        <w:t>cursurilor în vederea obținerii de atestate, să poată fi utilizat și pentru plata lectorilor (dacă responsabilul de curs nu solicită achiziționarea de consumabile)</w:t>
      </w:r>
      <w:r w:rsidR="00A26E23" w:rsidRPr="00A26E23">
        <w:rPr>
          <w:rFonts w:ascii="Times New Roman" w:hAnsi="Times New Roman"/>
          <w:sz w:val="26"/>
          <w:szCs w:val="26"/>
        </w:rPr>
        <w:t xml:space="preserve"> </w:t>
      </w:r>
      <w:r w:rsidR="00026C30" w:rsidRPr="00A26E23">
        <w:rPr>
          <w:rFonts w:ascii="Times New Roman" w:hAnsi="Times New Roman"/>
          <w:sz w:val="26"/>
          <w:szCs w:val="26"/>
        </w:rPr>
        <w:t>(</w:t>
      </w:r>
      <w:r w:rsidR="005F2ABD">
        <w:rPr>
          <w:rFonts w:ascii="Times New Roman" w:hAnsi="Times New Roman"/>
          <w:sz w:val="26"/>
          <w:szCs w:val="26"/>
        </w:rPr>
        <w:t>A</w:t>
      </w:r>
      <w:r w:rsidR="00026C30" w:rsidRPr="00A26E23">
        <w:rPr>
          <w:rFonts w:ascii="Times New Roman" w:hAnsi="Times New Roman"/>
          <w:sz w:val="26"/>
          <w:szCs w:val="26"/>
        </w:rPr>
        <w:t xml:space="preserve">nexa </w:t>
      </w:r>
      <w:r w:rsidR="00A26E23">
        <w:rPr>
          <w:rFonts w:ascii="Times New Roman" w:hAnsi="Times New Roman"/>
          <w:sz w:val="26"/>
          <w:szCs w:val="26"/>
        </w:rPr>
        <w:t>26</w:t>
      </w:r>
      <w:r w:rsidR="00026C30" w:rsidRPr="00A26E23">
        <w:rPr>
          <w:rFonts w:ascii="Times New Roman" w:hAnsi="Times New Roman"/>
          <w:sz w:val="26"/>
          <w:szCs w:val="26"/>
        </w:rPr>
        <w:t>).</w:t>
      </w:r>
    </w:p>
    <w:p w14:paraId="4EA422F3" w14:textId="0558F3AD" w:rsidR="00026C30" w:rsidRDefault="00026C30" w:rsidP="00352B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20042">
        <w:rPr>
          <w:rFonts w:ascii="Times New Roman" w:hAnsi="Times New Roman"/>
          <w:b/>
          <w:sz w:val="26"/>
          <w:szCs w:val="26"/>
        </w:rPr>
        <w:t>Art. 20.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EF7F0B" w:rsidRPr="00EF7F0B">
        <w:rPr>
          <w:rFonts w:ascii="Times New Roman" w:eastAsia="Times New Roman" w:hAnsi="Times New Roman"/>
          <w:i/>
          <w:color w:val="000000"/>
          <w:sz w:val="26"/>
          <w:szCs w:val="26"/>
        </w:rPr>
        <w:t>Metodologi</w:t>
      </w:r>
      <w:r w:rsidR="00EF7F0B">
        <w:rPr>
          <w:rFonts w:ascii="Times New Roman" w:eastAsia="Times New Roman" w:hAnsi="Times New Roman"/>
          <w:i/>
          <w:color w:val="000000"/>
          <w:sz w:val="26"/>
          <w:szCs w:val="26"/>
        </w:rPr>
        <w:t>a</w:t>
      </w:r>
      <w:r w:rsidR="00EF7F0B" w:rsidRPr="00EF7F0B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privind organizarea și desfășurarea procesului didactic în modul mixt pentru programele de masterat și pentru programul bazat pe studii universitare avansate (</w:t>
      </w:r>
      <w:r w:rsidR="009C27EE">
        <w:rPr>
          <w:rFonts w:ascii="Times New Roman" w:eastAsia="Times New Roman" w:hAnsi="Times New Roman"/>
          <w:i/>
          <w:color w:val="000000"/>
          <w:sz w:val="26"/>
          <w:szCs w:val="26"/>
        </w:rPr>
        <w:t>A</w:t>
      </w:r>
      <w:r w:rsidR="00EF7F0B" w:rsidRPr="00EF7F0B">
        <w:rPr>
          <w:rFonts w:ascii="Times New Roman" w:eastAsia="Times New Roman" w:hAnsi="Times New Roman"/>
          <w:i/>
          <w:color w:val="000000"/>
          <w:sz w:val="26"/>
          <w:szCs w:val="26"/>
        </w:rPr>
        <w:t>nul I de studii universitare de doctorat) în cadrul Universității de Medicină și Fa</w:t>
      </w:r>
      <w:r w:rsidR="00EF7F0B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rmacie „Carol Davila” București </w:t>
      </w:r>
      <w:r>
        <w:rPr>
          <w:rFonts w:ascii="Times New Roman" w:hAnsi="Times New Roman"/>
          <w:sz w:val="26"/>
          <w:szCs w:val="26"/>
        </w:rPr>
        <w:t>(</w:t>
      </w:r>
      <w:r w:rsidR="009C27EE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nexa </w:t>
      </w:r>
      <w:r w:rsidR="00EF7F0B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).</w:t>
      </w:r>
    </w:p>
    <w:p w14:paraId="09DDAC82" w14:textId="663C18DE" w:rsidR="00EE2A7B" w:rsidRPr="00EF7F0B" w:rsidRDefault="00C206EB" w:rsidP="00352B53">
      <w:pPr>
        <w:spacing w:afterLines="60" w:after="144" w:line="240" w:lineRule="auto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="00EE2A7B" w:rsidRPr="00C206EB">
          <w:rPr>
            <w:rStyle w:val="Hyperlink"/>
            <w:rFonts w:ascii="Times New Roman" w:hAnsi="Times New Roman"/>
            <w:b/>
            <w:sz w:val="26"/>
            <w:szCs w:val="26"/>
          </w:rPr>
          <w:t>Art. 21.</w:t>
        </w:r>
        <w:r w:rsidR="00EE2A7B" w:rsidRPr="00C206EB">
          <w:rPr>
            <w:rStyle w:val="Hyperlink"/>
            <w:rFonts w:ascii="Times New Roman" w:hAnsi="Times New Roman"/>
            <w:sz w:val="26"/>
            <w:szCs w:val="26"/>
          </w:rPr>
          <w:t xml:space="preserve"> Se aprobă </w:t>
        </w:r>
        <w:r w:rsidR="00EF7F0B" w:rsidRPr="00C206EB">
          <w:rPr>
            <w:rStyle w:val="Hyperlink"/>
            <w:rFonts w:ascii="Times New Roman" w:hAnsi="Times New Roman"/>
            <w:sz w:val="26"/>
            <w:szCs w:val="26"/>
          </w:rPr>
          <w:t xml:space="preserve">structura </w:t>
        </w:r>
        <w:r w:rsidR="0033502E" w:rsidRPr="00C206EB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EF7F0B" w:rsidRPr="00C206EB">
          <w:rPr>
            <w:rStyle w:val="Hyperlink"/>
            <w:rFonts w:ascii="Times New Roman" w:hAnsi="Times New Roman"/>
            <w:sz w:val="26"/>
            <w:szCs w:val="26"/>
          </w:rPr>
          <w:t xml:space="preserve">nului </w:t>
        </w:r>
        <w:r w:rsidR="0033502E" w:rsidRPr="00C206EB">
          <w:rPr>
            <w:rStyle w:val="Hyperlink"/>
            <w:rFonts w:ascii="Times New Roman" w:hAnsi="Times New Roman"/>
            <w:sz w:val="26"/>
            <w:szCs w:val="26"/>
          </w:rPr>
          <w:t>U</w:t>
        </w:r>
        <w:r w:rsidR="00EF7F0B" w:rsidRPr="00C206EB">
          <w:rPr>
            <w:rStyle w:val="Hyperlink"/>
            <w:rFonts w:ascii="Times New Roman" w:hAnsi="Times New Roman"/>
            <w:sz w:val="26"/>
            <w:szCs w:val="26"/>
          </w:rPr>
          <w:t xml:space="preserve">niversitar 2022-2023 pentru studiile universitare de doctorat </w:t>
        </w:r>
        <w:r w:rsidR="00620042" w:rsidRPr="00C206EB">
          <w:rPr>
            <w:rStyle w:val="Hyperlink"/>
            <w:rFonts w:ascii="Times New Roman" w:hAnsi="Times New Roman"/>
            <w:sz w:val="26"/>
            <w:szCs w:val="26"/>
          </w:rPr>
          <w:t xml:space="preserve">(anexa </w:t>
        </w:r>
        <w:r w:rsidR="00EF7F0B" w:rsidRPr="00C206EB">
          <w:rPr>
            <w:rStyle w:val="Hyperlink"/>
            <w:rFonts w:ascii="Times New Roman" w:hAnsi="Times New Roman"/>
            <w:sz w:val="26"/>
            <w:szCs w:val="26"/>
          </w:rPr>
          <w:t>28</w:t>
        </w:r>
        <w:r w:rsidR="00620042" w:rsidRPr="00C206EB">
          <w:rPr>
            <w:rStyle w:val="Hyperlink"/>
            <w:rFonts w:ascii="Times New Roman" w:hAnsi="Times New Roman"/>
            <w:sz w:val="26"/>
            <w:szCs w:val="26"/>
          </w:rPr>
          <w:t>).</w:t>
        </w:r>
      </w:hyperlink>
      <w:r w:rsidR="00620042" w:rsidRPr="00EF7F0B">
        <w:rPr>
          <w:rFonts w:ascii="Times New Roman" w:hAnsi="Times New Roman"/>
          <w:sz w:val="26"/>
          <w:szCs w:val="26"/>
        </w:rPr>
        <w:t xml:space="preserve"> </w:t>
      </w:r>
    </w:p>
    <w:p w14:paraId="182F9DBE" w14:textId="288A0308" w:rsidR="00620042" w:rsidRPr="002D771F" w:rsidRDefault="00620042" w:rsidP="00352B53">
      <w:pPr>
        <w:spacing w:afterLines="60" w:after="144" w:line="240" w:lineRule="auto"/>
        <w:jc w:val="both"/>
        <w:rPr>
          <w:rFonts w:ascii="Times New Roman" w:hAnsi="Times New Roman"/>
          <w:sz w:val="26"/>
          <w:szCs w:val="26"/>
        </w:rPr>
      </w:pPr>
      <w:r w:rsidRPr="002D771F">
        <w:rPr>
          <w:rFonts w:ascii="Times New Roman" w:hAnsi="Times New Roman"/>
          <w:b/>
          <w:sz w:val="26"/>
          <w:szCs w:val="26"/>
        </w:rPr>
        <w:t>Art. 22.</w:t>
      </w:r>
      <w:r w:rsidRPr="002D771F">
        <w:rPr>
          <w:rFonts w:ascii="Times New Roman" w:hAnsi="Times New Roman"/>
          <w:sz w:val="26"/>
          <w:szCs w:val="26"/>
        </w:rPr>
        <w:t xml:space="preserve"> Se aprobă </w:t>
      </w:r>
      <w:r w:rsidR="00EF7F0B" w:rsidRPr="00EF7F0B">
        <w:rPr>
          <w:rFonts w:ascii="Times New Roman" w:hAnsi="Times New Roman"/>
          <w:sz w:val="26"/>
          <w:szCs w:val="26"/>
        </w:rPr>
        <w:t>cereri</w:t>
      </w:r>
      <w:r w:rsidR="00EF7F0B">
        <w:rPr>
          <w:rFonts w:ascii="Times New Roman" w:hAnsi="Times New Roman"/>
          <w:sz w:val="26"/>
          <w:szCs w:val="26"/>
        </w:rPr>
        <w:t>le</w:t>
      </w:r>
      <w:r w:rsidR="00EF7F0B" w:rsidRPr="00EF7F0B">
        <w:rPr>
          <w:rFonts w:ascii="Times New Roman" w:hAnsi="Times New Roman"/>
          <w:sz w:val="26"/>
          <w:szCs w:val="26"/>
        </w:rPr>
        <w:t xml:space="preserve"> de prelungire pentru </w:t>
      </w:r>
      <w:r w:rsidR="00C206EB">
        <w:rPr>
          <w:rFonts w:ascii="Times New Roman" w:hAnsi="Times New Roman"/>
          <w:sz w:val="26"/>
          <w:szCs w:val="26"/>
        </w:rPr>
        <w:t>A</w:t>
      </w:r>
      <w:r w:rsidR="00EF7F0B" w:rsidRPr="00EF7F0B">
        <w:rPr>
          <w:rFonts w:ascii="Times New Roman" w:hAnsi="Times New Roman"/>
          <w:sz w:val="26"/>
          <w:szCs w:val="26"/>
        </w:rPr>
        <w:t xml:space="preserve">nul </w:t>
      </w:r>
      <w:r w:rsidR="00C206EB">
        <w:rPr>
          <w:rFonts w:ascii="Times New Roman" w:hAnsi="Times New Roman"/>
          <w:sz w:val="26"/>
          <w:szCs w:val="26"/>
        </w:rPr>
        <w:t>U</w:t>
      </w:r>
      <w:r w:rsidR="00EF7F0B" w:rsidRPr="00EF7F0B">
        <w:rPr>
          <w:rFonts w:ascii="Times New Roman" w:hAnsi="Times New Roman"/>
          <w:sz w:val="26"/>
          <w:szCs w:val="26"/>
        </w:rPr>
        <w:t>niversitar 2022-2023</w:t>
      </w:r>
      <w:r w:rsidR="00EF7F0B">
        <w:rPr>
          <w:rFonts w:ascii="Times New Roman" w:hAnsi="Times New Roman"/>
          <w:sz w:val="26"/>
          <w:szCs w:val="26"/>
        </w:rPr>
        <w:t>, pentru 33 de studenți doctoranzi</w:t>
      </w:r>
      <w:r w:rsidR="00EF7F0B" w:rsidRPr="002D771F">
        <w:rPr>
          <w:rFonts w:ascii="Times New Roman" w:hAnsi="Times New Roman"/>
          <w:sz w:val="26"/>
          <w:szCs w:val="26"/>
        </w:rPr>
        <w:t xml:space="preserve"> </w:t>
      </w:r>
      <w:r w:rsidRPr="002D771F">
        <w:rPr>
          <w:rFonts w:ascii="Times New Roman" w:hAnsi="Times New Roman"/>
          <w:sz w:val="26"/>
          <w:szCs w:val="26"/>
        </w:rPr>
        <w:t>(</w:t>
      </w:r>
      <w:r w:rsidR="00C206EB">
        <w:rPr>
          <w:rFonts w:ascii="Times New Roman" w:hAnsi="Times New Roman"/>
          <w:sz w:val="26"/>
          <w:szCs w:val="26"/>
        </w:rPr>
        <w:t>A</w:t>
      </w:r>
      <w:r w:rsidRPr="002D771F">
        <w:rPr>
          <w:rFonts w:ascii="Times New Roman" w:hAnsi="Times New Roman"/>
          <w:sz w:val="26"/>
          <w:szCs w:val="26"/>
        </w:rPr>
        <w:t xml:space="preserve">nexa </w:t>
      </w:r>
      <w:r w:rsidR="00EF7F0B">
        <w:rPr>
          <w:rFonts w:ascii="Times New Roman" w:hAnsi="Times New Roman"/>
          <w:sz w:val="26"/>
          <w:szCs w:val="26"/>
        </w:rPr>
        <w:t>29</w:t>
      </w:r>
      <w:r w:rsidRPr="002D771F">
        <w:rPr>
          <w:rFonts w:ascii="Times New Roman" w:hAnsi="Times New Roman"/>
          <w:sz w:val="26"/>
          <w:szCs w:val="26"/>
        </w:rPr>
        <w:t>).</w:t>
      </w:r>
    </w:p>
    <w:p w14:paraId="75C3436F" w14:textId="77520E14" w:rsidR="002D771F" w:rsidRPr="003E3216" w:rsidRDefault="00620042" w:rsidP="00352B53">
      <w:pPr>
        <w:spacing w:afterLines="60" w:after="144" w:line="240" w:lineRule="auto"/>
        <w:jc w:val="both"/>
        <w:rPr>
          <w:rFonts w:ascii="Times New Roman" w:hAnsi="Times New Roman"/>
          <w:sz w:val="26"/>
          <w:szCs w:val="26"/>
        </w:rPr>
      </w:pPr>
      <w:r w:rsidRPr="002D771F">
        <w:rPr>
          <w:rFonts w:ascii="Times New Roman" w:hAnsi="Times New Roman"/>
          <w:b/>
          <w:sz w:val="26"/>
          <w:szCs w:val="26"/>
        </w:rPr>
        <w:t>Art. 23.</w:t>
      </w:r>
      <w:r w:rsidRPr="002D771F">
        <w:rPr>
          <w:rFonts w:ascii="Times New Roman" w:hAnsi="Times New Roman"/>
          <w:sz w:val="26"/>
          <w:szCs w:val="26"/>
        </w:rPr>
        <w:t xml:space="preserve"> </w:t>
      </w:r>
      <w:r w:rsidRPr="003E3216">
        <w:rPr>
          <w:rFonts w:ascii="Times New Roman" w:hAnsi="Times New Roman"/>
          <w:sz w:val="26"/>
          <w:szCs w:val="26"/>
        </w:rPr>
        <w:t xml:space="preserve">Se aprobă </w:t>
      </w:r>
      <w:r w:rsidR="003E3216" w:rsidRPr="003E3216">
        <w:rPr>
          <w:rFonts w:ascii="Times New Roman" w:hAnsi="Times New Roman"/>
          <w:sz w:val="26"/>
          <w:szCs w:val="26"/>
        </w:rPr>
        <w:t xml:space="preserve">solicitările de retragere definitivă de la studiile universitare de doctorat pentru 2 studenți doctoranzi </w:t>
      </w:r>
      <w:r w:rsidRPr="003E3216">
        <w:rPr>
          <w:rFonts w:ascii="Times New Roman" w:hAnsi="Times New Roman"/>
          <w:sz w:val="26"/>
          <w:szCs w:val="26"/>
        </w:rPr>
        <w:t>(</w:t>
      </w:r>
      <w:r w:rsidR="00C206EB">
        <w:rPr>
          <w:rFonts w:ascii="Times New Roman" w:hAnsi="Times New Roman"/>
          <w:sz w:val="26"/>
          <w:szCs w:val="26"/>
        </w:rPr>
        <w:t>A</w:t>
      </w:r>
      <w:r w:rsidRPr="003E3216">
        <w:rPr>
          <w:rFonts w:ascii="Times New Roman" w:hAnsi="Times New Roman"/>
          <w:sz w:val="26"/>
          <w:szCs w:val="26"/>
        </w:rPr>
        <w:t xml:space="preserve">nexa </w:t>
      </w:r>
      <w:r w:rsidR="003E3216" w:rsidRPr="003E3216">
        <w:rPr>
          <w:rFonts w:ascii="Times New Roman" w:hAnsi="Times New Roman"/>
          <w:sz w:val="26"/>
          <w:szCs w:val="26"/>
        </w:rPr>
        <w:t>30</w:t>
      </w:r>
      <w:r w:rsidRPr="003E3216">
        <w:rPr>
          <w:rFonts w:ascii="Times New Roman" w:hAnsi="Times New Roman"/>
          <w:sz w:val="26"/>
          <w:szCs w:val="26"/>
        </w:rPr>
        <w:t>).</w:t>
      </w:r>
    </w:p>
    <w:p w14:paraId="5EFEE91E" w14:textId="30EC6956" w:rsidR="002D771F" w:rsidRPr="00D45DC8" w:rsidRDefault="00620042" w:rsidP="00352B53">
      <w:pPr>
        <w:spacing w:afterLines="60" w:after="144" w:line="240" w:lineRule="auto"/>
        <w:jc w:val="both"/>
        <w:rPr>
          <w:rFonts w:ascii="Times New Roman" w:hAnsi="Times New Roman"/>
          <w:sz w:val="26"/>
          <w:szCs w:val="26"/>
        </w:rPr>
      </w:pPr>
      <w:r w:rsidRPr="00D45DC8">
        <w:rPr>
          <w:rFonts w:ascii="Times New Roman" w:hAnsi="Times New Roman"/>
          <w:b/>
          <w:sz w:val="26"/>
          <w:szCs w:val="26"/>
        </w:rPr>
        <w:t>Art. 24.</w:t>
      </w:r>
      <w:r w:rsidRPr="00D45DC8">
        <w:rPr>
          <w:rFonts w:ascii="Times New Roman" w:hAnsi="Times New Roman"/>
          <w:sz w:val="26"/>
          <w:szCs w:val="26"/>
        </w:rPr>
        <w:t xml:space="preserve"> Se aprobă </w:t>
      </w:r>
      <w:r w:rsidR="00BE35D4" w:rsidRPr="00D45DC8">
        <w:rPr>
          <w:rFonts w:ascii="Times New Roman" w:hAnsi="Times New Roman"/>
          <w:sz w:val="26"/>
          <w:szCs w:val="26"/>
        </w:rPr>
        <w:t xml:space="preserve">cererile de grație pentru susținerea tezei de doctorat în </w:t>
      </w:r>
      <w:r w:rsidR="00C206EB">
        <w:rPr>
          <w:rFonts w:ascii="Times New Roman" w:hAnsi="Times New Roman"/>
          <w:sz w:val="26"/>
          <w:szCs w:val="26"/>
        </w:rPr>
        <w:t>A</w:t>
      </w:r>
      <w:r w:rsidR="00BE35D4" w:rsidRPr="00D45DC8">
        <w:rPr>
          <w:rFonts w:ascii="Times New Roman" w:hAnsi="Times New Roman"/>
          <w:sz w:val="26"/>
          <w:szCs w:val="26"/>
        </w:rPr>
        <w:t xml:space="preserve">nul </w:t>
      </w:r>
      <w:r w:rsidR="00C206EB">
        <w:rPr>
          <w:rFonts w:ascii="Times New Roman" w:hAnsi="Times New Roman"/>
          <w:sz w:val="26"/>
          <w:szCs w:val="26"/>
        </w:rPr>
        <w:t>U</w:t>
      </w:r>
      <w:r w:rsidR="00BE35D4" w:rsidRPr="00D45DC8">
        <w:rPr>
          <w:rFonts w:ascii="Times New Roman" w:hAnsi="Times New Roman"/>
          <w:sz w:val="26"/>
          <w:szCs w:val="26"/>
        </w:rPr>
        <w:t xml:space="preserve">niversitar 2022-2023, </w:t>
      </w:r>
      <w:r w:rsidR="00D45DC8" w:rsidRPr="00D45DC8">
        <w:rPr>
          <w:rFonts w:ascii="Times New Roman" w:hAnsi="Times New Roman"/>
          <w:sz w:val="26"/>
          <w:szCs w:val="26"/>
        </w:rPr>
        <w:t xml:space="preserve">pentru 10 studenți doctoranzi </w:t>
      </w:r>
      <w:r w:rsidR="00BE35D4" w:rsidRPr="00D45DC8">
        <w:rPr>
          <w:rFonts w:ascii="Times New Roman" w:hAnsi="Times New Roman"/>
          <w:sz w:val="26"/>
          <w:szCs w:val="26"/>
        </w:rPr>
        <w:t>(</w:t>
      </w:r>
      <w:r w:rsidR="00C206EB">
        <w:rPr>
          <w:rFonts w:ascii="Times New Roman" w:hAnsi="Times New Roman"/>
          <w:sz w:val="26"/>
          <w:szCs w:val="26"/>
        </w:rPr>
        <w:t>A</w:t>
      </w:r>
      <w:r w:rsidR="00BE35D4" w:rsidRPr="00D45DC8">
        <w:rPr>
          <w:rFonts w:ascii="Times New Roman" w:hAnsi="Times New Roman"/>
          <w:sz w:val="26"/>
          <w:szCs w:val="26"/>
        </w:rPr>
        <w:t>nexa 31</w:t>
      </w:r>
      <w:r w:rsidR="002D771F" w:rsidRPr="00D45DC8">
        <w:rPr>
          <w:rFonts w:ascii="Times New Roman" w:hAnsi="Times New Roman"/>
          <w:sz w:val="26"/>
          <w:szCs w:val="26"/>
        </w:rPr>
        <w:t>).</w:t>
      </w:r>
    </w:p>
    <w:p w14:paraId="7441FE09" w14:textId="4EDBC350" w:rsidR="002D771F" w:rsidRPr="00357B4F" w:rsidRDefault="002D771F" w:rsidP="00352B53">
      <w:pPr>
        <w:spacing w:afterLines="60" w:after="144" w:line="240" w:lineRule="auto"/>
        <w:jc w:val="both"/>
        <w:rPr>
          <w:rFonts w:ascii="Times New Roman" w:hAnsi="Times New Roman"/>
          <w:sz w:val="26"/>
          <w:szCs w:val="26"/>
        </w:rPr>
      </w:pPr>
      <w:r w:rsidRPr="00357B4F">
        <w:rPr>
          <w:rFonts w:ascii="Times New Roman" w:hAnsi="Times New Roman"/>
          <w:b/>
          <w:sz w:val="26"/>
          <w:szCs w:val="26"/>
        </w:rPr>
        <w:t xml:space="preserve">Art. 25. </w:t>
      </w:r>
      <w:r w:rsidRPr="00357B4F">
        <w:rPr>
          <w:rFonts w:ascii="Times New Roman" w:hAnsi="Times New Roman"/>
          <w:sz w:val="26"/>
          <w:szCs w:val="26"/>
        </w:rPr>
        <w:t xml:space="preserve">Se aprobă </w:t>
      </w:r>
      <w:r w:rsidR="00357B4F" w:rsidRPr="00357B4F">
        <w:rPr>
          <w:rFonts w:ascii="Times New Roman" w:hAnsi="Times New Roman"/>
          <w:sz w:val="26"/>
          <w:szCs w:val="26"/>
        </w:rPr>
        <w:t>solicitările de amânare a susținerii tezei de doctorat, în temeiul legii 49/2013</w:t>
      </w:r>
      <w:r w:rsidR="00357B4F">
        <w:rPr>
          <w:rFonts w:ascii="Times New Roman" w:hAnsi="Times New Roman"/>
          <w:sz w:val="26"/>
          <w:szCs w:val="26"/>
        </w:rPr>
        <w:t>,</w:t>
      </w:r>
      <w:r w:rsidR="00357B4F" w:rsidRPr="00357B4F">
        <w:rPr>
          <w:rFonts w:ascii="Times New Roman" w:hAnsi="Times New Roman"/>
          <w:sz w:val="26"/>
          <w:szCs w:val="26"/>
        </w:rPr>
        <w:t xml:space="preserve"> în </w:t>
      </w:r>
      <w:r w:rsidR="00CB2349">
        <w:rPr>
          <w:rFonts w:ascii="Times New Roman" w:hAnsi="Times New Roman"/>
          <w:sz w:val="26"/>
          <w:szCs w:val="26"/>
        </w:rPr>
        <w:t>A</w:t>
      </w:r>
      <w:r w:rsidR="00357B4F" w:rsidRPr="00357B4F">
        <w:rPr>
          <w:rFonts w:ascii="Times New Roman" w:hAnsi="Times New Roman"/>
          <w:sz w:val="26"/>
          <w:szCs w:val="26"/>
        </w:rPr>
        <w:t xml:space="preserve">nul </w:t>
      </w:r>
      <w:r w:rsidR="00CB2349">
        <w:rPr>
          <w:rFonts w:ascii="Times New Roman" w:hAnsi="Times New Roman"/>
          <w:sz w:val="26"/>
          <w:szCs w:val="26"/>
        </w:rPr>
        <w:t>U</w:t>
      </w:r>
      <w:r w:rsidR="00357B4F" w:rsidRPr="00357B4F">
        <w:rPr>
          <w:rFonts w:ascii="Times New Roman" w:hAnsi="Times New Roman"/>
          <w:sz w:val="26"/>
          <w:szCs w:val="26"/>
        </w:rPr>
        <w:t>niversitar 2022-2023</w:t>
      </w:r>
      <w:r w:rsidR="00357B4F">
        <w:rPr>
          <w:rFonts w:ascii="Times New Roman" w:hAnsi="Times New Roman"/>
          <w:sz w:val="26"/>
          <w:szCs w:val="26"/>
        </w:rPr>
        <w:t>,</w:t>
      </w:r>
      <w:r w:rsidR="00357B4F" w:rsidRPr="00357B4F">
        <w:rPr>
          <w:rFonts w:ascii="Times New Roman" w:hAnsi="Times New Roman"/>
          <w:sz w:val="26"/>
          <w:szCs w:val="26"/>
        </w:rPr>
        <w:t xml:space="preserve"> </w:t>
      </w:r>
      <w:r w:rsidR="00357B4F">
        <w:rPr>
          <w:rFonts w:ascii="Times New Roman" w:hAnsi="Times New Roman"/>
          <w:sz w:val="26"/>
          <w:szCs w:val="26"/>
        </w:rPr>
        <w:t>pentru 9</w:t>
      </w:r>
      <w:r w:rsidR="00357B4F" w:rsidRPr="00D45DC8">
        <w:rPr>
          <w:rFonts w:ascii="Times New Roman" w:hAnsi="Times New Roman"/>
          <w:sz w:val="26"/>
          <w:szCs w:val="26"/>
        </w:rPr>
        <w:t xml:space="preserve"> studenți doctoranzi </w:t>
      </w:r>
      <w:r w:rsidRPr="00357B4F">
        <w:rPr>
          <w:rFonts w:ascii="Times New Roman" w:hAnsi="Times New Roman"/>
          <w:sz w:val="26"/>
          <w:szCs w:val="26"/>
        </w:rPr>
        <w:t>(</w:t>
      </w:r>
      <w:r w:rsidR="00CB2349">
        <w:rPr>
          <w:rFonts w:ascii="Times New Roman" w:hAnsi="Times New Roman"/>
          <w:sz w:val="26"/>
          <w:szCs w:val="26"/>
        </w:rPr>
        <w:t>A</w:t>
      </w:r>
      <w:r w:rsidRPr="00357B4F">
        <w:rPr>
          <w:rFonts w:ascii="Times New Roman" w:hAnsi="Times New Roman"/>
          <w:sz w:val="26"/>
          <w:szCs w:val="26"/>
        </w:rPr>
        <w:t xml:space="preserve">nexa </w:t>
      </w:r>
      <w:r w:rsidR="00357B4F">
        <w:rPr>
          <w:rFonts w:ascii="Times New Roman" w:hAnsi="Times New Roman"/>
          <w:sz w:val="26"/>
          <w:szCs w:val="26"/>
        </w:rPr>
        <w:t>3</w:t>
      </w:r>
      <w:r w:rsidRPr="00357B4F">
        <w:rPr>
          <w:rFonts w:ascii="Times New Roman" w:hAnsi="Times New Roman"/>
          <w:sz w:val="26"/>
          <w:szCs w:val="26"/>
        </w:rPr>
        <w:t>2).</w:t>
      </w:r>
    </w:p>
    <w:p w14:paraId="22BB8CD1" w14:textId="59759FA3" w:rsidR="002D771F" w:rsidRPr="00CA172A" w:rsidRDefault="002D771F" w:rsidP="00352B53">
      <w:pPr>
        <w:spacing w:afterLines="60" w:after="144" w:line="240" w:lineRule="auto"/>
        <w:jc w:val="both"/>
        <w:rPr>
          <w:rFonts w:ascii="Times New Roman" w:hAnsi="Times New Roman"/>
          <w:sz w:val="26"/>
          <w:szCs w:val="26"/>
        </w:rPr>
      </w:pPr>
      <w:r w:rsidRPr="00CA172A">
        <w:rPr>
          <w:rFonts w:ascii="Times New Roman" w:hAnsi="Times New Roman"/>
          <w:b/>
          <w:sz w:val="26"/>
          <w:szCs w:val="26"/>
        </w:rPr>
        <w:t xml:space="preserve">Art. 26. </w:t>
      </w:r>
      <w:r w:rsidRPr="00CA172A">
        <w:rPr>
          <w:rFonts w:ascii="Times New Roman" w:hAnsi="Times New Roman"/>
          <w:sz w:val="26"/>
          <w:szCs w:val="26"/>
        </w:rPr>
        <w:t>Se aprobă</w:t>
      </w:r>
      <w:r w:rsidR="00CA172A" w:rsidRPr="00CA172A">
        <w:rPr>
          <w:rFonts w:ascii="Times New Roman" w:hAnsi="Times New Roman"/>
          <w:sz w:val="26"/>
          <w:szCs w:val="26"/>
        </w:rPr>
        <w:t xml:space="preserve"> propunerile de exmatriculare a unui număr de 3 studenți doctoranzi, înmatriculați în </w:t>
      </w:r>
      <w:r w:rsidR="00CB2349">
        <w:rPr>
          <w:rFonts w:ascii="Times New Roman" w:hAnsi="Times New Roman"/>
          <w:sz w:val="26"/>
          <w:szCs w:val="26"/>
        </w:rPr>
        <w:t>A</w:t>
      </w:r>
      <w:r w:rsidR="00CA172A" w:rsidRPr="00CA172A">
        <w:rPr>
          <w:rFonts w:ascii="Times New Roman" w:hAnsi="Times New Roman"/>
          <w:sz w:val="26"/>
          <w:szCs w:val="26"/>
        </w:rPr>
        <w:t>nul 2013</w:t>
      </w:r>
      <w:r w:rsidRPr="00CA172A">
        <w:rPr>
          <w:rFonts w:ascii="Times New Roman" w:hAnsi="Times New Roman"/>
          <w:sz w:val="26"/>
          <w:szCs w:val="26"/>
        </w:rPr>
        <w:t xml:space="preserve"> (</w:t>
      </w:r>
      <w:r w:rsidR="00CB2349">
        <w:rPr>
          <w:rFonts w:ascii="Times New Roman" w:hAnsi="Times New Roman"/>
          <w:sz w:val="26"/>
          <w:szCs w:val="26"/>
        </w:rPr>
        <w:t>A</w:t>
      </w:r>
      <w:r w:rsidRPr="00CA172A">
        <w:rPr>
          <w:rFonts w:ascii="Times New Roman" w:hAnsi="Times New Roman"/>
          <w:sz w:val="26"/>
          <w:szCs w:val="26"/>
        </w:rPr>
        <w:t xml:space="preserve">nexa </w:t>
      </w:r>
      <w:r w:rsidR="00CA172A" w:rsidRPr="00CA172A">
        <w:rPr>
          <w:rFonts w:ascii="Times New Roman" w:hAnsi="Times New Roman"/>
          <w:sz w:val="26"/>
          <w:szCs w:val="26"/>
        </w:rPr>
        <w:t>33</w:t>
      </w:r>
      <w:r w:rsidRPr="00CA172A">
        <w:rPr>
          <w:rFonts w:ascii="Times New Roman" w:hAnsi="Times New Roman"/>
          <w:sz w:val="26"/>
          <w:szCs w:val="26"/>
        </w:rPr>
        <w:t>).</w:t>
      </w:r>
    </w:p>
    <w:p w14:paraId="1015F6FC" w14:textId="586328CC" w:rsidR="00A360C1" w:rsidRPr="0080617E" w:rsidRDefault="002D771F" w:rsidP="00352B53">
      <w:pPr>
        <w:spacing w:afterLines="60" w:after="144" w:line="240" w:lineRule="auto"/>
        <w:jc w:val="both"/>
        <w:rPr>
          <w:rFonts w:ascii="Times New Roman" w:hAnsi="Times New Roman"/>
          <w:sz w:val="26"/>
          <w:szCs w:val="26"/>
        </w:rPr>
      </w:pPr>
      <w:r w:rsidRPr="0080617E">
        <w:rPr>
          <w:rFonts w:ascii="Times New Roman" w:hAnsi="Times New Roman"/>
          <w:b/>
          <w:sz w:val="26"/>
          <w:szCs w:val="26"/>
        </w:rPr>
        <w:t>Art. 27.</w:t>
      </w:r>
      <w:r w:rsidRPr="0080617E">
        <w:rPr>
          <w:rFonts w:ascii="Times New Roman" w:hAnsi="Times New Roman"/>
          <w:sz w:val="26"/>
          <w:szCs w:val="26"/>
        </w:rPr>
        <w:t xml:space="preserve"> Se aprobă</w:t>
      </w:r>
      <w:r w:rsidR="00A360C1" w:rsidRPr="0080617E">
        <w:rPr>
          <w:rFonts w:ascii="Times New Roman" w:hAnsi="Times New Roman"/>
          <w:sz w:val="26"/>
          <w:szCs w:val="26"/>
        </w:rPr>
        <w:t xml:space="preserve"> propunerile de exmatriculare a</w:t>
      </w:r>
      <w:r w:rsidR="009541CA">
        <w:rPr>
          <w:rFonts w:ascii="Times New Roman" w:hAnsi="Times New Roman"/>
          <w:sz w:val="26"/>
          <w:szCs w:val="26"/>
        </w:rPr>
        <w:t xml:space="preserve"> doctoranzi</w:t>
      </w:r>
      <w:r w:rsidR="00D35E2A">
        <w:rPr>
          <w:rFonts w:ascii="Times New Roman" w:hAnsi="Times New Roman"/>
          <w:sz w:val="26"/>
          <w:szCs w:val="26"/>
        </w:rPr>
        <w:t>lor</w:t>
      </w:r>
      <w:r w:rsidR="00A360C1" w:rsidRPr="0080617E">
        <w:rPr>
          <w:rFonts w:ascii="Times New Roman" w:hAnsi="Times New Roman"/>
          <w:sz w:val="26"/>
          <w:szCs w:val="26"/>
        </w:rPr>
        <w:t xml:space="preserve"> români înmatriculați în 2014, 2015, 2016, 2017, 2018, 2019, 2020, 2021</w:t>
      </w:r>
      <w:r w:rsidR="0080617E" w:rsidRPr="0080617E">
        <w:rPr>
          <w:rFonts w:ascii="Times New Roman" w:hAnsi="Times New Roman"/>
          <w:sz w:val="26"/>
          <w:szCs w:val="26"/>
        </w:rPr>
        <w:t>, restanțieri la plata studiilor doctorale (</w:t>
      </w:r>
      <w:r w:rsidR="0078352A">
        <w:rPr>
          <w:rFonts w:ascii="Times New Roman" w:hAnsi="Times New Roman"/>
          <w:sz w:val="26"/>
          <w:szCs w:val="26"/>
        </w:rPr>
        <w:t>A</w:t>
      </w:r>
      <w:r w:rsidR="0080617E" w:rsidRPr="0080617E">
        <w:rPr>
          <w:rFonts w:ascii="Times New Roman" w:hAnsi="Times New Roman"/>
          <w:sz w:val="26"/>
          <w:szCs w:val="26"/>
        </w:rPr>
        <w:t xml:space="preserve">nexa 34). </w:t>
      </w:r>
      <w:r w:rsidR="00A360C1" w:rsidRPr="0080617E">
        <w:rPr>
          <w:rFonts w:ascii="Times New Roman" w:hAnsi="Times New Roman"/>
          <w:sz w:val="26"/>
          <w:szCs w:val="26"/>
        </w:rPr>
        <w:t xml:space="preserve"> </w:t>
      </w:r>
    </w:p>
    <w:p w14:paraId="35B0D8D8" w14:textId="5FBD3B97" w:rsidR="00346018" w:rsidRDefault="0078352A" w:rsidP="00352B53">
      <w:pPr>
        <w:spacing w:afterLines="60" w:after="144" w:line="240" w:lineRule="auto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2D771F" w:rsidRPr="0078352A">
          <w:rPr>
            <w:rStyle w:val="Hyperlink"/>
            <w:rFonts w:ascii="Times New Roman" w:hAnsi="Times New Roman"/>
            <w:b/>
            <w:sz w:val="26"/>
            <w:szCs w:val="26"/>
          </w:rPr>
          <w:t>Art. 28.</w:t>
        </w:r>
        <w:r w:rsidR="002D771F" w:rsidRPr="0078352A">
          <w:rPr>
            <w:rStyle w:val="Hyperlink"/>
            <w:rFonts w:ascii="Times New Roman" w:hAnsi="Times New Roman"/>
            <w:sz w:val="26"/>
            <w:szCs w:val="26"/>
          </w:rPr>
          <w:t xml:space="preserve"> Se aprobă</w:t>
        </w:r>
        <w:r w:rsidR="000F1ADB" w:rsidRPr="0078352A">
          <w:rPr>
            <w:rStyle w:val="Hyperlink"/>
            <w:rFonts w:ascii="Times New Roman" w:hAnsi="Times New Roman"/>
            <w:sz w:val="26"/>
            <w:szCs w:val="26"/>
          </w:rPr>
          <w:t xml:space="preserve"> modificarea </w:t>
        </w:r>
        <w:r w:rsidRPr="0078352A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0F1ADB" w:rsidRPr="0078352A">
          <w:rPr>
            <w:rStyle w:val="Hyperlink"/>
            <w:rFonts w:ascii="Times New Roman" w:hAnsi="Times New Roman"/>
            <w:sz w:val="26"/>
            <w:szCs w:val="26"/>
          </w:rPr>
          <w:t xml:space="preserve">rt. 21 din </w:t>
        </w:r>
        <w:r w:rsidR="000F1ADB" w:rsidRPr="0078352A">
          <w:rPr>
            <w:rStyle w:val="Hyperlink"/>
            <w:rFonts w:ascii="Times New Roman" w:hAnsi="Times New Roman"/>
            <w:i/>
            <w:sz w:val="26"/>
            <w:szCs w:val="26"/>
          </w:rPr>
          <w:t>Metodologia de evaluare a tezelor de doctorat în cadrul IOSUD UMFCD din București</w:t>
        </w:r>
        <w:r w:rsidR="00346018" w:rsidRPr="0078352A">
          <w:rPr>
            <w:rStyle w:val="Hyperlink"/>
            <w:rFonts w:ascii="Times New Roman" w:hAnsi="Times New Roman"/>
            <w:sz w:val="26"/>
            <w:szCs w:val="26"/>
          </w:rPr>
          <w:t>.</w:t>
        </w:r>
      </w:hyperlink>
    </w:p>
    <w:p w14:paraId="5C7BB241" w14:textId="220C6F09" w:rsidR="00987A55" w:rsidRDefault="00987A55" w:rsidP="00352B53">
      <w:pPr>
        <w:spacing w:afterLines="60" w:after="144" w:line="240" w:lineRule="auto"/>
        <w:jc w:val="both"/>
        <w:rPr>
          <w:rFonts w:ascii="Times New Roman" w:hAnsi="Times New Roman"/>
          <w:sz w:val="26"/>
          <w:szCs w:val="26"/>
        </w:rPr>
      </w:pPr>
      <w:r w:rsidRPr="00987A55">
        <w:rPr>
          <w:rFonts w:ascii="Times New Roman" w:hAnsi="Times New Roman"/>
          <w:b/>
          <w:sz w:val="26"/>
          <w:szCs w:val="26"/>
        </w:rPr>
        <w:t xml:space="preserve">Art. 29. </w:t>
      </w:r>
      <w:r w:rsidRPr="001A7DE4">
        <w:rPr>
          <w:rFonts w:ascii="Times New Roman" w:hAnsi="Times New Roman"/>
          <w:sz w:val="26"/>
          <w:szCs w:val="26"/>
        </w:rPr>
        <w:t xml:space="preserve">Se aprobă </w:t>
      </w:r>
      <w:r w:rsidR="001A7DE4" w:rsidRPr="001A7DE4">
        <w:rPr>
          <w:rFonts w:ascii="Times New Roman" w:hAnsi="Times New Roman"/>
          <w:sz w:val="26"/>
          <w:szCs w:val="26"/>
        </w:rPr>
        <w:t xml:space="preserve">componența </w:t>
      </w:r>
      <w:r w:rsidR="001A7DE4" w:rsidRPr="001A7DE4">
        <w:rPr>
          <w:rFonts w:ascii="Times New Roman" w:hAnsi="Times New Roman"/>
          <w:i/>
          <w:sz w:val="26"/>
          <w:szCs w:val="26"/>
        </w:rPr>
        <w:t>Comisiei de etică a cercetării științifice</w:t>
      </w:r>
      <w:r w:rsidR="001A7DE4" w:rsidRPr="001A7DE4">
        <w:rPr>
          <w:rFonts w:ascii="Times New Roman" w:hAnsi="Times New Roman"/>
          <w:sz w:val="26"/>
          <w:szCs w:val="26"/>
        </w:rPr>
        <w:t xml:space="preserve"> </w:t>
      </w:r>
      <w:r w:rsidRPr="001A7DE4">
        <w:rPr>
          <w:rFonts w:ascii="Times New Roman" w:hAnsi="Times New Roman"/>
          <w:sz w:val="26"/>
          <w:szCs w:val="26"/>
        </w:rPr>
        <w:t>(</w:t>
      </w:r>
      <w:r w:rsidR="0078352A">
        <w:rPr>
          <w:rFonts w:ascii="Times New Roman" w:hAnsi="Times New Roman"/>
          <w:sz w:val="26"/>
          <w:szCs w:val="26"/>
        </w:rPr>
        <w:t>A</w:t>
      </w:r>
      <w:r w:rsidRPr="001A7DE4">
        <w:rPr>
          <w:rFonts w:ascii="Times New Roman" w:hAnsi="Times New Roman"/>
          <w:sz w:val="26"/>
          <w:szCs w:val="26"/>
        </w:rPr>
        <w:t xml:space="preserve">nexa </w:t>
      </w:r>
      <w:r w:rsidR="001A7DE4" w:rsidRPr="001A7DE4">
        <w:rPr>
          <w:rFonts w:ascii="Times New Roman" w:hAnsi="Times New Roman"/>
          <w:sz w:val="26"/>
          <w:szCs w:val="26"/>
        </w:rPr>
        <w:t>3</w:t>
      </w:r>
      <w:r w:rsidRPr="001A7DE4">
        <w:rPr>
          <w:rFonts w:ascii="Times New Roman" w:hAnsi="Times New Roman"/>
          <w:sz w:val="26"/>
          <w:szCs w:val="26"/>
        </w:rPr>
        <w:t>5).</w:t>
      </w:r>
    </w:p>
    <w:p w14:paraId="10725503" w14:textId="4079EBC8" w:rsidR="004F5CAE" w:rsidRDefault="00987A55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87A55">
        <w:rPr>
          <w:rFonts w:ascii="Times New Roman" w:hAnsi="Times New Roman"/>
          <w:b/>
          <w:sz w:val="26"/>
          <w:szCs w:val="26"/>
        </w:rPr>
        <w:t>Art. 30.</w:t>
      </w:r>
      <w:r w:rsidRPr="00987A55">
        <w:rPr>
          <w:rFonts w:ascii="Times New Roman" w:hAnsi="Times New Roman"/>
          <w:sz w:val="26"/>
          <w:szCs w:val="26"/>
        </w:rPr>
        <w:t xml:space="preserve"> Se aprobă </w:t>
      </w:r>
      <w:r w:rsidR="00F23B9C" w:rsidRPr="00F23B9C">
        <w:rPr>
          <w:rFonts w:ascii="Times New Roman" w:hAnsi="Times New Roman"/>
          <w:sz w:val="26"/>
          <w:szCs w:val="26"/>
        </w:rPr>
        <w:t>numirea temporară a șefilor de disciplină și a directorului de departament (Departament 9 Clinic) până la organizarea de noi alegeri în luna octombrie 2022</w:t>
      </w:r>
      <w:r w:rsidR="00F23B9C" w:rsidRPr="00987A55">
        <w:rPr>
          <w:rFonts w:ascii="Times New Roman" w:hAnsi="Times New Roman"/>
          <w:sz w:val="26"/>
          <w:szCs w:val="26"/>
        </w:rPr>
        <w:t xml:space="preserve"> </w:t>
      </w:r>
      <w:r w:rsidRPr="00987A55">
        <w:rPr>
          <w:rFonts w:ascii="Times New Roman" w:hAnsi="Times New Roman"/>
          <w:sz w:val="26"/>
          <w:szCs w:val="26"/>
        </w:rPr>
        <w:t>(</w:t>
      </w:r>
      <w:r w:rsidR="0078352A">
        <w:rPr>
          <w:rFonts w:ascii="Times New Roman" w:hAnsi="Times New Roman"/>
          <w:sz w:val="26"/>
          <w:szCs w:val="26"/>
        </w:rPr>
        <w:t>A</w:t>
      </w:r>
      <w:r w:rsidRPr="00987A55">
        <w:rPr>
          <w:rFonts w:ascii="Times New Roman" w:hAnsi="Times New Roman"/>
          <w:sz w:val="26"/>
          <w:szCs w:val="26"/>
        </w:rPr>
        <w:t xml:space="preserve">nexa </w:t>
      </w:r>
      <w:r w:rsidR="00F23B9C">
        <w:rPr>
          <w:rFonts w:ascii="Times New Roman" w:hAnsi="Times New Roman"/>
          <w:sz w:val="26"/>
          <w:szCs w:val="26"/>
        </w:rPr>
        <w:t>3</w:t>
      </w:r>
      <w:r w:rsidRPr="00987A55">
        <w:rPr>
          <w:rFonts w:ascii="Times New Roman" w:hAnsi="Times New Roman"/>
          <w:sz w:val="26"/>
          <w:szCs w:val="26"/>
        </w:rPr>
        <w:t>6).</w:t>
      </w:r>
    </w:p>
    <w:p w14:paraId="0D340F10" w14:textId="0808FB84" w:rsidR="004F5CAE" w:rsidRPr="00AC41B3" w:rsidRDefault="004F5CAE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F5CAE">
        <w:rPr>
          <w:rFonts w:ascii="Times New Roman" w:hAnsi="Times New Roman"/>
          <w:b/>
          <w:sz w:val="26"/>
          <w:szCs w:val="26"/>
        </w:rPr>
        <w:t xml:space="preserve">Art. 31. </w:t>
      </w:r>
      <w:r w:rsidRPr="00AC41B3">
        <w:rPr>
          <w:rFonts w:ascii="Times New Roman" w:hAnsi="Times New Roman"/>
          <w:sz w:val="26"/>
          <w:szCs w:val="26"/>
        </w:rPr>
        <w:t>Se aprobă</w:t>
      </w:r>
      <w:r w:rsidR="008C5AF0" w:rsidRPr="00AC41B3">
        <w:rPr>
          <w:rFonts w:ascii="Times New Roman" w:hAnsi="Times New Roman"/>
          <w:sz w:val="26"/>
          <w:szCs w:val="26"/>
        </w:rPr>
        <w:t xml:space="preserve"> </w:t>
      </w:r>
      <w:r w:rsidR="00AC41B3" w:rsidRPr="00AC41B3">
        <w:rPr>
          <w:rFonts w:ascii="Times New Roman" w:hAnsi="Times New Roman"/>
          <w:sz w:val="26"/>
          <w:szCs w:val="26"/>
        </w:rPr>
        <w:t>s</w:t>
      </w:r>
      <w:r w:rsidR="00AC41B3" w:rsidRPr="00AC41B3">
        <w:rPr>
          <w:rFonts w:ascii="Times New Roman" w:eastAsia="Times New Roman" w:hAnsi="Times New Roman"/>
          <w:sz w:val="26"/>
          <w:szCs w:val="26"/>
          <w:lang w:val="en-US"/>
        </w:rPr>
        <w:t>olicitări</w:t>
      </w:r>
      <w:r w:rsidR="00AC41B3" w:rsidRPr="00AC41B3">
        <w:rPr>
          <w:rFonts w:ascii="Times New Roman" w:hAnsi="Times New Roman"/>
          <w:sz w:val="26"/>
          <w:szCs w:val="26"/>
        </w:rPr>
        <w:t>le de plat</w:t>
      </w:r>
      <w:r w:rsidR="00891583">
        <w:rPr>
          <w:rFonts w:ascii="Times New Roman" w:hAnsi="Times New Roman"/>
          <w:sz w:val="26"/>
          <w:szCs w:val="26"/>
        </w:rPr>
        <w:t>ă</w:t>
      </w:r>
      <w:r w:rsidR="00AC41B3" w:rsidRPr="00AC41B3">
        <w:rPr>
          <w:rFonts w:ascii="Times New Roman" w:hAnsi="Times New Roman"/>
          <w:sz w:val="26"/>
          <w:szCs w:val="26"/>
        </w:rPr>
        <w:t xml:space="preserve"> cu ora în alte universități pentru 9 cadre didactice</w:t>
      </w:r>
      <w:r w:rsidRPr="00AC41B3">
        <w:rPr>
          <w:rFonts w:ascii="Times New Roman" w:hAnsi="Times New Roman"/>
          <w:sz w:val="26"/>
          <w:szCs w:val="26"/>
        </w:rPr>
        <w:t xml:space="preserve"> </w:t>
      </w:r>
      <w:r w:rsidR="00AC41B3" w:rsidRPr="00AC41B3">
        <w:rPr>
          <w:rFonts w:ascii="Times New Roman" w:hAnsi="Times New Roman"/>
          <w:sz w:val="26"/>
          <w:szCs w:val="26"/>
        </w:rPr>
        <w:t>UMFCD (</w:t>
      </w:r>
      <w:r w:rsidR="00891583">
        <w:rPr>
          <w:rFonts w:ascii="Times New Roman" w:hAnsi="Times New Roman"/>
          <w:sz w:val="26"/>
          <w:szCs w:val="26"/>
        </w:rPr>
        <w:t>A</w:t>
      </w:r>
      <w:r w:rsidR="00AC41B3" w:rsidRPr="00AC41B3">
        <w:rPr>
          <w:rFonts w:ascii="Times New Roman" w:hAnsi="Times New Roman"/>
          <w:sz w:val="26"/>
          <w:szCs w:val="26"/>
        </w:rPr>
        <w:t>nexa 3</w:t>
      </w:r>
      <w:r w:rsidRPr="00AC41B3">
        <w:rPr>
          <w:rFonts w:ascii="Times New Roman" w:hAnsi="Times New Roman"/>
          <w:sz w:val="26"/>
          <w:szCs w:val="26"/>
        </w:rPr>
        <w:t>7).</w:t>
      </w:r>
    </w:p>
    <w:p w14:paraId="21328A6B" w14:textId="0AD0BD84" w:rsidR="004F5CAE" w:rsidRDefault="004F5CAE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F5CAE">
        <w:rPr>
          <w:rFonts w:ascii="Times New Roman" w:hAnsi="Times New Roman"/>
          <w:b/>
          <w:sz w:val="26"/>
          <w:szCs w:val="26"/>
        </w:rPr>
        <w:t>Art. 32.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3B1E50">
        <w:rPr>
          <w:rFonts w:ascii="Times New Roman" w:hAnsi="Times New Roman"/>
          <w:sz w:val="26"/>
          <w:szCs w:val="26"/>
        </w:rPr>
        <w:t xml:space="preserve">solicitarea unui cadru didactic UMFCD de susținere de cursuri în altă universitate, în regim de cadru didactic asociat, pentru </w:t>
      </w:r>
      <w:r w:rsidR="00891583">
        <w:rPr>
          <w:rFonts w:ascii="Times New Roman" w:hAnsi="Times New Roman"/>
          <w:sz w:val="26"/>
          <w:szCs w:val="26"/>
        </w:rPr>
        <w:t>A</w:t>
      </w:r>
      <w:r w:rsidR="003B1E50">
        <w:rPr>
          <w:rFonts w:ascii="Times New Roman" w:hAnsi="Times New Roman"/>
          <w:sz w:val="26"/>
          <w:szCs w:val="26"/>
        </w:rPr>
        <w:t xml:space="preserve">nul </w:t>
      </w:r>
      <w:r w:rsidR="00891583">
        <w:rPr>
          <w:rFonts w:ascii="Times New Roman" w:hAnsi="Times New Roman"/>
          <w:sz w:val="26"/>
          <w:szCs w:val="26"/>
        </w:rPr>
        <w:t>U</w:t>
      </w:r>
      <w:r w:rsidR="003B1E50">
        <w:rPr>
          <w:rFonts w:ascii="Times New Roman" w:hAnsi="Times New Roman"/>
          <w:sz w:val="26"/>
          <w:szCs w:val="26"/>
        </w:rPr>
        <w:t>niversitar 2022-2023, în afara programului de la norma de bază (</w:t>
      </w:r>
      <w:r w:rsidR="00891583">
        <w:rPr>
          <w:rFonts w:ascii="Times New Roman" w:hAnsi="Times New Roman"/>
          <w:sz w:val="26"/>
          <w:szCs w:val="26"/>
        </w:rPr>
        <w:t>A</w:t>
      </w:r>
      <w:r w:rsidR="003B1E50">
        <w:rPr>
          <w:rFonts w:ascii="Times New Roman" w:hAnsi="Times New Roman"/>
          <w:sz w:val="26"/>
          <w:szCs w:val="26"/>
        </w:rPr>
        <w:t>nexa 3</w:t>
      </w:r>
      <w:r>
        <w:rPr>
          <w:rFonts w:ascii="Times New Roman" w:hAnsi="Times New Roman"/>
          <w:sz w:val="26"/>
          <w:szCs w:val="26"/>
        </w:rPr>
        <w:t>8).</w:t>
      </w:r>
    </w:p>
    <w:p w14:paraId="2AF4E7CA" w14:textId="7CE76BB8" w:rsidR="002F405E" w:rsidRPr="00904C4A" w:rsidRDefault="004F5CAE" w:rsidP="00352B53">
      <w:pPr>
        <w:spacing w:afterLines="60" w:after="144" w:line="240" w:lineRule="auto"/>
        <w:jc w:val="both"/>
        <w:rPr>
          <w:rFonts w:ascii="Times New Roman" w:hAnsi="Times New Roman"/>
          <w:sz w:val="26"/>
          <w:szCs w:val="26"/>
        </w:rPr>
      </w:pPr>
      <w:r w:rsidRPr="002F405E">
        <w:rPr>
          <w:rFonts w:ascii="Times New Roman" w:hAnsi="Times New Roman"/>
          <w:b/>
          <w:sz w:val="26"/>
          <w:szCs w:val="26"/>
        </w:rPr>
        <w:lastRenderedPageBreak/>
        <w:t>Art. 33.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4C4A">
        <w:rPr>
          <w:rFonts w:ascii="Times New Roman" w:hAnsi="Times New Roman"/>
          <w:sz w:val="26"/>
          <w:szCs w:val="26"/>
        </w:rPr>
        <w:t>Se aprobă</w:t>
      </w:r>
      <w:r w:rsidR="00AB5FFE" w:rsidRPr="00904C4A">
        <w:rPr>
          <w:rFonts w:ascii="Times New Roman" w:hAnsi="Times New Roman"/>
          <w:sz w:val="26"/>
          <w:szCs w:val="26"/>
        </w:rPr>
        <w:t xml:space="preserve"> </w:t>
      </w:r>
      <w:r w:rsidR="00904C4A" w:rsidRPr="00904C4A">
        <w:rPr>
          <w:rFonts w:ascii="Times New Roman" w:hAnsi="Times New Roman"/>
          <w:sz w:val="26"/>
          <w:szCs w:val="26"/>
        </w:rPr>
        <w:t xml:space="preserve">modificările la </w:t>
      </w:r>
      <w:r w:rsidR="00385D6B">
        <w:rPr>
          <w:rFonts w:ascii="Times New Roman" w:hAnsi="Times New Roman"/>
          <w:sz w:val="26"/>
          <w:szCs w:val="26"/>
        </w:rPr>
        <w:t>ș</w:t>
      </w:r>
      <w:r w:rsidR="00904C4A" w:rsidRPr="00904C4A">
        <w:rPr>
          <w:rFonts w:ascii="Times New Roman" w:hAnsi="Times New Roman"/>
          <w:sz w:val="26"/>
          <w:szCs w:val="26"/>
        </w:rPr>
        <w:t xml:space="preserve">tatele de funcții pentru </w:t>
      </w:r>
      <w:r w:rsidR="00385D6B">
        <w:rPr>
          <w:rFonts w:ascii="Times New Roman" w:hAnsi="Times New Roman"/>
          <w:sz w:val="26"/>
          <w:szCs w:val="26"/>
        </w:rPr>
        <w:t>A</w:t>
      </w:r>
      <w:r w:rsidR="00904C4A" w:rsidRPr="00904C4A">
        <w:rPr>
          <w:rFonts w:ascii="Times New Roman" w:hAnsi="Times New Roman"/>
          <w:sz w:val="26"/>
          <w:szCs w:val="26"/>
        </w:rPr>
        <w:t xml:space="preserve">nul </w:t>
      </w:r>
      <w:r w:rsidR="00385D6B">
        <w:rPr>
          <w:rFonts w:ascii="Times New Roman" w:hAnsi="Times New Roman"/>
          <w:sz w:val="26"/>
          <w:szCs w:val="26"/>
        </w:rPr>
        <w:t>U</w:t>
      </w:r>
      <w:r w:rsidR="00904C4A" w:rsidRPr="00904C4A">
        <w:rPr>
          <w:rFonts w:ascii="Times New Roman" w:hAnsi="Times New Roman"/>
          <w:sz w:val="26"/>
          <w:szCs w:val="26"/>
        </w:rPr>
        <w:t>niversitar 2022-2023</w:t>
      </w:r>
      <w:r w:rsidR="00A037B6" w:rsidRPr="00904C4A">
        <w:rPr>
          <w:rFonts w:ascii="Times New Roman" w:hAnsi="Times New Roman"/>
          <w:sz w:val="26"/>
          <w:szCs w:val="26"/>
        </w:rPr>
        <w:t xml:space="preserve"> </w:t>
      </w:r>
      <w:r w:rsidRPr="00904C4A">
        <w:rPr>
          <w:rFonts w:ascii="Times New Roman" w:hAnsi="Times New Roman"/>
          <w:sz w:val="26"/>
          <w:szCs w:val="26"/>
        </w:rPr>
        <w:t xml:space="preserve"> </w:t>
      </w:r>
      <w:r w:rsidR="002F405E" w:rsidRPr="00904C4A">
        <w:rPr>
          <w:rFonts w:ascii="Times New Roman" w:hAnsi="Times New Roman"/>
          <w:sz w:val="26"/>
          <w:szCs w:val="26"/>
        </w:rPr>
        <w:t>(</w:t>
      </w:r>
      <w:r w:rsidR="00385D6B">
        <w:rPr>
          <w:rFonts w:ascii="Times New Roman" w:hAnsi="Times New Roman"/>
          <w:sz w:val="26"/>
          <w:szCs w:val="26"/>
        </w:rPr>
        <w:t>A</w:t>
      </w:r>
      <w:r w:rsidR="00904C4A" w:rsidRPr="00904C4A">
        <w:rPr>
          <w:rFonts w:ascii="Times New Roman" w:hAnsi="Times New Roman"/>
          <w:sz w:val="26"/>
          <w:szCs w:val="26"/>
        </w:rPr>
        <w:t>nexa 3</w:t>
      </w:r>
      <w:r w:rsidR="002F405E" w:rsidRPr="00904C4A">
        <w:rPr>
          <w:rFonts w:ascii="Times New Roman" w:hAnsi="Times New Roman"/>
          <w:sz w:val="26"/>
          <w:szCs w:val="26"/>
        </w:rPr>
        <w:t>9).</w:t>
      </w:r>
    </w:p>
    <w:p w14:paraId="106CFDB6" w14:textId="6B819A15" w:rsidR="002F405E" w:rsidRDefault="002F405E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C324B">
        <w:rPr>
          <w:rFonts w:ascii="Times New Roman" w:hAnsi="Times New Roman"/>
          <w:b/>
          <w:sz w:val="26"/>
          <w:szCs w:val="26"/>
        </w:rPr>
        <w:t>Art. 34.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4C4A">
        <w:rPr>
          <w:rFonts w:ascii="Times New Roman" w:hAnsi="Times New Roman"/>
          <w:sz w:val="26"/>
          <w:szCs w:val="26"/>
        </w:rPr>
        <w:t xml:space="preserve">Se aprobă </w:t>
      </w:r>
      <w:r w:rsidR="00904C4A" w:rsidRPr="00904C4A">
        <w:rPr>
          <w:rFonts w:ascii="Times New Roman" w:hAnsi="Times New Roman"/>
          <w:i/>
          <w:sz w:val="26"/>
          <w:szCs w:val="26"/>
        </w:rPr>
        <w:t xml:space="preserve">Nota privind </w:t>
      </w:r>
      <w:r w:rsidR="00385D6B">
        <w:rPr>
          <w:rFonts w:ascii="Times New Roman" w:hAnsi="Times New Roman"/>
          <w:i/>
          <w:sz w:val="26"/>
          <w:szCs w:val="26"/>
        </w:rPr>
        <w:t>ș</w:t>
      </w:r>
      <w:r w:rsidR="00904C4A" w:rsidRPr="00904C4A">
        <w:rPr>
          <w:rFonts w:ascii="Times New Roman" w:hAnsi="Times New Roman"/>
          <w:i/>
          <w:sz w:val="26"/>
          <w:szCs w:val="26"/>
        </w:rPr>
        <w:t xml:space="preserve">tatele de funcții pentru personal didactic și  nedidactic pe </w:t>
      </w:r>
      <w:r w:rsidR="00385D6B">
        <w:rPr>
          <w:rFonts w:ascii="Times New Roman" w:hAnsi="Times New Roman"/>
          <w:i/>
          <w:sz w:val="26"/>
          <w:szCs w:val="26"/>
        </w:rPr>
        <w:t>A</w:t>
      </w:r>
      <w:r w:rsidR="00904C4A" w:rsidRPr="00904C4A">
        <w:rPr>
          <w:rFonts w:ascii="Times New Roman" w:hAnsi="Times New Roman"/>
          <w:i/>
          <w:sz w:val="26"/>
          <w:szCs w:val="26"/>
        </w:rPr>
        <w:t xml:space="preserve">nul </w:t>
      </w:r>
      <w:r w:rsidR="00385D6B">
        <w:rPr>
          <w:rFonts w:ascii="Times New Roman" w:hAnsi="Times New Roman"/>
          <w:i/>
          <w:sz w:val="26"/>
          <w:szCs w:val="26"/>
        </w:rPr>
        <w:t>U</w:t>
      </w:r>
      <w:r w:rsidR="00904C4A" w:rsidRPr="00904C4A">
        <w:rPr>
          <w:rFonts w:ascii="Times New Roman" w:hAnsi="Times New Roman"/>
          <w:i/>
          <w:sz w:val="26"/>
          <w:szCs w:val="26"/>
        </w:rPr>
        <w:t>niversitar 2022-2023</w:t>
      </w:r>
      <w:r w:rsidR="00904C4A" w:rsidRPr="00904C4A">
        <w:rPr>
          <w:rFonts w:ascii="Times New Roman" w:hAnsi="Times New Roman"/>
          <w:sz w:val="26"/>
          <w:szCs w:val="26"/>
        </w:rPr>
        <w:t xml:space="preserve"> </w:t>
      </w:r>
      <w:r w:rsidR="000C324B" w:rsidRPr="00904C4A">
        <w:rPr>
          <w:rFonts w:ascii="Times New Roman" w:hAnsi="Times New Roman"/>
          <w:sz w:val="26"/>
          <w:szCs w:val="26"/>
        </w:rPr>
        <w:t>(</w:t>
      </w:r>
      <w:r w:rsidR="00385D6B">
        <w:rPr>
          <w:rFonts w:ascii="Times New Roman" w:hAnsi="Times New Roman"/>
          <w:sz w:val="26"/>
          <w:szCs w:val="26"/>
        </w:rPr>
        <w:t>A</w:t>
      </w:r>
      <w:r w:rsidR="000C324B" w:rsidRPr="00904C4A">
        <w:rPr>
          <w:rFonts w:ascii="Times New Roman" w:hAnsi="Times New Roman"/>
          <w:sz w:val="26"/>
          <w:szCs w:val="26"/>
        </w:rPr>
        <w:t xml:space="preserve">nexa </w:t>
      </w:r>
      <w:r w:rsidR="00904C4A" w:rsidRPr="00904C4A">
        <w:rPr>
          <w:rFonts w:ascii="Times New Roman" w:hAnsi="Times New Roman"/>
          <w:sz w:val="26"/>
          <w:szCs w:val="26"/>
        </w:rPr>
        <w:t>4</w:t>
      </w:r>
      <w:r w:rsidR="000C324B" w:rsidRPr="00904C4A">
        <w:rPr>
          <w:rFonts w:ascii="Times New Roman" w:hAnsi="Times New Roman"/>
          <w:sz w:val="26"/>
          <w:szCs w:val="26"/>
        </w:rPr>
        <w:t>0).</w:t>
      </w:r>
      <w:r w:rsidR="000C324B">
        <w:rPr>
          <w:rFonts w:ascii="Times New Roman" w:hAnsi="Times New Roman"/>
          <w:sz w:val="26"/>
          <w:szCs w:val="26"/>
        </w:rPr>
        <w:t xml:space="preserve"> </w:t>
      </w:r>
    </w:p>
    <w:p w14:paraId="404DF3FA" w14:textId="222FC06E" w:rsidR="000C324B" w:rsidRDefault="000C324B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86C96">
        <w:rPr>
          <w:rFonts w:ascii="Times New Roman" w:hAnsi="Times New Roman"/>
          <w:b/>
          <w:sz w:val="26"/>
          <w:szCs w:val="26"/>
        </w:rPr>
        <w:t>Art. 35.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4C4A">
        <w:rPr>
          <w:rFonts w:ascii="Times New Roman" w:hAnsi="Times New Roman"/>
          <w:sz w:val="26"/>
          <w:szCs w:val="26"/>
        </w:rPr>
        <w:t xml:space="preserve">Se aprobă </w:t>
      </w:r>
      <w:r w:rsidR="00904C4A" w:rsidRPr="00904C4A">
        <w:rPr>
          <w:rFonts w:ascii="Times New Roman" w:hAnsi="Times New Roman"/>
          <w:sz w:val="26"/>
          <w:szCs w:val="26"/>
        </w:rPr>
        <w:t xml:space="preserve">continuarea activității în </w:t>
      </w:r>
      <w:r w:rsidR="00385D6B">
        <w:rPr>
          <w:rFonts w:ascii="Times New Roman" w:hAnsi="Times New Roman"/>
          <w:sz w:val="26"/>
          <w:szCs w:val="26"/>
        </w:rPr>
        <w:t>A</w:t>
      </w:r>
      <w:r w:rsidR="00904C4A" w:rsidRPr="00904C4A">
        <w:rPr>
          <w:rFonts w:ascii="Times New Roman" w:hAnsi="Times New Roman"/>
          <w:sz w:val="26"/>
          <w:szCs w:val="26"/>
        </w:rPr>
        <w:t xml:space="preserve">nul </w:t>
      </w:r>
      <w:r w:rsidR="00385D6B">
        <w:rPr>
          <w:rFonts w:ascii="Times New Roman" w:hAnsi="Times New Roman"/>
          <w:sz w:val="26"/>
          <w:szCs w:val="26"/>
        </w:rPr>
        <w:t>U</w:t>
      </w:r>
      <w:r w:rsidR="00904C4A" w:rsidRPr="00904C4A">
        <w:rPr>
          <w:rFonts w:ascii="Times New Roman" w:hAnsi="Times New Roman"/>
          <w:sz w:val="26"/>
          <w:szCs w:val="26"/>
        </w:rPr>
        <w:t>niversitar 2022-2023 a asistenților universitari pe perioadă determinată (</w:t>
      </w:r>
      <w:r w:rsidR="00385D6B">
        <w:rPr>
          <w:rFonts w:ascii="Times New Roman" w:hAnsi="Times New Roman"/>
          <w:sz w:val="26"/>
          <w:szCs w:val="26"/>
        </w:rPr>
        <w:t>A</w:t>
      </w:r>
      <w:r w:rsidR="00904C4A" w:rsidRPr="00904C4A">
        <w:rPr>
          <w:rFonts w:ascii="Times New Roman" w:hAnsi="Times New Roman"/>
          <w:sz w:val="26"/>
          <w:szCs w:val="26"/>
        </w:rPr>
        <w:t>nexa 4</w:t>
      </w:r>
      <w:r w:rsidR="00D86C96" w:rsidRPr="00904C4A">
        <w:rPr>
          <w:rFonts w:ascii="Times New Roman" w:hAnsi="Times New Roman"/>
          <w:sz w:val="26"/>
          <w:szCs w:val="26"/>
        </w:rPr>
        <w:t xml:space="preserve">1). </w:t>
      </w:r>
    </w:p>
    <w:p w14:paraId="099594E4" w14:textId="357F25AF" w:rsidR="004411AF" w:rsidRPr="004411AF" w:rsidRDefault="004411AF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411AF">
        <w:rPr>
          <w:rFonts w:ascii="Times New Roman" w:hAnsi="Times New Roman"/>
          <w:b/>
          <w:sz w:val="26"/>
          <w:szCs w:val="26"/>
        </w:rPr>
        <w:t>Art. 36.</w:t>
      </w:r>
      <w:r w:rsidRPr="004411AF">
        <w:rPr>
          <w:rFonts w:ascii="Times New Roman" w:hAnsi="Times New Roman"/>
          <w:sz w:val="26"/>
          <w:szCs w:val="26"/>
        </w:rPr>
        <w:t xml:space="preserve"> Se aprobă propunerea de anulare a Referatului privind constituirea echipei de pregătire a proiectului </w:t>
      </w:r>
      <w:r w:rsidRPr="004411AF">
        <w:rPr>
          <w:rFonts w:ascii="Times New Roman" w:hAnsi="Times New Roman"/>
          <w:i/>
          <w:sz w:val="26"/>
          <w:szCs w:val="26"/>
        </w:rPr>
        <w:t>Realizarea unei infrastructuri de excelență în domeniul genomicii</w:t>
      </w:r>
      <w:r w:rsidRPr="004411AF">
        <w:rPr>
          <w:rFonts w:ascii="Times New Roman" w:hAnsi="Times New Roman"/>
          <w:sz w:val="26"/>
          <w:szCs w:val="26"/>
        </w:rPr>
        <w:t>, aprobat în ședința Consiliului de Administrație din data de 27.07.2022 (</w:t>
      </w:r>
      <w:r w:rsidR="000E6323">
        <w:rPr>
          <w:rFonts w:ascii="Times New Roman" w:hAnsi="Times New Roman"/>
          <w:sz w:val="26"/>
          <w:szCs w:val="26"/>
        </w:rPr>
        <w:t>A</w:t>
      </w:r>
      <w:r w:rsidRPr="004411AF">
        <w:rPr>
          <w:rFonts w:ascii="Times New Roman" w:hAnsi="Times New Roman"/>
          <w:sz w:val="26"/>
          <w:szCs w:val="26"/>
        </w:rPr>
        <w:t>nexa 42).</w:t>
      </w:r>
    </w:p>
    <w:p w14:paraId="4A7DA4DA" w14:textId="3BB9510C" w:rsidR="004411AF" w:rsidRDefault="004411AF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411AF">
        <w:rPr>
          <w:rFonts w:ascii="Times New Roman" w:hAnsi="Times New Roman"/>
          <w:b/>
          <w:sz w:val="26"/>
          <w:szCs w:val="26"/>
        </w:rPr>
        <w:t>Art. 37.</w:t>
      </w:r>
      <w:r w:rsidRPr="004411AF">
        <w:rPr>
          <w:rFonts w:ascii="Times New Roman" w:hAnsi="Times New Roman"/>
          <w:sz w:val="26"/>
          <w:szCs w:val="26"/>
        </w:rPr>
        <w:t xml:space="preserve"> Se aprobă Nota de fundamentare privind constituirea echipei de pregătire a fișei de proiect </w:t>
      </w:r>
      <w:r w:rsidRPr="004411AF">
        <w:rPr>
          <w:rFonts w:ascii="Times New Roman" w:hAnsi="Times New Roman"/>
          <w:i/>
          <w:sz w:val="26"/>
          <w:szCs w:val="26"/>
        </w:rPr>
        <w:t>Realizarea unei infrastructuri de excelență în domeniul genomicii</w:t>
      </w:r>
      <w:r w:rsidRPr="004411AF">
        <w:rPr>
          <w:rFonts w:ascii="Times New Roman" w:hAnsi="Times New Roman"/>
          <w:sz w:val="26"/>
          <w:szCs w:val="26"/>
        </w:rPr>
        <w:t xml:space="preserve"> (titlu preliminar) (</w:t>
      </w:r>
      <w:r w:rsidR="000E6323">
        <w:rPr>
          <w:rFonts w:ascii="Times New Roman" w:hAnsi="Times New Roman"/>
          <w:sz w:val="26"/>
          <w:szCs w:val="26"/>
        </w:rPr>
        <w:t>A</w:t>
      </w:r>
      <w:r w:rsidRPr="004411AF">
        <w:rPr>
          <w:rFonts w:ascii="Times New Roman" w:hAnsi="Times New Roman"/>
          <w:sz w:val="26"/>
          <w:szCs w:val="26"/>
        </w:rPr>
        <w:t xml:space="preserve">nexa 43). </w:t>
      </w:r>
    </w:p>
    <w:p w14:paraId="512A179C" w14:textId="77777777" w:rsidR="00B102A8" w:rsidRDefault="00B102A8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102A8">
        <w:rPr>
          <w:rFonts w:ascii="Times New Roman" w:hAnsi="Times New Roman"/>
          <w:b/>
          <w:sz w:val="26"/>
          <w:szCs w:val="26"/>
        </w:rPr>
        <w:t>Art. 38.</w:t>
      </w:r>
      <w:r>
        <w:rPr>
          <w:rFonts w:ascii="Times New Roman" w:hAnsi="Times New Roman"/>
          <w:sz w:val="26"/>
          <w:szCs w:val="26"/>
        </w:rPr>
        <w:t xml:space="preserve"> Se aprobă Referatul de necesitate privind servicii de elaborare a documentației tehnico-economice faza DALI pentru obiectivul de investiții </w:t>
      </w:r>
      <w:r w:rsidRPr="00B102A8">
        <w:rPr>
          <w:rFonts w:ascii="Times New Roman" w:hAnsi="Times New Roman"/>
          <w:i/>
          <w:sz w:val="26"/>
          <w:szCs w:val="26"/>
        </w:rPr>
        <w:t>Lucrări de restaurare, refuncționalizare, consolidare și amenajare mansardare / pod Corp C1 și ansamblu Facultatea de Medicină</w:t>
      </w:r>
      <w:r>
        <w:rPr>
          <w:rFonts w:ascii="Times New Roman" w:hAnsi="Times New Roman"/>
          <w:sz w:val="26"/>
          <w:szCs w:val="26"/>
        </w:rPr>
        <w:t xml:space="preserve"> și Servicii de elaborare a documentației tehnico-economice faza SF pentru obiectivul de investiții </w:t>
      </w:r>
      <w:r w:rsidRPr="00B102A8">
        <w:rPr>
          <w:rFonts w:ascii="Times New Roman" w:hAnsi="Times New Roman"/>
          <w:i/>
          <w:sz w:val="26"/>
          <w:szCs w:val="26"/>
        </w:rPr>
        <w:t>Desființare clădiri existente și edificare Centru de cercetare prin construirea corpurilor noi de clădire CP1 și CP2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56D8A266" w14:textId="027750F5" w:rsidR="00A86912" w:rsidRDefault="003511BB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A86912" w:rsidRPr="003511BB">
          <w:rPr>
            <w:rStyle w:val="Hyperlink"/>
            <w:rFonts w:ascii="Times New Roman" w:eastAsia="Times New Roman" w:hAnsi="Times New Roman"/>
            <w:b/>
            <w:sz w:val="26"/>
            <w:szCs w:val="26"/>
          </w:rPr>
          <w:t>Art. 39.</w:t>
        </w:r>
        <w:r w:rsidR="00A86912" w:rsidRPr="003511BB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 Se aprobă </w:t>
        </w:r>
        <w:r w:rsidR="00A86912" w:rsidRPr="003511BB">
          <w:rPr>
            <w:rStyle w:val="Hyperlink"/>
            <w:rFonts w:ascii="Times New Roman" w:hAnsi="Times New Roman"/>
            <w:sz w:val="26"/>
            <w:szCs w:val="26"/>
          </w:rPr>
          <w:t xml:space="preserve">calendarul de organizare a alegerilor parțiale la nivelul Disciplinelor si Departamentelor reglementat specific conform CAP.I </w:t>
        </w:r>
        <w:r w:rsidR="00A13116" w:rsidRPr="003511BB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A86912" w:rsidRPr="003511BB">
          <w:rPr>
            <w:rStyle w:val="Hyperlink"/>
            <w:rFonts w:ascii="Times New Roman" w:hAnsi="Times New Roman"/>
            <w:sz w:val="26"/>
            <w:szCs w:val="26"/>
          </w:rPr>
          <w:t xml:space="preserve">rt. 1, </w:t>
        </w:r>
        <w:r w:rsidR="00A13116" w:rsidRPr="003511BB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A86912" w:rsidRPr="003511BB">
          <w:rPr>
            <w:rStyle w:val="Hyperlink"/>
            <w:rFonts w:ascii="Times New Roman" w:hAnsi="Times New Roman"/>
            <w:sz w:val="26"/>
            <w:szCs w:val="26"/>
          </w:rPr>
          <w:t xml:space="preserve">lin.4 din </w:t>
        </w:r>
        <w:r w:rsidR="00A86912" w:rsidRPr="003511BB">
          <w:rPr>
            <w:rStyle w:val="Hyperlink"/>
            <w:rFonts w:ascii="Times New Roman" w:hAnsi="Times New Roman"/>
            <w:i/>
            <w:sz w:val="26"/>
            <w:szCs w:val="26"/>
          </w:rPr>
          <w:t xml:space="preserve">Regulamentul de organizare și desfășurare a alegerilor în structurile și funcțiile de conducere din UMFCD din București pentru mandatul 2020-2024 </w:t>
        </w:r>
        <w:r w:rsidR="00A86912" w:rsidRPr="003511BB">
          <w:rPr>
            <w:rStyle w:val="Hyperlink"/>
            <w:rFonts w:ascii="Times New Roman" w:hAnsi="Times New Roman"/>
            <w:sz w:val="26"/>
            <w:szCs w:val="26"/>
          </w:rPr>
          <w:t xml:space="preserve"> (</w:t>
        </w:r>
        <w:r w:rsidR="00A13116" w:rsidRPr="003511BB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A86912" w:rsidRPr="003511BB">
          <w:rPr>
            <w:rStyle w:val="Hyperlink"/>
            <w:rFonts w:ascii="Times New Roman" w:hAnsi="Times New Roman"/>
            <w:sz w:val="26"/>
            <w:szCs w:val="26"/>
          </w:rPr>
          <w:t>nexa 44).</w:t>
        </w:r>
      </w:hyperlink>
      <w:r w:rsidR="00A86912" w:rsidRPr="00A86912">
        <w:rPr>
          <w:rFonts w:ascii="Times New Roman" w:hAnsi="Times New Roman"/>
          <w:sz w:val="26"/>
          <w:szCs w:val="26"/>
        </w:rPr>
        <w:t xml:space="preserve"> </w:t>
      </w:r>
    </w:p>
    <w:p w14:paraId="4FDAFE04" w14:textId="07668FFC" w:rsidR="00043B40" w:rsidRPr="00043B40" w:rsidRDefault="00227A2B" w:rsidP="00352B53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043B40" w:rsidRPr="00227A2B">
          <w:rPr>
            <w:rStyle w:val="Hyperlink"/>
            <w:rFonts w:ascii="Times New Roman" w:hAnsi="Times New Roman"/>
            <w:b/>
            <w:sz w:val="26"/>
            <w:szCs w:val="26"/>
          </w:rPr>
          <w:t xml:space="preserve">Art. 40. </w:t>
        </w:r>
        <w:r w:rsidR="00043B40" w:rsidRPr="00227A2B">
          <w:rPr>
            <w:rStyle w:val="Hyperlink"/>
            <w:rFonts w:ascii="Times New Roman" w:hAnsi="Times New Roman"/>
            <w:sz w:val="26"/>
            <w:szCs w:val="26"/>
          </w:rPr>
          <w:t xml:space="preserve">Se aprobă calendarul de concurs pentru </w:t>
        </w:r>
        <w:r w:rsidR="00043B40" w:rsidRPr="00227A2B">
          <w:rPr>
            <w:rStyle w:val="Hyperlink"/>
            <w:rFonts w:ascii="Times New Roman" w:hAnsi="Times New Roman"/>
            <w:i/>
            <w:sz w:val="26"/>
            <w:szCs w:val="26"/>
            <w:shd w:val="clear" w:color="auto" w:fill="FFFFFF"/>
          </w:rPr>
          <w:t>Metodologia privind acordarea gradației de merit pentru personalul didactic si personalul didactic auxiliar din UMFCD din București</w:t>
        </w:r>
        <w:r w:rsidR="00043B40" w:rsidRPr="00227A2B">
          <w:rPr>
            <w:rStyle w:val="Hyperlink"/>
            <w:rFonts w:ascii="Times New Roman" w:hAnsi="Times New Roman"/>
            <w:sz w:val="26"/>
            <w:szCs w:val="26"/>
            <w:shd w:val="clear" w:color="auto" w:fill="FFFFFF"/>
          </w:rPr>
          <w:t xml:space="preserve"> </w:t>
        </w:r>
        <w:r w:rsidR="00043B40" w:rsidRPr="00227A2B">
          <w:rPr>
            <w:rStyle w:val="Hyperlink"/>
            <w:rFonts w:ascii="Times New Roman" w:hAnsi="Times New Roman"/>
            <w:sz w:val="26"/>
            <w:szCs w:val="26"/>
          </w:rPr>
          <w:t>(</w:t>
        </w:r>
        <w:r w:rsidR="004259F2" w:rsidRPr="00227A2B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043B40" w:rsidRPr="00227A2B">
          <w:rPr>
            <w:rStyle w:val="Hyperlink"/>
            <w:rFonts w:ascii="Times New Roman" w:hAnsi="Times New Roman"/>
            <w:sz w:val="26"/>
            <w:szCs w:val="26"/>
          </w:rPr>
          <w:t>nexa 45).</w:t>
        </w:r>
      </w:hyperlink>
    </w:p>
    <w:p w14:paraId="1F4FCCED" w14:textId="4DF7FEBF" w:rsidR="004838A9" w:rsidRDefault="004838A9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838A9">
        <w:rPr>
          <w:rFonts w:ascii="Times New Roman" w:hAnsi="Times New Roman"/>
          <w:b/>
          <w:sz w:val="26"/>
          <w:szCs w:val="26"/>
        </w:rPr>
        <w:t>Art. 4</w:t>
      </w:r>
      <w:r w:rsidR="00043B40">
        <w:rPr>
          <w:rFonts w:ascii="Times New Roman" w:hAnsi="Times New Roman"/>
          <w:b/>
          <w:sz w:val="26"/>
          <w:szCs w:val="26"/>
        </w:rPr>
        <w:t>1</w:t>
      </w:r>
      <w:r w:rsidRPr="004838A9">
        <w:rPr>
          <w:rFonts w:ascii="Times New Roman" w:hAnsi="Times New Roman"/>
          <w:b/>
          <w:sz w:val="26"/>
          <w:szCs w:val="26"/>
        </w:rPr>
        <w:t xml:space="preserve">. </w:t>
      </w:r>
      <w:r w:rsidRPr="004838A9">
        <w:rPr>
          <w:rFonts w:ascii="Times New Roman" w:hAnsi="Times New Roman"/>
          <w:sz w:val="26"/>
          <w:szCs w:val="26"/>
        </w:rPr>
        <w:t xml:space="preserve">Se aprobă completarea </w:t>
      </w:r>
      <w:r w:rsidRPr="004838A9">
        <w:rPr>
          <w:rFonts w:ascii="Times New Roman" w:hAnsi="Times New Roman"/>
          <w:i/>
          <w:sz w:val="26"/>
          <w:szCs w:val="26"/>
        </w:rPr>
        <w:t xml:space="preserve">Metodologiei proprii de concurs pentru ocuparea posturilor didactice și de cercetare din UMFCD din București în </w:t>
      </w:r>
      <w:r w:rsidR="00227A2B">
        <w:rPr>
          <w:rFonts w:ascii="Times New Roman" w:hAnsi="Times New Roman"/>
          <w:i/>
          <w:sz w:val="26"/>
          <w:szCs w:val="26"/>
        </w:rPr>
        <w:t>A</w:t>
      </w:r>
      <w:r w:rsidRPr="004838A9">
        <w:rPr>
          <w:rFonts w:ascii="Times New Roman" w:hAnsi="Times New Roman"/>
          <w:i/>
          <w:sz w:val="26"/>
          <w:szCs w:val="26"/>
        </w:rPr>
        <w:t xml:space="preserve">nul </w:t>
      </w:r>
      <w:r w:rsidR="00227A2B">
        <w:rPr>
          <w:rFonts w:ascii="Times New Roman" w:hAnsi="Times New Roman"/>
          <w:i/>
          <w:sz w:val="26"/>
          <w:szCs w:val="26"/>
        </w:rPr>
        <w:t>U</w:t>
      </w:r>
      <w:r w:rsidRPr="004838A9">
        <w:rPr>
          <w:rFonts w:ascii="Times New Roman" w:hAnsi="Times New Roman"/>
          <w:i/>
          <w:sz w:val="26"/>
          <w:szCs w:val="26"/>
        </w:rPr>
        <w:t xml:space="preserve">niversitar 2022-2023 </w:t>
      </w:r>
      <w:r w:rsidRPr="004838A9">
        <w:rPr>
          <w:rFonts w:ascii="Times New Roman" w:hAnsi="Times New Roman"/>
          <w:sz w:val="26"/>
          <w:szCs w:val="26"/>
        </w:rPr>
        <w:t>(</w:t>
      </w:r>
      <w:r w:rsidR="00227A2B">
        <w:rPr>
          <w:rFonts w:ascii="Times New Roman" w:hAnsi="Times New Roman"/>
          <w:sz w:val="26"/>
          <w:szCs w:val="26"/>
        </w:rPr>
        <w:t>A</w:t>
      </w:r>
      <w:r w:rsidRPr="004838A9">
        <w:rPr>
          <w:rFonts w:ascii="Times New Roman" w:hAnsi="Times New Roman"/>
          <w:sz w:val="26"/>
          <w:szCs w:val="26"/>
        </w:rPr>
        <w:t>nexa 4</w:t>
      </w:r>
      <w:r w:rsidR="00043B40">
        <w:rPr>
          <w:rFonts w:ascii="Times New Roman" w:hAnsi="Times New Roman"/>
          <w:sz w:val="26"/>
          <w:szCs w:val="26"/>
        </w:rPr>
        <w:t>6</w:t>
      </w:r>
      <w:r w:rsidRPr="004838A9">
        <w:rPr>
          <w:rFonts w:ascii="Times New Roman" w:hAnsi="Times New Roman"/>
          <w:sz w:val="26"/>
          <w:szCs w:val="26"/>
        </w:rPr>
        <w:t xml:space="preserve">). </w:t>
      </w:r>
    </w:p>
    <w:p w14:paraId="53756209" w14:textId="77777777" w:rsidR="00272042" w:rsidRDefault="00272042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72042">
        <w:rPr>
          <w:rFonts w:ascii="Times New Roman" w:hAnsi="Times New Roman"/>
          <w:b/>
          <w:sz w:val="26"/>
          <w:szCs w:val="26"/>
        </w:rPr>
        <w:t>Art. 42.</w:t>
      </w:r>
      <w:r>
        <w:rPr>
          <w:rFonts w:ascii="Times New Roman" w:hAnsi="Times New Roman"/>
          <w:sz w:val="26"/>
          <w:szCs w:val="26"/>
        </w:rPr>
        <w:t xml:space="preserve"> Se aprobă solicitările de </w:t>
      </w:r>
      <w:r w:rsidRPr="00272042">
        <w:rPr>
          <w:rFonts w:ascii="Times New Roman" w:hAnsi="Times New Roman"/>
          <w:sz w:val="26"/>
          <w:szCs w:val="26"/>
        </w:rPr>
        <w:t>deplasare la manifestările științifice desfășurate în străinătate din fonduri de cercetare pentru două cadre didactice de la Facultatea de Medicină și un cadru didactic de la Facultatea de Farmacie</w:t>
      </w:r>
      <w:r>
        <w:rPr>
          <w:rFonts w:ascii="Times New Roman" w:hAnsi="Times New Roman"/>
          <w:sz w:val="26"/>
          <w:szCs w:val="26"/>
        </w:rPr>
        <w:t>.</w:t>
      </w:r>
    </w:p>
    <w:p w14:paraId="593EC71D" w14:textId="77777777" w:rsidR="00272042" w:rsidRDefault="00272042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72042">
        <w:rPr>
          <w:rFonts w:ascii="Times New Roman" w:hAnsi="Times New Roman"/>
          <w:b/>
          <w:sz w:val="26"/>
          <w:szCs w:val="26"/>
        </w:rPr>
        <w:t>Art. 43.</w:t>
      </w:r>
      <w:r>
        <w:rPr>
          <w:rFonts w:ascii="Times New Roman" w:hAnsi="Times New Roman"/>
          <w:sz w:val="26"/>
          <w:szCs w:val="26"/>
        </w:rPr>
        <w:t xml:space="preserve"> Se aprobă solicitarea de </w:t>
      </w:r>
      <w:r w:rsidRPr="00272042">
        <w:rPr>
          <w:rFonts w:ascii="Times New Roman" w:hAnsi="Times New Roman"/>
          <w:sz w:val="26"/>
          <w:szCs w:val="26"/>
        </w:rPr>
        <w:t>deplasare la o manifestare științifică în străinătate din fonduri de cercetare pentru un angajat UMFCD aparținând personalului administrativ</w:t>
      </w:r>
      <w:r>
        <w:rPr>
          <w:rFonts w:ascii="Times New Roman" w:hAnsi="Times New Roman"/>
          <w:sz w:val="26"/>
          <w:szCs w:val="26"/>
        </w:rPr>
        <w:t>.</w:t>
      </w:r>
    </w:p>
    <w:p w14:paraId="58698730" w14:textId="77777777" w:rsidR="00272042" w:rsidRDefault="00272042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A5B45">
        <w:rPr>
          <w:rFonts w:ascii="Times New Roman" w:hAnsi="Times New Roman"/>
          <w:b/>
          <w:sz w:val="26"/>
          <w:szCs w:val="26"/>
        </w:rPr>
        <w:lastRenderedPageBreak/>
        <w:t>Art. 44.</w:t>
      </w:r>
      <w:r>
        <w:rPr>
          <w:rFonts w:ascii="Times New Roman" w:hAnsi="Times New Roman"/>
          <w:sz w:val="26"/>
          <w:szCs w:val="26"/>
        </w:rPr>
        <w:t xml:space="preserve"> Se aprobă solicitările de </w:t>
      </w:r>
      <w:r w:rsidRPr="00272042">
        <w:rPr>
          <w:rFonts w:ascii="Times New Roman" w:hAnsi="Times New Roman"/>
          <w:sz w:val="26"/>
          <w:szCs w:val="26"/>
        </w:rPr>
        <w:t>deplasare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5B45">
        <w:rPr>
          <w:rFonts w:ascii="Times New Roman" w:hAnsi="Times New Roman"/>
          <w:sz w:val="26"/>
          <w:szCs w:val="26"/>
        </w:rPr>
        <w:t xml:space="preserve">la manifestările științifice în țară și în străinătate din fonduri de cercetare </w:t>
      </w:r>
      <w:r w:rsidR="00EA5B45" w:rsidRPr="00EA5B45">
        <w:rPr>
          <w:rFonts w:ascii="Times New Roman" w:hAnsi="Times New Roman"/>
          <w:sz w:val="26"/>
          <w:szCs w:val="26"/>
        </w:rPr>
        <w:t xml:space="preserve">pentru </w:t>
      </w:r>
      <w:r w:rsidR="00EA5B45">
        <w:rPr>
          <w:rFonts w:ascii="Times New Roman" w:hAnsi="Times New Roman"/>
          <w:sz w:val="26"/>
          <w:szCs w:val="26"/>
        </w:rPr>
        <w:t xml:space="preserve">1 student și 1 </w:t>
      </w:r>
      <w:r w:rsidRPr="00EA5B45">
        <w:rPr>
          <w:rFonts w:ascii="Times New Roman" w:hAnsi="Times New Roman"/>
          <w:sz w:val="26"/>
          <w:szCs w:val="26"/>
        </w:rPr>
        <w:t>studen</w:t>
      </w:r>
      <w:r w:rsidR="00EA5B45">
        <w:rPr>
          <w:rFonts w:ascii="Times New Roman" w:hAnsi="Times New Roman"/>
          <w:sz w:val="26"/>
          <w:szCs w:val="26"/>
        </w:rPr>
        <w:t xml:space="preserve">t doctorand de la Facultatea de Medicină și pentru 15 studenți de la  Facultatea de Medicină Dentară. </w:t>
      </w:r>
    </w:p>
    <w:p w14:paraId="63742C9A" w14:textId="77777777" w:rsidR="00EA5B45" w:rsidRPr="00EA5B45" w:rsidRDefault="00EA5B45" w:rsidP="00352B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A5B45">
        <w:rPr>
          <w:rFonts w:ascii="Times New Roman" w:hAnsi="Times New Roman"/>
          <w:b/>
          <w:sz w:val="26"/>
          <w:szCs w:val="26"/>
        </w:rPr>
        <w:t>Art. 45.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Pr="00EA5B45">
        <w:rPr>
          <w:rFonts w:ascii="Times New Roman" w:hAnsi="Times New Roman"/>
          <w:sz w:val="26"/>
          <w:szCs w:val="26"/>
        </w:rPr>
        <w:t xml:space="preserve">emiterea a 8 decizii de deplasare la manifestările științifice desfășurate în țară și în străinătate din fondurile personale ale 8 cadre didactice de la Facultatea de Medicină. </w:t>
      </w:r>
    </w:p>
    <w:p w14:paraId="7AE00CEC" w14:textId="77777777" w:rsidR="00272042" w:rsidRPr="00EA5B45" w:rsidRDefault="00272042" w:rsidP="00352B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5CB90B" w14:textId="77777777" w:rsidR="00272042" w:rsidRDefault="00272042" w:rsidP="00272042">
      <w:pPr>
        <w:jc w:val="both"/>
        <w:rPr>
          <w:rFonts w:ascii="Times New Roman" w:hAnsi="Times New Roman"/>
          <w:sz w:val="26"/>
          <w:szCs w:val="26"/>
        </w:rPr>
      </w:pPr>
    </w:p>
    <w:p w14:paraId="00337F7E" w14:textId="77777777" w:rsidR="00272042" w:rsidRPr="004838A9" w:rsidRDefault="00272042" w:rsidP="0051243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2AEA37F" w14:textId="77777777" w:rsidR="00A86912" w:rsidRDefault="00A86912" w:rsidP="00A8691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10C3131F" w14:textId="77777777" w:rsidR="00512438" w:rsidRDefault="00512438" w:rsidP="00A8691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26C151DF" w14:textId="77777777" w:rsidR="00512438" w:rsidRDefault="00512438" w:rsidP="00A8691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616EA809" w14:textId="77777777" w:rsidR="00512438" w:rsidRPr="00A86912" w:rsidRDefault="00512438" w:rsidP="00A8691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6D313ACE" w14:textId="77777777" w:rsidR="004F5278" w:rsidRPr="002412B7" w:rsidRDefault="004F5278" w:rsidP="0058212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>R E C T O R,</w:t>
      </w:r>
    </w:p>
    <w:p w14:paraId="14A9F35D" w14:textId="77777777" w:rsidR="004F5278" w:rsidRPr="002412B7" w:rsidRDefault="004F5278" w:rsidP="0058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2B7">
        <w:rPr>
          <w:rFonts w:ascii="Times New Roman" w:hAnsi="Times New Roman"/>
          <w:sz w:val="28"/>
          <w:szCs w:val="28"/>
        </w:rPr>
        <w:t xml:space="preserve">Prof. </w:t>
      </w:r>
      <w:r w:rsidR="00C92D11" w:rsidRPr="002412B7">
        <w:rPr>
          <w:rFonts w:ascii="Times New Roman" w:hAnsi="Times New Roman"/>
          <w:sz w:val="28"/>
          <w:szCs w:val="28"/>
        </w:rPr>
        <w:t xml:space="preserve">Univ. </w:t>
      </w:r>
      <w:r w:rsidR="0075617F" w:rsidRPr="002412B7">
        <w:rPr>
          <w:rFonts w:ascii="Times New Roman" w:hAnsi="Times New Roman"/>
          <w:sz w:val="28"/>
          <w:szCs w:val="28"/>
        </w:rPr>
        <w:t>Dr.</w:t>
      </w:r>
      <w:r w:rsidRPr="002412B7">
        <w:rPr>
          <w:rFonts w:ascii="Times New Roman" w:hAnsi="Times New Roman"/>
          <w:sz w:val="28"/>
          <w:szCs w:val="28"/>
        </w:rPr>
        <w:t xml:space="preserve"> Viorel Jinga</w:t>
      </w:r>
    </w:p>
    <w:p w14:paraId="56E9FA72" w14:textId="77777777" w:rsidR="004F5278" w:rsidRPr="002412B7" w:rsidRDefault="004F5278" w:rsidP="005821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39C213" w14:textId="77777777" w:rsidR="00CA69A9" w:rsidRPr="002412B7" w:rsidRDefault="00CA69A9" w:rsidP="005821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D74ADC" w14:textId="77777777" w:rsidR="004F5278" w:rsidRPr="002412B7" w:rsidRDefault="004F5278" w:rsidP="005821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>Secretar Șef Universitate,</w:t>
      </w:r>
    </w:p>
    <w:p w14:paraId="495FD2B5" w14:textId="77777777" w:rsidR="004F5278" w:rsidRPr="002412B7" w:rsidRDefault="004F5278" w:rsidP="005821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sz w:val="28"/>
          <w:szCs w:val="28"/>
        </w:rPr>
        <w:t xml:space="preserve">   Daniela Grecu                                     </w:t>
      </w:r>
      <w:r w:rsidRPr="002412B7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7C233C19" w14:textId="77777777" w:rsidR="004F5278" w:rsidRPr="002412B7" w:rsidRDefault="004F5278" w:rsidP="00582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2B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D090C" w:rsidRPr="002412B7">
        <w:rPr>
          <w:rFonts w:ascii="Times New Roman" w:hAnsi="Times New Roman"/>
          <w:sz w:val="28"/>
          <w:szCs w:val="28"/>
        </w:rPr>
        <w:t xml:space="preserve">        Consilier Juridic Raluca-Andreea Stănescu</w:t>
      </w:r>
    </w:p>
    <w:sectPr w:rsidR="004F5278" w:rsidRPr="002412B7" w:rsidSect="000524E8">
      <w:headerReference w:type="default" r:id="rId13"/>
      <w:footerReference w:type="default" r:id="rId14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1060" w14:textId="77777777" w:rsidR="00AB5FFE" w:rsidRDefault="00AB5FFE" w:rsidP="008B239C">
      <w:pPr>
        <w:spacing w:after="0" w:line="240" w:lineRule="auto"/>
      </w:pPr>
      <w:r>
        <w:separator/>
      </w:r>
    </w:p>
  </w:endnote>
  <w:endnote w:type="continuationSeparator" w:id="0">
    <w:p w14:paraId="5401519E" w14:textId="77777777" w:rsidR="00AB5FFE" w:rsidRDefault="00AB5FFE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969" w14:textId="77777777" w:rsidR="00AB5FFE" w:rsidRPr="007324A4" w:rsidRDefault="00AB5FFE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4E32294D" w14:textId="77777777" w:rsidR="00AB5FFE" w:rsidRPr="00602880" w:rsidRDefault="00AB5FFE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756745BD" w14:textId="77777777" w:rsidR="00AB5FFE" w:rsidRPr="00602880" w:rsidRDefault="00AB5FFE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15EB4A8A" w14:textId="77777777" w:rsidR="00AB5FFE" w:rsidRPr="00602880" w:rsidRDefault="00AB5FFE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7E9752BE" w14:textId="77777777" w:rsidR="00AB5FFE" w:rsidRPr="007324A4" w:rsidRDefault="00227A2B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AB5FFE" w:rsidRPr="007A6529">
        <w:rPr>
          <w:rStyle w:val="Hyperlink"/>
          <w:i/>
        </w:rPr>
        <w:t>www.umfcd.ro</w:t>
      </w:r>
    </w:hyperlink>
  </w:p>
  <w:p w14:paraId="0E4E2F39" w14:textId="77777777" w:rsidR="00AB5FFE" w:rsidRPr="007324A4" w:rsidRDefault="00AB5FFE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68765C45" w14:textId="77777777" w:rsidR="00AB5FFE" w:rsidRPr="007324A4" w:rsidRDefault="00AB5FFE" w:rsidP="00637390">
    <w:pPr>
      <w:pStyle w:val="Footer"/>
      <w:rPr>
        <w:i/>
      </w:rPr>
    </w:pPr>
  </w:p>
  <w:p w14:paraId="1FBEB69C" w14:textId="77777777" w:rsidR="00AB5FFE" w:rsidRPr="007324A4" w:rsidRDefault="00AB5FFE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7CD2" w14:textId="77777777" w:rsidR="00AB5FFE" w:rsidRDefault="00AB5FFE" w:rsidP="008B239C">
      <w:pPr>
        <w:spacing w:after="0" w:line="240" w:lineRule="auto"/>
      </w:pPr>
      <w:r>
        <w:separator/>
      </w:r>
    </w:p>
  </w:footnote>
  <w:footnote w:type="continuationSeparator" w:id="0">
    <w:p w14:paraId="5C2AB91B" w14:textId="77777777" w:rsidR="00AB5FFE" w:rsidRDefault="00AB5FFE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208F" w14:textId="77777777" w:rsidR="00AB5FFE" w:rsidRDefault="00AB5FF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3CDED774" w14:textId="77777777" w:rsidR="00AB5FFE" w:rsidRPr="007324A4" w:rsidRDefault="00AB5FF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7DF301AD" wp14:editId="6E944FAB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AC13CD8" wp14:editId="72480FB2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4BFC5E3F" w14:textId="77777777" w:rsidR="00AB5FFE" w:rsidRDefault="00AB5FF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BB88050" w14:textId="77777777" w:rsidR="00AB5FFE" w:rsidRDefault="00AB5FF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601F4657" w14:textId="77777777" w:rsidR="00AB5FFE" w:rsidRDefault="00AB5FF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18F08B6" wp14:editId="774E216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64D23"/>
    <w:multiLevelType w:val="hybridMultilevel"/>
    <w:tmpl w:val="0BF649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763FC"/>
    <w:multiLevelType w:val="hybridMultilevel"/>
    <w:tmpl w:val="447245AC"/>
    <w:lvl w:ilvl="0" w:tplc="9EC4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164D"/>
    <w:rsid w:val="000033F7"/>
    <w:rsid w:val="000035A1"/>
    <w:rsid w:val="00003EA9"/>
    <w:rsid w:val="00005CA5"/>
    <w:rsid w:val="00011460"/>
    <w:rsid w:val="000142E7"/>
    <w:rsid w:val="00015E82"/>
    <w:rsid w:val="00016719"/>
    <w:rsid w:val="00017E0E"/>
    <w:rsid w:val="00020687"/>
    <w:rsid w:val="000228C9"/>
    <w:rsid w:val="00026029"/>
    <w:rsid w:val="00026C30"/>
    <w:rsid w:val="00027568"/>
    <w:rsid w:val="0003100B"/>
    <w:rsid w:val="000331B7"/>
    <w:rsid w:val="00034F9B"/>
    <w:rsid w:val="00036A6F"/>
    <w:rsid w:val="000378D3"/>
    <w:rsid w:val="00043B40"/>
    <w:rsid w:val="0004749C"/>
    <w:rsid w:val="000524E8"/>
    <w:rsid w:val="00052818"/>
    <w:rsid w:val="000541DF"/>
    <w:rsid w:val="00055EDD"/>
    <w:rsid w:val="00060848"/>
    <w:rsid w:val="00060B62"/>
    <w:rsid w:val="00062C40"/>
    <w:rsid w:val="0006442E"/>
    <w:rsid w:val="000715AD"/>
    <w:rsid w:val="00072DD5"/>
    <w:rsid w:val="00072F22"/>
    <w:rsid w:val="000751E5"/>
    <w:rsid w:val="00075D21"/>
    <w:rsid w:val="00076779"/>
    <w:rsid w:val="00076FD1"/>
    <w:rsid w:val="0008322C"/>
    <w:rsid w:val="0008417B"/>
    <w:rsid w:val="0008425C"/>
    <w:rsid w:val="0008599E"/>
    <w:rsid w:val="00085FE4"/>
    <w:rsid w:val="000861CF"/>
    <w:rsid w:val="0008721A"/>
    <w:rsid w:val="000922D2"/>
    <w:rsid w:val="000943BD"/>
    <w:rsid w:val="00097882"/>
    <w:rsid w:val="000A06E3"/>
    <w:rsid w:val="000A0AFC"/>
    <w:rsid w:val="000A274A"/>
    <w:rsid w:val="000A2A5B"/>
    <w:rsid w:val="000A2FB9"/>
    <w:rsid w:val="000A30C4"/>
    <w:rsid w:val="000A41E1"/>
    <w:rsid w:val="000A4C2C"/>
    <w:rsid w:val="000A4FE9"/>
    <w:rsid w:val="000B0CE1"/>
    <w:rsid w:val="000B2D69"/>
    <w:rsid w:val="000B3127"/>
    <w:rsid w:val="000B443A"/>
    <w:rsid w:val="000B5376"/>
    <w:rsid w:val="000B5932"/>
    <w:rsid w:val="000B5942"/>
    <w:rsid w:val="000B7246"/>
    <w:rsid w:val="000C0036"/>
    <w:rsid w:val="000C1933"/>
    <w:rsid w:val="000C324B"/>
    <w:rsid w:val="000D07F9"/>
    <w:rsid w:val="000D20D1"/>
    <w:rsid w:val="000D4A73"/>
    <w:rsid w:val="000D7A28"/>
    <w:rsid w:val="000E02E0"/>
    <w:rsid w:val="000E081E"/>
    <w:rsid w:val="000E0A59"/>
    <w:rsid w:val="000E1B77"/>
    <w:rsid w:val="000E25DB"/>
    <w:rsid w:val="000E4117"/>
    <w:rsid w:val="000E4B43"/>
    <w:rsid w:val="000E6323"/>
    <w:rsid w:val="000E6929"/>
    <w:rsid w:val="000F14B5"/>
    <w:rsid w:val="000F1682"/>
    <w:rsid w:val="000F1ADB"/>
    <w:rsid w:val="000F64CC"/>
    <w:rsid w:val="000F7EDE"/>
    <w:rsid w:val="00102B3F"/>
    <w:rsid w:val="00103602"/>
    <w:rsid w:val="001107D1"/>
    <w:rsid w:val="00113ABD"/>
    <w:rsid w:val="00113C3B"/>
    <w:rsid w:val="001148EA"/>
    <w:rsid w:val="00115A9B"/>
    <w:rsid w:val="001162B3"/>
    <w:rsid w:val="0012792E"/>
    <w:rsid w:val="00127D37"/>
    <w:rsid w:val="00127E6B"/>
    <w:rsid w:val="001331B4"/>
    <w:rsid w:val="00134405"/>
    <w:rsid w:val="001354EE"/>
    <w:rsid w:val="0014031C"/>
    <w:rsid w:val="00140F42"/>
    <w:rsid w:val="001427D8"/>
    <w:rsid w:val="001434BA"/>
    <w:rsid w:val="00151389"/>
    <w:rsid w:val="001525EC"/>
    <w:rsid w:val="00153446"/>
    <w:rsid w:val="00157134"/>
    <w:rsid w:val="00166A51"/>
    <w:rsid w:val="00171B8D"/>
    <w:rsid w:val="00172C5B"/>
    <w:rsid w:val="00174A46"/>
    <w:rsid w:val="001752CF"/>
    <w:rsid w:val="001763DF"/>
    <w:rsid w:val="00176659"/>
    <w:rsid w:val="00182B69"/>
    <w:rsid w:val="00182DC8"/>
    <w:rsid w:val="001834C9"/>
    <w:rsid w:val="00183ABB"/>
    <w:rsid w:val="00183C8B"/>
    <w:rsid w:val="0018440D"/>
    <w:rsid w:val="0018508F"/>
    <w:rsid w:val="0018601F"/>
    <w:rsid w:val="00187F6A"/>
    <w:rsid w:val="00190F72"/>
    <w:rsid w:val="00191482"/>
    <w:rsid w:val="00191696"/>
    <w:rsid w:val="00191D4A"/>
    <w:rsid w:val="0019253B"/>
    <w:rsid w:val="001929BD"/>
    <w:rsid w:val="00192F13"/>
    <w:rsid w:val="001A038C"/>
    <w:rsid w:val="001A3A63"/>
    <w:rsid w:val="001A7DE4"/>
    <w:rsid w:val="001B06AD"/>
    <w:rsid w:val="001B3A90"/>
    <w:rsid w:val="001B6216"/>
    <w:rsid w:val="001B73A8"/>
    <w:rsid w:val="001C3C53"/>
    <w:rsid w:val="001D23E5"/>
    <w:rsid w:val="001D4BF3"/>
    <w:rsid w:val="001D53D6"/>
    <w:rsid w:val="001D6611"/>
    <w:rsid w:val="001E02AB"/>
    <w:rsid w:val="001E0CB2"/>
    <w:rsid w:val="001E2338"/>
    <w:rsid w:val="001E2885"/>
    <w:rsid w:val="001E4891"/>
    <w:rsid w:val="001E5A13"/>
    <w:rsid w:val="001E6DB1"/>
    <w:rsid w:val="001E793B"/>
    <w:rsid w:val="001F0C79"/>
    <w:rsid w:val="001F2FFF"/>
    <w:rsid w:val="001F4AB8"/>
    <w:rsid w:val="001F500E"/>
    <w:rsid w:val="0020121C"/>
    <w:rsid w:val="00201FB3"/>
    <w:rsid w:val="00204584"/>
    <w:rsid w:val="002063D7"/>
    <w:rsid w:val="00212FF7"/>
    <w:rsid w:val="002166D1"/>
    <w:rsid w:val="002168B2"/>
    <w:rsid w:val="00217028"/>
    <w:rsid w:val="002176CA"/>
    <w:rsid w:val="0022098B"/>
    <w:rsid w:val="0022412B"/>
    <w:rsid w:val="00226F7F"/>
    <w:rsid w:val="00227A2B"/>
    <w:rsid w:val="00231423"/>
    <w:rsid w:val="00231937"/>
    <w:rsid w:val="00233C78"/>
    <w:rsid w:val="00236228"/>
    <w:rsid w:val="00236A38"/>
    <w:rsid w:val="00236D69"/>
    <w:rsid w:val="002412B7"/>
    <w:rsid w:val="002561B9"/>
    <w:rsid w:val="0025641D"/>
    <w:rsid w:val="00256528"/>
    <w:rsid w:val="00257831"/>
    <w:rsid w:val="00262A62"/>
    <w:rsid w:val="00266052"/>
    <w:rsid w:val="00267568"/>
    <w:rsid w:val="002710A0"/>
    <w:rsid w:val="00271B0D"/>
    <w:rsid w:val="00272042"/>
    <w:rsid w:val="00274714"/>
    <w:rsid w:val="00274E0B"/>
    <w:rsid w:val="00276156"/>
    <w:rsid w:val="00276B5E"/>
    <w:rsid w:val="002772FA"/>
    <w:rsid w:val="00280856"/>
    <w:rsid w:val="00281EF9"/>
    <w:rsid w:val="002837FF"/>
    <w:rsid w:val="002839A7"/>
    <w:rsid w:val="00285504"/>
    <w:rsid w:val="00286756"/>
    <w:rsid w:val="002875D0"/>
    <w:rsid w:val="00287A28"/>
    <w:rsid w:val="00290850"/>
    <w:rsid w:val="00292CC1"/>
    <w:rsid w:val="00294F68"/>
    <w:rsid w:val="0029627D"/>
    <w:rsid w:val="002A1BB1"/>
    <w:rsid w:val="002A2FF3"/>
    <w:rsid w:val="002A3567"/>
    <w:rsid w:val="002A4557"/>
    <w:rsid w:val="002A4701"/>
    <w:rsid w:val="002A634B"/>
    <w:rsid w:val="002A70E2"/>
    <w:rsid w:val="002B084A"/>
    <w:rsid w:val="002B0A3C"/>
    <w:rsid w:val="002B1D5D"/>
    <w:rsid w:val="002B3755"/>
    <w:rsid w:val="002B4D2D"/>
    <w:rsid w:val="002B53E6"/>
    <w:rsid w:val="002B5950"/>
    <w:rsid w:val="002B5E3A"/>
    <w:rsid w:val="002B6A98"/>
    <w:rsid w:val="002C0B2B"/>
    <w:rsid w:val="002C1B2A"/>
    <w:rsid w:val="002C69EE"/>
    <w:rsid w:val="002C7754"/>
    <w:rsid w:val="002C7829"/>
    <w:rsid w:val="002D1214"/>
    <w:rsid w:val="002D3446"/>
    <w:rsid w:val="002D5113"/>
    <w:rsid w:val="002D6566"/>
    <w:rsid w:val="002D6D89"/>
    <w:rsid w:val="002D771F"/>
    <w:rsid w:val="002E0F17"/>
    <w:rsid w:val="002E3DBC"/>
    <w:rsid w:val="002E5E4F"/>
    <w:rsid w:val="002F377D"/>
    <w:rsid w:val="002F405E"/>
    <w:rsid w:val="002F421A"/>
    <w:rsid w:val="002F502D"/>
    <w:rsid w:val="002F65A5"/>
    <w:rsid w:val="002F6DE3"/>
    <w:rsid w:val="002F79DB"/>
    <w:rsid w:val="003046C6"/>
    <w:rsid w:val="0030588C"/>
    <w:rsid w:val="00311FA7"/>
    <w:rsid w:val="0031351F"/>
    <w:rsid w:val="0031476A"/>
    <w:rsid w:val="0031621E"/>
    <w:rsid w:val="00321927"/>
    <w:rsid w:val="003233D1"/>
    <w:rsid w:val="00323E46"/>
    <w:rsid w:val="003257D2"/>
    <w:rsid w:val="00330F95"/>
    <w:rsid w:val="003315A9"/>
    <w:rsid w:val="00331CE4"/>
    <w:rsid w:val="00331D75"/>
    <w:rsid w:val="003320DB"/>
    <w:rsid w:val="0033502E"/>
    <w:rsid w:val="003353DE"/>
    <w:rsid w:val="00336277"/>
    <w:rsid w:val="00337526"/>
    <w:rsid w:val="00337BD0"/>
    <w:rsid w:val="003432EC"/>
    <w:rsid w:val="00343790"/>
    <w:rsid w:val="00346018"/>
    <w:rsid w:val="003511BB"/>
    <w:rsid w:val="00351290"/>
    <w:rsid w:val="00352B53"/>
    <w:rsid w:val="00352FB2"/>
    <w:rsid w:val="00353E95"/>
    <w:rsid w:val="00355257"/>
    <w:rsid w:val="00355CA2"/>
    <w:rsid w:val="00356E8C"/>
    <w:rsid w:val="003571C0"/>
    <w:rsid w:val="00357B4F"/>
    <w:rsid w:val="00357EA0"/>
    <w:rsid w:val="00360F0F"/>
    <w:rsid w:val="0036105E"/>
    <w:rsid w:val="00362195"/>
    <w:rsid w:val="003635B5"/>
    <w:rsid w:val="003649DA"/>
    <w:rsid w:val="00364E13"/>
    <w:rsid w:val="003653DB"/>
    <w:rsid w:val="003658B3"/>
    <w:rsid w:val="00371805"/>
    <w:rsid w:val="00373CEB"/>
    <w:rsid w:val="00373E64"/>
    <w:rsid w:val="00373E8E"/>
    <w:rsid w:val="00374085"/>
    <w:rsid w:val="0037535E"/>
    <w:rsid w:val="00380BE4"/>
    <w:rsid w:val="003819CA"/>
    <w:rsid w:val="003827F8"/>
    <w:rsid w:val="003843FB"/>
    <w:rsid w:val="00385D6B"/>
    <w:rsid w:val="003861AF"/>
    <w:rsid w:val="00390693"/>
    <w:rsid w:val="003A0E63"/>
    <w:rsid w:val="003A24B6"/>
    <w:rsid w:val="003A2765"/>
    <w:rsid w:val="003A307A"/>
    <w:rsid w:val="003A39FF"/>
    <w:rsid w:val="003A3E37"/>
    <w:rsid w:val="003A442D"/>
    <w:rsid w:val="003B0C8D"/>
    <w:rsid w:val="003B0E95"/>
    <w:rsid w:val="003B1758"/>
    <w:rsid w:val="003B1E50"/>
    <w:rsid w:val="003B24FE"/>
    <w:rsid w:val="003B2A64"/>
    <w:rsid w:val="003B4375"/>
    <w:rsid w:val="003B4789"/>
    <w:rsid w:val="003B788C"/>
    <w:rsid w:val="003C04AD"/>
    <w:rsid w:val="003C089E"/>
    <w:rsid w:val="003C1C2B"/>
    <w:rsid w:val="003C52B0"/>
    <w:rsid w:val="003C6A27"/>
    <w:rsid w:val="003D0F15"/>
    <w:rsid w:val="003D13DD"/>
    <w:rsid w:val="003D2360"/>
    <w:rsid w:val="003D242F"/>
    <w:rsid w:val="003E31E6"/>
    <w:rsid w:val="003E3216"/>
    <w:rsid w:val="003E41DF"/>
    <w:rsid w:val="003E46AB"/>
    <w:rsid w:val="003E490A"/>
    <w:rsid w:val="003E6D29"/>
    <w:rsid w:val="003F28CE"/>
    <w:rsid w:val="003F2B0B"/>
    <w:rsid w:val="003F5728"/>
    <w:rsid w:val="003F5952"/>
    <w:rsid w:val="0040060C"/>
    <w:rsid w:val="00400942"/>
    <w:rsid w:val="00400D86"/>
    <w:rsid w:val="00406F88"/>
    <w:rsid w:val="00412E32"/>
    <w:rsid w:val="00416D09"/>
    <w:rsid w:val="00423AFA"/>
    <w:rsid w:val="004259F2"/>
    <w:rsid w:val="00426DBD"/>
    <w:rsid w:val="00427D72"/>
    <w:rsid w:val="00430BD0"/>
    <w:rsid w:val="00431909"/>
    <w:rsid w:val="00433237"/>
    <w:rsid w:val="0043443F"/>
    <w:rsid w:val="00436AEE"/>
    <w:rsid w:val="00436D98"/>
    <w:rsid w:val="0043752D"/>
    <w:rsid w:val="00437E7F"/>
    <w:rsid w:val="0044008C"/>
    <w:rsid w:val="004405C7"/>
    <w:rsid w:val="00440A5C"/>
    <w:rsid w:val="00440AEA"/>
    <w:rsid w:val="004411AF"/>
    <w:rsid w:val="00443AA7"/>
    <w:rsid w:val="00444369"/>
    <w:rsid w:val="00445F35"/>
    <w:rsid w:val="00446CB0"/>
    <w:rsid w:val="00446DBE"/>
    <w:rsid w:val="004526C2"/>
    <w:rsid w:val="00452EF0"/>
    <w:rsid w:val="004536D7"/>
    <w:rsid w:val="00453DF6"/>
    <w:rsid w:val="0045434D"/>
    <w:rsid w:val="00454721"/>
    <w:rsid w:val="00456B89"/>
    <w:rsid w:val="004570F4"/>
    <w:rsid w:val="00463385"/>
    <w:rsid w:val="0046372E"/>
    <w:rsid w:val="0046444E"/>
    <w:rsid w:val="00467C1A"/>
    <w:rsid w:val="00476BD4"/>
    <w:rsid w:val="00476E3A"/>
    <w:rsid w:val="004817EF"/>
    <w:rsid w:val="004838A9"/>
    <w:rsid w:val="00487ED5"/>
    <w:rsid w:val="00490920"/>
    <w:rsid w:val="00491013"/>
    <w:rsid w:val="00491C9A"/>
    <w:rsid w:val="004929F9"/>
    <w:rsid w:val="00492B93"/>
    <w:rsid w:val="00494944"/>
    <w:rsid w:val="0049578F"/>
    <w:rsid w:val="00496077"/>
    <w:rsid w:val="004A3D05"/>
    <w:rsid w:val="004A523C"/>
    <w:rsid w:val="004A6569"/>
    <w:rsid w:val="004A6CE2"/>
    <w:rsid w:val="004B0F9C"/>
    <w:rsid w:val="004B2396"/>
    <w:rsid w:val="004B3B4A"/>
    <w:rsid w:val="004B3DC7"/>
    <w:rsid w:val="004B7C4B"/>
    <w:rsid w:val="004C23A4"/>
    <w:rsid w:val="004C26A0"/>
    <w:rsid w:val="004C57AE"/>
    <w:rsid w:val="004C57CE"/>
    <w:rsid w:val="004C60F7"/>
    <w:rsid w:val="004C6CFF"/>
    <w:rsid w:val="004D16D8"/>
    <w:rsid w:val="004D2474"/>
    <w:rsid w:val="004D6103"/>
    <w:rsid w:val="004D642C"/>
    <w:rsid w:val="004D663D"/>
    <w:rsid w:val="004D7EFF"/>
    <w:rsid w:val="004E0BA0"/>
    <w:rsid w:val="004E304D"/>
    <w:rsid w:val="004E74FA"/>
    <w:rsid w:val="004F2AA1"/>
    <w:rsid w:val="004F5036"/>
    <w:rsid w:val="004F5278"/>
    <w:rsid w:val="004F5CAE"/>
    <w:rsid w:val="004F71FB"/>
    <w:rsid w:val="004F7D7E"/>
    <w:rsid w:val="00501162"/>
    <w:rsid w:val="0050170A"/>
    <w:rsid w:val="00503222"/>
    <w:rsid w:val="00504C2A"/>
    <w:rsid w:val="005067FA"/>
    <w:rsid w:val="00507138"/>
    <w:rsid w:val="0051073B"/>
    <w:rsid w:val="00510C8F"/>
    <w:rsid w:val="00512438"/>
    <w:rsid w:val="005174C6"/>
    <w:rsid w:val="0052182F"/>
    <w:rsid w:val="00521E35"/>
    <w:rsid w:val="0052234C"/>
    <w:rsid w:val="00522AF2"/>
    <w:rsid w:val="005248FF"/>
    <w:rsid w:val="00527F82"/>
    <w:rsid w:val="00530577"/>
    <w:rsid w:val="00530BD6"/>
    <w:rsid w:val="00533ADA"/>
    <w:rsid w:val="00546AF0"/>
    <w:rsid w:val="0054783D"/>
    <w:rsid w:val="00551921"/>
    <w:rsid w:val="00552EE1"/>
    <w:rsid w:val="00560884"/>
    <w:rsid w:val="00560E2F"/>
    <w:rsid w:val="005610D8"/>
    <w:rsid w:val="0056452E"/>
    <w:rsid w:val="00564D35"/>
    <w:rsid w:val="00565488"/>
    <w:rsid w:val="00565D2A"/>
    <w:rsid w:val="00566DEF"/>
    <w:rsid w:val="0056753F"/>
    <w:rsid w:val="00567567"/>
    <w:rsid w:val="00571645"/>
    <w:rsid w:val="00571741"/>
    <w:rsid w:val="00572B26"/>
    <w:rsid w:val="00572F7F"/>
    <w:rsid w:val="00574CE5"/>
    <w:rsid w:val="00576B1B"/>
    <w:rsid w:val="00577315"/>
    <w:rsid w:val="0058212F"/>
    <w:rsid w:val="00583A58"/>
    <w:rsid w:val="00584FC8"/>
    <w:rsid w:val="0058512B"/>
    <w:rsid w:val="00585C4E"/>
    <w:rsid w:val="00591D69"/>
    <w:rsid w:val="00591F57"/>
    <w:rsid w:val="00592108"/>
    <w:rsid w:val="00592668"/>
    <w:rsid w:val="00596044"/>
    <w:rsid w:val="00596495"/>
    <w:rsid w:val="005A11A5"/>
    <w:rsid w:val="005A223B"/>
    <w:rsid w:val="005A6810"/>
    <w:rsid w:val="005B0CD9"/>
    <w:rsid w:val="005B349D"/>
    <w:rsid w:val="005B65D5"/>
    <w:rsid w:val="005B78DC"/>
    <w:rsid w:val="005B7BAE"/>
    <w:rsid w:val="005C18C6"/>
    <w:rsid w:val="005C28B2"/>
    <w:rsid w:val="005C2B41"/>
    <w:rsid w:val="005C637E"/>
    <w:rsid w:val="005C7874"/>
    <w:rsid w:val="005D0DF4"/>
    <w:rsid w:val="005D11B0"/>
    <w:rsid w:val="005D18A3"/>
    <w:rsid w:val="005D3015"/>
    <w:rsid w:val="005D3B29"/>
    <w:rsid w:val="005D6BA2"/>
    <w:rsid w:val="005D7357"/>
    <w:rsid w:val="005D7E9F"/>
    <w:rsid w:val="005E057A"/>
    <w:rsid w:val="005E34B8"/>
    <w:rsid w:val="005E4E86"/>
    <w:rsid w:val="005E5B00"/>
    <w:rsid w:val="005E7E82"/>
    <w:rsid w:val="005F0339"/>
    <w:rsid w:val="005F2ABD"/>
    <w:rsid w:val="00602556"/>
    <w:rsid w:val="00602880"/>
    <w:rsid w:val="00613750"/>
    <w:rsid w:val="00615B58"/>
    <w:rsid w:val="0061793A"/>
    <w:rsid w:val="00617E2C"/>
    <w:rsid w:val="00620042"/>
    <w:rsid w:val="00623C29"/>
    <w:rsid w:val="00623CD5"/>
    <w:rsid w:val="006241FA"/>
    <w:rsid w:val="00624CD5"/>
    <w:rsid w:val="00633A2A"/>
    <w:rsid w:val="00635943"/>
    <w:rsid w:val="00637390"/>
    <w:rsid w:val="006374F4"/>
    <w:rsid w:val="00637A86"/>
    <w:rsid w:val="00643C30"/>
    <w:rsid w:val="006456FC"/>
    <w:rsid w:val="0064688E"/>
    <w:rsid w:val="00651CD7"/>
    <w:rsid w:val="00654404"/>
    <w:rsid w:val="006612AA"/>
    <w:rsid w:val="00662D88"/>
    <w:rsid w:val="00663774"/>
    <w:rsid w:val="0066480B"/>
    <w:rsid w:val="00664E41"/>
    <w:rsid w:val="00665A88"/>
    <w:rsid w:val="00665E28"/>
    <w:rsid w:val="0067265F"/>
    <w:rsid w:val="00673817"/>
    <w:rsid w:val="00673C32"/>
    <w:rsid w:val="00675A86"/>
    <w:rsid w:val="006760A4"/>
    <w:rsid w:val="00677ACD"/>
    <w:rsid w:val="00680B7F"/>
    <w:rsid w:val="00681534"/>
    <w:rsid w:val="0068187A"/>
    <w:rsid w:val="006851B6"/>
    <w:rsid w:val="006854C5"/>
    <w:rsid w:val="00685E36"/>
    <w:rsid w:val="00686513"/>
    <w:rsid w:val="00687096"/>
    <w:rsid w:val="00687397"/>
    <w:rsid w:val="00690691"/>
    <w:rsid w:val="006938BE"/>
    <w:rsid w:val="006942AF"/>
    <w:rsid w:val="006943C8"/>
    <w:rsid w:val="00694A00"/>
    <w:rsid w:val="00694DF6"/>
    <w:rsid w:val="00695EAD"/>
    <w:rsid w:val="006969DB"/>
    <w:rsid w:val="006970D7"/>
    <w:rsid w:val="00697BF6"/>
    <w:rsid w:val="006A09F8"/>
    <w:rsid w:val="006A0AC7"/>
    <w:rsid w:val="006A378F"/>
    <w:rsid w:val="006A4BA9"/>
    <w:rsid w:val="006A570B"/>
    <w:rsid w:val="006A6D87"/>
    <w:rsid w:val="006B08CF"/>
    <w:rsid w:val="006B3E30"/>
    <w:rsid w:val="006B48EA"/>
    <w:rsid w:val="006B4AF7"/>
    <w:rsid w:val="006B5D81"/>
    <w:rsid w:val="006B6B07"/>
    <w:rsid w:val="006C1235"/>
    <w:rsid w:val="006C1D53"/>
    <w:rsid w:val="006C20AB"/>
    <w:rsid w:val="006C2D2A"/>
    <w:rsid w:val="006C3B33"/>
    <w:rsid w:val="006C3E7B"/>
    <w:rsid w:val="006C5B1D"/>
    <w:rsid w:val="006C626F"/>
    <w:rsid w:val="006C7894"/>
    <w:rsid w:val="006C7DE0"/>
    <w:rsid w:val="006D2746"/>
    <w:rsid w:val="006D3626"/>
    <w:rsid w:val="006D592A"/>
    <w:rsid w:val="006D7B91"/>
    <w:rsid w:val="006E1DCE"/>
    <w:rsid w:val="006E27A9"/>
    <w:rsid w:val="006E2D41"/>
    <w:rsid w:val="006E3224"/>
    <w:rsid w:val="006E3D48"/>
    <w:rsid w:val="006E4DFB"/>
    <w:rsid w:val="006F159B"/>
    <w:rsid w:val="006F2ED4"/>
    <w:rsid w:val="006F3FDE"/>
    <w:rsid w:val="006F5540"/>
    <w:rsid w:val="006F6A94"/>
    <w:rsid w:val="00701AAF"/>
    <w:rsid w:val="00702B14"/>
    <w:rsid w:val="007032C3"/>
    <w:rsid w:val="00704F92"/>
    <w:rsid w:val="00706990"/>
    <w:rsid w:val="00706A8D"/>
    <w:rsid w:val="00707347"/>
    <w:rsid w:val="0071202A"/>
    <w:rsid w:val="00713F35"/>
    <w:rsid w:val="00716FA7"/>
    <w:rsid w:val="00717AE0"/>
    <w:rsid w:val="00721EAB"/>
    <w:rsid w:val="0072669F"/>
    <w:rsid w:val="00726DA0"/>
    <w:rsid w:val="00730318"/>
    <w:rsid w:val="00731A94"/>
    <w:rsid w:val="00734A5F"/>
    <w:rsid w:val="00736B96"/>
    <w:rsid w:val="00737058"/>
    <w:rsid w:val="0074038E"/>
    <w:rsid w:val="00740887"/>
    <w:rsid w:val="00740C34"/>
    <w:rsid w:val="007418E0"/>
    <w:rsid w:val="00743C5C"/>
    <w:rsid w:val="00747989"/>
    <w:rsid w:val="007522D2"/>
    <w:rsid w:val="0075617F"/>
    <w:rsid w:val="00757107"/>
    <w:rsid w:val="00761CB4"/>
    <w:rsid w:val="00762987"/>
    <w:rsid w:val="00762CDA"/>
    <w:rsid w:val="00762EC1"/>
    <w:rsid w:val="00763480"/>
    <w:rsid w:val="0076532E"/>
    <w:rsid w:val="00767484"/>
    <w:rsid w:val="00772F03"/>
    <w:rsid w:val="007735A4"/>
    <w:rsid w:val="00773E4F"/>
    <w:rsid w:val="007763E3"/>
    <w:rsid w:val="0077643E"/>
    <w:rsid w:val="00777D07"/>
    <w:rsid w:val="00781B03"/>
    <w:rsid w:val="00782B5B"/>
    <w:rsid w:val="0078309F"/>
    <w:rsid w:val="0078352A"/>
    <w:rsid w:val="0078482F"/>
    <w:rsid w:val="00785798"/>
    <w:rsid w:val="00790D79"/>
    <w:rsid w:val="007920D6"/>
    <w:rsid w:val="00795997"/>
    <w:rsid w:val="00796751"/>
    <w:rsid w:val="007A02AB"/>
    <w:rsid w:val="007A03BB"/>
    <w:rsid w:val="007A0C35"/>
    <w:rsid w:val="007A10B8"/>
    <w:rsid w:val="007A2828"/>
    <w:rsid w:val="007A290F"/>
    <w:rsid w:val="007A2E60"/>
    <w:rsid w:val="007A5A49"/>
    <w:rsid w:val="007B1AAA"/>
    <w:rsid w:val="007B26F5"/>
    <w:rsid w:val="007B3579"/>
    <w:rsid w:val="007B3E2E"/>
    <w:rsid w:val="007B57FD"/>
    <w:rsid w:val="007B5AE0"/>
    <w:rsid w:val="007C509A"/>
    <w:rsid w:val="007C52D3"/>
    <w:rsid w:val="007C7EE5"/>
    <w:rsid w:val="007D0CD1"/>
    <w:rsid w:val="007D152E"/>
    <w:rsid w:val="007D174A"/>
    <w:rsid w:val="007D318D"/>
    <w:rsid w:val="007D3C98"/>
    <w:rsid w:val="007D55EC"/>
    <w:rsid w:val="007E26E3"/>
    <w:rsid w:val="007E766F"/>
    <w:rsid w:val="007F2AD3"/>
    <w:rsid w:val="007F4A3A"/>
    <w:rsid w:val="007F4EC4"/>
    <w:rsid w:val="007F62A9"/>
    <w:rsid w:val="008023C4"/>
    <w:rsid w:val="00802CE4"/>
    <w:rsid w:val="0080617E"/>
    <w:rsid w:val="00806785"/>
    <w:rsid w:val="00806BD6"/>
    <w:rsid w:val="0081117C"/>
    <w:rsid w:val="008141C3"/>
    <w:rsid w:val="00814A29"/>
    <w:rsid w:val="0082095B"/>
    <w:rsid w:val="00821480"/>
    <w:rsid w:val="00821767"/>
    <w:rsid w:val="00822570"/>
    <w:rsid w:val="00823013"/>
    <w:rsid w:val="008230AC"/>
    <w:rsid w:val="00823D40"/>
    <w:rsid w:val="00824BEE"/>
    <w:rsid w:val="00826966"/>
    <w:rsid w:val="00826E4C"/>
    <w:rsid w:val="008278F6"/>
    <w:rsid w:val="0083074D"/>
    <w:rsid w:val="00832405"/>
    <w:rsid w:val="00832A12"/>
    <w:rsid w:val="00834BC4"/>
    <w:rsid w:val="0083661F"/>
    <w:rsid w:val="00837864"/>
    <w:rsid w:val="00840356"/>
    <w:rsid w:val="00844E74"/>
    <w:rsid w:val="0084639A"/>
    <w:rsid w:val="0084788A"/>
    <w:rsid w:val="008478EF"/>
    <w:rsid w:val="00852C81"/>
    <w:rsid w:val="0085448D"/>
    <w:rsid w:val="00854C1B"/>
    <w:rsid w:val="0085593A"/>
    <w:rsid w:val="00856D4E"/>
    <w:rsid w:val="008634B2"/>
    <w:rsid w:val="00863BB2"/>
    <w:rsid w:val="008653EE"/>
    <w:rsid w:val="0086766E"/>
    <w:rsid w:val="0087059B"/>
    <w:rsid w:val="00870F70"/>
    <w:rsid w:val="0087377E"/>
    <w:rsid w:val="008764F3"/>
    <w:rsid w:val="00876C1A"/>
    <w:rsid w:val="0088073E"/>
    <w:rsid w:val="00880EE5"/>
    <w:rsid w:val="0088189C"/>
    <w:rsid w:val="008829C0"/>
    <w:rsid w:val="00882C5D"/>
    <w:rsid w:val="00883B77"/>
    <w:rsid w:val="0088434C"/>
    <w:rsid w:val="0088449A"/>
    <w:rsid w:val="0088642B"/>
    <w:rsid w:val="00886CC1"/>
    <w:rsid w:val="00890431"/>
    <w:rsid w:val="00891583"/>
    <w:rsid w:val="008936F8"/>
    <w:rsid w:val="00893F64"/>
    <w:rsid w:val="0089445F"/>
    <w:rsid w:val="00896A3D"/>
    <w:rsid w:val="00897361"/>
    <w:rsid w:val="008A072F"/>
    <w:rsid w:val="008A0BE2"/>
    <w:rsid w:val="008A0E87"/>
    <w:rsid w:val="008A1608"/>
    <w:rsid w:val="008A1D58"/>
    <w:rsid w:val="008A5774"/>
    <w:rsid w:val="008B239C"/>
    <w:rsid w:val="008B4CD0"/>
    <w:rsid w:val="008B7FB1"/>
    <w:rsid w:val="008C0EAA"/>
    <w:rsid w:val="008C17B5"/>
    <w:rsid w:val="008C54BB"/>
    <w:rsid w:val="008C5AF0"/>
    <w:rsid w:val="008C6472"/>
    <w:rsid w:val="008C7EB4"/>
    <w:rsid w:val="008D090C"/>
    <w:rsid w:val="008D32BF"/>
    <w:rsid w:val="008D6A1E"/>
    <w:rsid w:val="008D6D37"/>
    <w:rsid w:val="008D7F1D"/>
    <w:rsid w:val="008E041D"/>
    <w:rsid w:val="008E4435"/>
    <w:rsid w:val="008E5C09"/>
    <w:rsid w:val="008E6626"/>
    <w:rsid w:val="008F2EB4"/>
    <w:rsid w:val="008F62DE"/>
    <w:rsid w:val="00902756"/>
    <w:rsid w:val="009035B9"/>
    <w:rsid w:val="00904C4A"/>
    <w:rsid w:val="00904FD1"/>
    <w:rsid w:val="00910443"/>
    <w:rsid w:val="009123B7"/>
    <w:rsid w:val="009137B4"/>
    <w:rsid w:val="00913E9B"/>
    <w:rsid w:val="0091799B"/>
    <w:rsid w:val="009204FE"/>
    <w:rsid w:val="00922EFF"/>
    <w:rsid w:val="009247CC"/>
    <w:rsid w:val="00925437"/>
    <w:rsid w:val="00925A7F"/>
    <w:rsid w:val="00930E33"/>
    <w:rsid w:val="009317F1"/>
    <w:rsid w:val="00931A06"/>
    <w:rsid w:val="00933F75"/>
    <w:rsid w:val="00934243"/>
    <w:rsid w:val="00934D68"/>
    <w:rsid w:val="00936499"/>
    <w:rsid w:val="00940445"/>
    <w:rsid w:val="009409C8"/>
    <w:rsid w:val="00943BC8"/>
    <w:rsid w:val="00944CB8"/>
    <w:rsid w:val="009466C0"/>
    <w:rsid w:val="009505D9"/>
    <w:rsid w:val="00951B12"/>
    <w:rsid w:val="009541CA"/>
    <w:rsid w:val="009545AD"/>
    <w:rsid w:val="00960A2B"/>
    <w:rsid w:val="00961202"/>
    <w:rsid w:val="0096260B"/>
    <w:rsid w:val="009629FB"/>
    <w:rsid w:val="009643ED"/>
    <w:rsid w:val="00965B09"/>
    <w:rsid w:val="00965D66"/>
    <w:rsid w:val="009661F3"/>
    <w:rsid w:val="009678A4"/>
    <w:rsid w:val="00977876"/>
    <w:rsid w:val="0098148B"/>
    <w:rsid w:val="00983674"/>
    <w:rsid w:val="00983E97"/>
    <w:rsid w:val="00985A58"/>
    <w:rsid w:val="00987A55"/>
    <w:rsid w:val="00991A09"/>
    <w:rsid w:val="00993CD5"/>
    <w:rsid w:val="009944ED"/>
    <w:rsid w:val="009958E0"/>
    <w:rsid w:val="00995C0D"/>
    <w:rsid w:val="009A2EC0"/>
    <w:rsid w:val="009A3367"/>
    <w:rsid w:val="009A447F"/>
    <w:rsid w:val="009A7284"/>
    <w:rsid w:val="009A7511"/>
    <w:rsid w:val="009A7901"/>
    <w:rsid w:val="009B228A"/>
    <w:rsid w:val="009B6BAA"/>
    <w:rsid w:val="009C0193"/>
    <w:rsid w:val="009C0530"/>
    <w:rsid w:val="009C22E7"/>
    <w:rsid w:val="009C27EE"/>
    <w:rsid w:val="009C330D"/>
    <w:rsid w:val="009C332B"/>
    <w:rsid w:val="009C7E3D"/>
    <w:rsid w:val="009D079A"/>
    <w:rsid w:val="009D0B86"/>
    <w:rsid w:val="009D14B8"/>
    <w:rsid w:val="009D1D1A"/>
    <w:rsid w:val="009D2F9E"/>
    <w:rsid w:val="009D3FAC"/>
    <w:rsid w:val="009D45F6"/>
    <w:rsid w:val="009D6E33"/>
    <w:rsid w:val="009D7CEB"/>
    <w:rsid w:val="009E2538"/>
    <w:rsid w:val="009E3C40"/>
    <w:rsid w:val="009E4BA3"/>
    <w:rsid w:val="009E5B3A"/>
    <w:rsid w:val="009E691E"/>
    <w:rsid w:val="009F1675"/>
    <w:rsid w:val="009F3379"/>
    <w:rsid w:val="009F3393"/>
    <w:rsid w:val="009F3B23"/>
    <w:rsid w:val="009F49A4"/>
    <w:rsid w:val="009F547D"/>
    <w:rsid w:val="009F78EF"/>
    <w:rsid w:val="00A00B02"/>
    <w:rsid w:val="00A02771"/>
    <w:rsid w:val="00A037B6"/>
    <w:rsid w:val="00A03871"/>
    <w:rsid w:val="00A0569E"/>
    <w:rsid w:val="00A07725"/>
    <w:rsid w:val="00A10196"/>
    <w:rsid w:val="00A1104C"/>
    <w:rsid w:val="00A1184C"/>
    <w:rsid w:val="00A13116"/>
    <w:rsid w:val="00A15DD2"/>
    <w:rsid w:val="00A1674D"/>
    <w:rsid w:val="00A1779F"/>
    <w:rsid w:val="00A20DBB"/>
    <w:rsid w:val="00A2211C"/>
    <w:rsid w:val="00A226F4"/>
    <w:rsid w:val="00A250FA"/>
    <w:rsid w:val="00A25136"/>
    <w:rsid w:val="00A253D3"/>
    <w:rsid w:val="00A25D53"/>
    <w:rsid w:val="00A26E23"/>
    <w:rsid w:val="00A32B86"/>
    <w:rsid w:val="00A3544E"/>
    <w:rsid w:val="00A3605B"/>
    <w:rsid w:val="00A360C1"/>
    <w:rsid w:val="00A36791"/>
    <w:rsid w:val="00A41C47"/>
    <w:rsid w:val="00A437CC"/>
    <w:rsid w:val="00A43DC2"/>
    <w:rsid w:val="00A4436A"/>
    <w:rsid w:val="00A46BF5"/>
    <w:rsid w:val="00A50D4E"/>
    <w:rsid w:val="00A54198"/>
    <w:rsid w:val="00A54B70"/>
    <w:rsid w:val="00A61E69"/>
    <w:rsid w:val="00A63B16"/>
    <w:rsid w:val="00A63F30"/>
    <w:rsid w:val="00A6492B"/>
    <w:rsid w:val="00A64FE2"/>
    <w:rsid w:val="00A667F2"/>
    <w:rsid w:val="00A72865"/>
    <w:rsid w:val="00A75111"/>
    <w:rsid w:val="00A76B1F"/>
    <w:rsid w:val="00A776AF"/>
    <w:rsid w:val="00A77D95"/>
    <w:rsid w:val="00A77F29"/>
    <w:rsid w:val="00A816D9"/>
    <w:rsid w:val="00A81AB6"/>
    <w:rsid w:val="00A82030"/>
    <w:rsid w:val="00A853F1"/>
    <w:rsid w:val="00A8542B"/>
    <w:rsid w:val="00A8668C"/>
    <w:rsid w:val="00A86912"/>
    <w:rsid w:val="00A86A2D"/>
    <w:rsid w:val="00A92FB8"/>
    <w:rsid w:val="00A9421E"/>
    <w:rsid w:val="00A9479B"/>
    <w:rsid w:val="00A94DD7"/>
    <w:rsid w:val="00A96AD6"/>
    <w:rsid w:val="00A972BB"/>
    <w:rsid w:val="00AA0F37"/>
    <w:rsid w:val="00AA2281"/>
    <w:rsid w:val="00AA3D67"/>
    <w:rsid w:val="00AB0F54"/>
    <w:rsid w:val="00AB3021"/>
    <w:rsid w:val="00AB3D8B"/>
    <w:rsid w:val="00AB4BD5"/>
    <w:rsid w:val="00AB5B2F"/>
    <w:rsid w:val="00AB5FFE"/>
    <w:rsid w:val="00AC39A5"/>
    <w:rsid w:val="00AC41B3"/>
    <w:rsid w:val="00AC52F4"/>
    <w:rsid w:val="00AC73F5"/>
    <w:rsid w:val="00AD0CA5"/>
    <w:rsid w:val="00AD7C1F"/>
    <w:rsid w:val="00AF02E6"/>
    <w:rsid w:val="00AF09B6"/>
    <w:rsid w:val="00AF107E"/>
    <w:rsid w:val="00AF664A"/>
    <w:rsid w:val="00AF7F78"/>
    <w:rsid w:val="00B0008E"/>
    <w:rsid w:val="00B00317"/>
    <w:rsid w:val="00B0144D"/>
    <w:rsid w:val="00B045B9"/>
    <w:rsid w:val="00B049FE"/>
    <w:rsid w:val="00B07D30"/>
    <w:rsid w:val="00B102A8"/>
    <w:rsid w:val="00B1145F"/>
    <w:rsid w:val="00B14C86"/>
    <w:rsid w:val="00B15873"/>
    <w:rsid w:val="00B15A0F"/>
    <w:rsid w:val="00B20020"/>
    <w:rsid w:val="00B21D93"/>
    <w:rsid w:val="00B316C4"/>
    <w:rsid w:val="00B331B0"/>
    <w:rsid w:val="00B370D4"/>
    <w:rsid w:val="00B4493F"/>
    <w:rsid w:val="00B45B24"/>
    <w:rsid w:val="00B45CD1"/>
    <w:rsid w:val="00B46357"/>
    <w:rsid w:val="00B468C0"/>
    <w:rsid w:val="00B50C5E"/>
    <w:rsid w:val="00B51A13"/>
    <w:rsid w:val="00B532E3"/>
    <w:rsid w:val="00B56D88"/>
    <w:rsid w:val="00B57ACC"/>
    <w:rsid w:val="00B62326"/>
    <w:rsid w:val="00B62560"/>
    <w:rsid w:val="00B62D5F"/>
    <w:rsid w:val="00B632F7"/>
    <w:rsid w:val="00B663A0"/>
    <w:rsid w:val="00B70EDD"/>
    <w:rsid w:val="00B74DFE"/>
    <w:rsid w:val="00B76E60"/>
    <w:rsid w:val="00B77287"/>
    <w:rsid w:val="00B77665"/>
    <w:rsid w:val="00B77722"/>
    <w:rsid w:val="00B80E6E"/>
    <w:rsid w:val="00B8135E"/>
    <w:rsid w:val="00B816C9"/>
    <w:rsid w:val="00B82B48"/>
    <w:rsid w:val="00B8513D"/>
    <w:rsid w:val="00B85C14"/>
    <w:rsid w:val="00B878E4"/>
    <w:rsid w:val="00B90A6F"/>
    <w:rsid w:val="00B93310"/>
    <w:rsid w:val="00B93800"/>
    <w:rsid w:val="00B954AB"/>
    <w:rsid w:val="00B96E76"/>
    <w:rsid w:val="00B97109"/>
    <w:rsid w:val="00BA0238"/>
    <w:rsid w:val="00BA0FE5"/>
    <w:rsid w:val="00BA2BC7"/>
    <w:rsid w:val="00BA5D44"/>
    <w:rsid w:val="00BA6B27"/>
    <w:rsid w:val="00BA7F51"/>
    <w:rsid w:val="00BB5A3F"/>
    <w:rsid w:val="00BB5D27"/>
    <w:rsid w:val="00BB62A8"/>
    <w:rsid w:val="00BB642E"/>
    <w:rsid w:val="00BB7404"/>
    <w:rsid w:val="00BC0947"/>
    <w:rsid w:val="00BC0A17"/>
    <w:rsid w:val="00BC0CC8"/>
    <w:rsid w:val="00BC20CF"/>
    <w:rsid w:val="00BC37BD"/>
    <w:rsid w:val="00BC4655"/>
    <w:rsid w:val="00BC4ADD"/>
    <w:rsid w:val="00BD0744"/>
    <w:rsid w:val="00BD1471"/>
    <w:rsid w:val="00BD5ACF"/>
    <w:rsid w:val="00BD713A"/>
    <w:rsid w:val="00BD77DC"/>
    <w:rsid w:val="00BE1437"/>
    <w:rsid w:val="00BE1AE1"/>
    <w:rsid w:val="00BE1B7D"/>
    <w:rsid w:val="00BE35D4"/>
    <w:rsid w:val="00BE4E4A"/>
    <w:rsid w:val="00BF21FD"/>
    <w:rsid w:val="00BF4A49"/>
    <w:rsid w:val="00BF7E68"/>
    <w:rsid w:val="00C00DE2"/>
    <w:rsid w:val="00C014AA"/>
    <w:rsid w:val="00C0288D"/>
    <w:rsid w:val="00C03B54"/>
    <w:rsid w:val="00C045BE"/>
    <w:rsid w:val="00C04A19"/>
    <w:rsid w:val="00C04E4B"/>
    <w:rsid w:val="00C04F99"/>
    <w:rsid w:val="00C10DD0"/>
    <w:rsid w:val="00C1157A"/>
    <w:rsid w:val="00C11D6A"/>
    <w:rsid w:val="00C122EC"/>
    <w:rsid w:val="00C165CF"/>
    <w:rsid w:val="00C169B8"/>
    <w:rsid w:val="00C206EB"/>
    <w:rsid w:val="00C23757"/>
    <w:rsid w:val="00C24225"/>
    <w:rsid w:val="00C26974"/>
    <w:rsid w:val="00C2722F"/>
    <w:rsid w:val="00C3006D"/>
    <w:rsid w:val="00C30B82"/>
    <w:rsid w:val="00C30CC4"/>
    <w:rsid w:val="00C31C90"/>
    <w:rsid w:val="00C33149"/>
    <w:rsid w:val="00C34805"/>
    <w:rsid w:val="00C36858"/>
    <w:rsid w:val="00C4400E"/>
    <w:rsid w:val="00C52E8A"/>
    <w:rsid w:val="00C54F82"/>
    <w:rsid w:val="00C55B7C"/>
    <w:rsid w:val="00C616A3"/>
    <w:rsid w:val="00C63B16"/>
    <w:rsid w:val="00C648A5"/>
    <w:rsid w:val="00C650EA"/>
    <w:rsid w:val="00C67A58"/>
    <w:rsid w:val="00C67B44"/>
    <w:rsid w:val="00C71117"/>
    <w:rsid w:val="00C73F37"/>
    <w:rsid w:val="00C750BA"/>
    <w:rsid w:val="00C76B22"/>
    <w:rsid w:val="00C77D03"/>
    <w:rsid w:val="00C801E2"/>
    <w:rsid w:val="00C80D60"/>
    <w:rsid w:val="00C81E26"/>
    <w:rsid w:val="00C87732"/>
    <w:rsid w:val="00C87DD7"/>
    <w:rsid w:val="00C92842"/>
    <w:rsid w:val="00C92D11"/>
    <w:rsid w:val="00C94523"/>
    <w:rsid w:val="00C95EE9"/>
    <w:rsid w:val="00C979AC"/>
    <w:rsid w:val="00CA1601"/>
    <w:rsid w:val="00CA172A"/>
    <w:rsid w:val="00CA39B8"/>
    <w:rsid w:val="00CA41EB"/>
    <w:rsid w:val="00CA69A9"/>
    <w:rsid w:val="00CA6A3B"/>
    <w:rsid w:val="00CB000D"/>
    <w:rsid w:val="00CB0C61"/>
    <w:rsid w:val="00CB2349"/>
    <w:rsid w:val="00CB4601"/>
    <w:rsid w:val="00CB7469"/>
    <w:rsid w:val="00CC10DE"/>
    <w:rsid w:val="00CC1EE2"/>
    <w:rsid w:val="00CC235B"/>
    <w:rsid w:val="00CC256E"/>
    <w:rsid w:val="00CC27D1"/>
    <w:rsid w:val="00CC2A23"/>
    <w:rsid w:val="00CC375D"/>
    <w:rsid w:val="00CC5FB7"/>
    <w:rsid w:val="00CC66E7"/>
    <w:rsid w:val="00CC6FE6"/>
    <w:rsid w:val="00CC7A8D"/>
    <w:rsid w:val="00CD0E47"/>
    <w:rsid w:val="00CD1BF3"/>
    <w:rsid w:val="00CD5C1B"/>
    <w:rsid w:val="00CD5FEB"/>
    <w:rsid w:val="00CD605E"/>
    <w:rsid w:val="00CD6D9A"/>
    <w:rsid w:val="00CE132E"/>
    <w:rsid w:val="00CE2368"/>
    <w:rsid w:val="00CE2780"/>
    <w:rsid w:val="00CE296A"/>
    <w:rsid w:val="00CE2EA7"/>
    <w:rsid w:val="00CE515B"/>
    <w:rsid w:val="00CE7E92"/>
    <w:rsid w:val="00CE7EF3"/>
    <w:rsid w:val="00CF0D30"/>
    <w:rsid w:val="00CF14ED"/>
    <w:rsid w:val="00CF227A"/>
    <w:rsid w:val="00CF244F"/>
    <w:rsid w:val="00CF2D54"/>
    <w:rsid w:val="00CF3729"/>
    <w:rsid w:val="00CF428D"/>
    <w:rsid w:val="00CF43C6"/>
    <w:rsid w:val="00CF5AC7"/>
    <w:rsid w:val="00D009BD"/>
    <w:rsid w:val="00D01EE7"/>
    <w:rsid w:val="00D02C90"/>
    <w:rsid w:val="00D063C3"/>
    <w:rsid w:val="00D074F2"/>
    <w:rsid w:val="00D10222"/>
    <w:rsid w:val="00D11557"/>
    <w:rsid w:val="00D127FA"/>
    <w:rsid w:val="00D1333F"/>
    <w:rsid w:val="00D2023F"/>
    <w:rsid w:val="00D20571"/>
    <w:rsid w:val="00D216B5"/>
    <w:rsid w:val="00D2188F"/>
    <w:rsid w:val="00D21FF7"/>
    <w:rsid w:val="00D22366"/>
    <w:rsid w:val="00D22E21"/>
    <w:rsid w:val="00D23214"/>
    <w:rsid w:val="00D2546E"/>
    <w:rsid w:val="00D26156"/>
    <w:rsid w:val="00D26369"/>
    <w:rsid w:val="00D27080"/>
    <w:rsid w:val="00D31DD0"/>
    <w:rsid w:val="00D35E2A"/>
    <w:rsid w:val="00D36DD7"/>
    <w:rsid w:val="00D40735"/>
    <w:rsid w:val="00D42758"/>
    <w:rsid w:val="00D44D7C"/>
    <w:rsid w:val="00D4582C"/>
    <w:rsid w:val="00D45DC8"/>
    <w:rsid w:val="00D45E48"/>
    <w:rsid w:val="00D46D89"/>
    <w:rsid w:val="00D47B40"/>
    <w:rsid w:val="00D50BB7"/>
    <w:rsid w:val="00D50FD2"/>
    <w:rsid w:val="00D558EC"/>
    <w:rsid w:val="00D568B1"/>
    <w:rsid w:val="00D57252"/>
    <w:rsid w:val="00D577B1"/>
    <w:rsid w:val="00D60341"/>
    <w:rsid w:val="00D613AB"/>
    <w:rsid w:val="00D617A0"/>
    <w:rsid w:val="00D61E4C"/>
    <w:rsid w:val="00D623F6"/>
    <w:rsid w:val="00D66691"/>
    <w:rsid w:val="00D6775B"/>
    <w:rsid w:val="00D67F3C"/>
    <w:rsid w:val="00D705E5"/>
    <w:rsid w:val="00D71E4C"/>
    <w:rsid w:val="00D740C3"/>
    <w:rsid w:val="00D772A6"/>
    <w:rsid w:val="00D831AC"/>
    <w:rsid w:val="00D84FCD"/>
    <w:rsid w:val="00D86C96"/>
    <w:rsid w:val="00D86E9E"/>
    <w:rsid w:val="00D8722B"/>
    <w:rsid w:val="00D8778F"/>
    <w:rsid w:val="00D87C3D"/>
    <w:rsid w:val="00D90E82"/>
    <w:rsid w:val="00D911D9"/>
    <w:rsid w:val="00D93EFD"/>
    <w:rsid w:val="00D94EA5"/>
    <w:rsid w:val="00D9507C"/>
    <w:rsid w:val="00D958E2"/>
    <w:rsid w:val="00D95E93"/>
    <w:rsid w:val="00D977A9"/>
    <w:rsid w:val="00DA1D65"/>
    <w:rsid w:val="00DA41A7"/>
    <w:rsid w:val="00DA5526"/>
    <w:rsid w:val="00DA740B"/>
    <w:rsid w:val="00DB050F"/>
    <w:rsid w:val="00DB05C8"/>
    <w:rsid w:val="00DB33D5"/>
    <w:rsid w:val="00DB3594"/>
    <w:rsid w:val="00DB35DE"/>
    <w:rsid w:val="00DB4452"/>
    <w:rsid w:val="00DB50E5"/>
    <w:rsid w:val="00DB5467"/>
    <w:rsid w:val="00DB624C"/>
    <w:rsid w:val="00DB6462"/>
    <w:rsid w:val="00DB6AD4"/>
    <w:rsid w:val="00DC0817"/>
    <w:rsid w:val="00DC11EC"/>
    <w:rsid w:val="00DC1A49"/>
    <w:rsid w:val="00DC2CDB"/>
    <w:rsid w:val="00DC3907"/>
    <w:rsid w:val="00DC6831"/>
    <w:rsid w:val="00DD0B20"/>
    <w:rsid w:val="00DD0D09"/>
    <w:rsid w:val="00DD5540"/>
    <w:rsid w:val="00DE02E1"/>
    <w:rsid w:val="00DE0729"/>
    <w:rsid w:val="00DE093A"/>
    <w:rsid w:val="00DE1400"/>
    <w:rsid w:val="00DE1E02"/>
    <w:rsid w:val="00DE204D"/>
    <w:rsid w:val="00DE7999"/>
    <w:rsid w:val="00DF3F99"/>
    <w:rsid w:val="00E00111"/>
    <w:rsid w:val="00E00C9C"/>
    <w:rsid w:val="00E02D6E"/>
    <w:rsid w:val="00E03F68"/>
    <w:rsid w:val="00E05EEE"/>
    <w:rsid w:val="00E06762"/>
    <w:rsid w:val="00E06F4F"/>
    <w:rsid w:val="00E1178F"/>
    <w:rsid w:val="00E15B7C"/>
    <w:rsid w:val="00E178FB"/>
    <w:rsid w:val="00E207F8"/>
    <w:rsid w:val="00E22B75"/>
    <w:rsid w:val="00E23766"/>
    <w:rsid w:val="00E2392D"/>
    <w:rsid w:val="00E31A59"/>
    <w:rsid w:val="00E32928"/>
    <w:rsid w:val="00E34DAF"/>
    <w:rsid w:val="00E35374"/>
    <w:rsid w:val="00E37BA7"/>
    <w:rsid w:val="00E456E5"/>
    <w:rsid w:val="00E522AA"/>
    <w:rsid w:val="00E56307"/>
    <w:rsid w:val="00E577AA"/>
    <w:rsid w:val="00E60056"/>
    <w:rsid w:val="00E60973"/>
    <w:rsid w:val="00E613D2"/>
    <w:rsid w:val="00E61FB1"/>
    <w:rsid w:val="00E620BD"/>
    <w:rsid w:val="00E63699"/>
    <w:rsid w:val="00E6619E"/>
    <w:rsid w:val="00E675EA"/>
    <w:rsid w:val="00E70B59"/>
    <w:rsid w:val="00E74B25"/>
    <w:rsid w:val="00E80973"/>
    <w:rsid w:val="00E80BC2"/>
    <w:rsid w:val="00E81F03"/>
    <w:rsid w:val="00E84EFF"/>
    <w:rsid w:val="00E87411"/>
    <w:rsid w:val="00E87AE4"/>
    <w:rsid w:val="00E91D62"/>
    <w:rsid w:val="00E95744"/>
    <w:rsid w:val="00E96936"/>
    <w:rsid w:val="00E96FA4"/>
    <w:rsid w:val="00E97718"/>
    <w:rsid w:val="00E977A0"/>
    <w:rsid w:val="00EA089C"/>
    <w:rsid w:val="00EA1C4E"/>
    <w:rsid w:val="00EA2872"/>
    <w:rsid w:val="00EA28B5"/>
    <w:rsid w:val="00EA2EB1"/>
    <w:rsid w:val="00EA3158"/>
    <w:rsid w:val="00EA3526"/>
    <w:rsid w:val="00EA44C8"/>
    <w:rsid w:val="00EA4A87"/>
    <w:rsid w:val="00EA4F0A"/>
    <w:rsid w:val="00EA506A"/>
    <w:rsid w:val="00EA5B45"/>
    <w:rsid w:val="00EA7A9A"/>
    <w:rsid w:val="00EB09A9"/>
    <w:rsid w:val="00EB31F4"/>
    <w:rsid w:val="00EB38B8"/>
    <w:rsid w:val="00EB463C"/>
    <w:rsid w:val="00EB4852"/>
    <w:rsid w:val="00EB5BD4"/>
    <w:rsid w:val="00EC2903"/>
    <w:rsid w:val="00EC2E29"/>
    <w:rsid w:val="00ED0407"/>
    <w:rsid w:val="00ED0696"/>
    <w:rsid w:val="00ED229F"/>
    <w:rsid w:val="00ED48BC"/>
    <w:rsid w:val="00ED4F3D"/>
    <w:rsid w:val="00EE095E"/>
    <w:rsid w:val="00EE1D59"/>
    <w:rsid w:val="00EE1D65"/>
    <w:rsid w:val="00EE292B"/>
    <w:rsid w:val="00EE2A7B"/>
    <w:rsid w:val="00EE40F4"/>
    <w:rsid w:val="00EE5083"/>
    <w:rsid w:val="00EF0C41"/>
    <w:rsid w:val="00EF2743"/>
    <w:rsid w:val="00EF5069"/>
    <w:rsid w:val="00EF62B2"/>
    <w:rsid w:val="00EF6977"/>
    <w:rsid w:val="00EF7A9C"/>
    <w:rsid w:val="00EF7F0B"/>
    <w:rsid w:val="00F0055B"/>
    <w:rsid w:val="00F019F7"/>
    <w:rsid w:val="00F01E98"/>
    <w:rsid w:val="00F04AE1"/>
    <w:rsid w:val="00F073E0"/>
    <w:rsid w:val="00F07779"/>
    <w:rsid w:val="00F07921"/>
    <w:rsid w:val="00F126F3"/>
    <w:rsid w:val="00F166B0"/>
    <w:rsid w:val="00F169D5"/>
    <w:rsid w:val="00F1742D"/>
    <w:rsid w:val="00F17FED"/>
    <w:rsid w:val="00F20A35"/>
    <w:rsid w:val="00F2148E"/>
    <w:rsid w:val="00F221BA"/>
    <w:rsid w:val="00F23B9C"/>
    <w:rsid w:val="00F2485F"/>
    <w:rsid w:val="00F263C9"/>
    <w:rsid w:val="00F26747"/>
    <w:rsid w:val="00F26AF8"/>
    <w:rsid w:val="00F30AB7"/>
    <w:rsid w:val="00F30D34"/>
    <w:rsid w:val="00F327DC"/>
    <w:rsid w:val="00F34CE5"/>
    <w:rsid w:val="00F3501B"/>
    <w:rsid w:val="00F35C9E"/>
    <w:rsid w:val="00F37236"/>
    <w:rsid w:val="00F375AE"/>
    <w:rsid w:val="00F412DB"/>
    <w:rsid w:val="00F413CA"/>
    <w:rsid w:val="00F41AAA"/>
    <w:rsid w:val="00F43098"/>
    <w:rsid w:val="00F448DF"/>
    <w:rsid w:val="00F458E8"/>
    <w:rsid w:val="00F47BD8"/>
    <w:rsid w:val="00F53677"/>
    <w:rsid w:val="00F53D52"/>
    <w:rsid w:val="00F56597"/>
    <w:rsid w:val="00F56C81"/>
    <w:rsid w:val="00F5745D"/>
    <w:rsid w:val="00F60304"/>
    <w:rsid w:val="00F61536"/>
    <w:rsid w:val="00F622E3"/>
    <w:rsid w:val="00F64808"/>
    <w:rsid w:val="00F656AC"/>
    <w:rsid w:val="00F67E4B"/>
    <w:rsid w:val="00F701A4"/>
    <w:rsid w:val="00F713B1"/>
    <w:rsid w:val="00F72737"/>
    <w:rsid w:val="00F73337"/>
    <w:rsid w:val="00F73E50"/>
    <w:rsid w:val="00F7691A"/>
    <w:rsid w:val="00F804AC"/>
    <w:rsid w:val="00F807C8"/>
    <w:rsid w:val="00F814FA"/>
    <w:rsid w:val="00F820E9"/>
    <w:rsid w:val="00F833DA"/>
    <w:rsid w:val="00F83F7E"/>
    <w:rsid w:val="00F9204E"/>
    <w:rsid w:val="00F92B18"/>
    <w:rsid w:val="00F93B4F"/>
    <w:rsid w:val="00F9568E"/>
    <w:rsid w:val="00F9748C"/>
    <w:rsid w:val="00FA0AB6"/>
    <w:rsid w:val="00FA2128"/>
    <w:rsid w:val="00FA28BC"/>
    <w:rsid w:val="00FA4AAC"/>
    <w:rsid w:val="00FA6817"/>
    <w:rsid w:val="00FA73C9"/>
    <w:rsid w:val="00FA7D0C"/>
    <w:rsid w:val="00FB078A"/>
    <w:rsid w:val="00FB39BD"/>
    <w:rsid w:val="00FB7672"/>
    <w:rsid w:val="00FB77BE"/>
    <w:rsid w:val="00FB7D59"/>
    <w:rsid w:val="00FC23CB"/>
    <w:rsid w:val="00FC4A29"/>
    <w:rsid w:val="00FC53B7"/>
    <w:rsid w:val="00FD02CC"/>
    <w:rsid w:val="00FD0E6F"/>
    <w:rsid w:val="00FD116D"/>
    <w:rsid w:val="00FD32CF"/>
    <w:rsid w:val="00FD3ADB"/>
    <w:rsid w:val="00FD661C"/>
    <w:rsid w:val="00FD7964"/>
    <w:rsid w:val="00FE0EAD"/>
    <w:rsid w:val="00FE1568"/>
    <w:rsid w:val="00FE1809"/>
    <w:rsid w:val="00FE1E20"/>
    <w:rsid w:val="00FE2BF4"/>
    <w:rsid w:val="00FE6039"/>
    <w:rsid w:val="00FE6CD0"/>
    <w:rsid w:val="00FF3221"/>
    <w:rsid w:val="00FF3335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."/>
  <w:listSeparator w:val=","/>
  <w14:docId w14:val="4C485036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3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character" w:customStyle="1" w:styleId="text">
    <w:name w:val="text"/>
    <w:basedOn w:val="DefaultParagraphFont"/>
    <w:rsid w:val="00231423"/>
  </w:style>
  <w:style w:type="paragraph" w:customStyle="1" w:styleId="Default">
    <w:name w:val="Default"/>
    <w:rsid w:val="00A86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65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paragraph" w:styleId="NoSpacing">
    <w:name w:val="No Spacing"/>
    <w:link w:val="NoSpacingChar"/>
    <w:uiPriority w:val="1"/>
    <w:qFormat/>
    <w:rsid w:val="003B4375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rsid w:val="003B4375"/>
    <w:rPr>
      <w:sz w:val="22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3C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ro-RO"/>
    </w:rPr>
  </w:style>
  <w:style w:type="character" w:customStyle="1" w:styleId="cat">
    <w:name w:val="cat"/>
    <w:basedOn w:val="DefaultParagraphFont"/>
    <w:rsid w:val="008023C4"/>
  </w:style>
  <w:style w:type="paragraph" w:styleId="Title">
    <w:name w:val="Title"/>
    <w:basedOn w:val="Normal"/>
    <w:next w:val="Normal"/>
    <w:link w:val="TitleChar"/>
    <w:qFormat/>
    <w:rsid w:val="00C331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33149"/>
    <w:rPr>
      <w:rFonts w:ascii="Calibri Light" w:eastAsia="Times New Roman" w:hAnsi="Calibri Light"/>
      <w:b/>
      <w:bCs/>
      <w:kern w:val="28"/>
      <w:sz w:val="32"/>
      <w:szCs w:val="32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C04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studenti/servicii-sociale/cazare-tabere-burse-decont-transport/burs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fcd.ro/wp-content/uploads/2022/REGULAMENTE/ACORDAREA_GRADATIEI_DE_MERIT/DIDACTIC/ANEXA%201%20Calendarul%20concursulu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wp-content/uploads/2022/REGULAMENTE/REGULAMENT%20Alegeri%20Partiale-202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mfcd.ro/wp-content/uploads/2022/09/Metodologie-UMFCD-sustinere-teza-de-doctorat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2/SCOALA_DOCTORALA/SD%20Structura%20an%20universitar%20de%20doctorat%202022-2023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3EBB-F6E9-4621-B71D-F0C32671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Edit</cp:lastModifiedBy>
  <cp:revision>194</cp:revision>
  <cp:lastPrinted>2022-09-28T14:40:00Z</cp:lastPrinted>
  <dcterms:created xsi:type="dcterms:W3CDTF">2022-09-23T05:54:00Z</dcterms:created>
  <dcterms:modified xsi:type="dcterms:W3CDTF">2022-10-06T13:53:00Z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