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C61B43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37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180B2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.1</w:t>
      </w:r>
      <w:r w:rsidR="004E0EE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în data de </w:t>
      </w:r>
      <w:r w:rsidR="00180B2C">
        <w:rPr>
          <w:rFonts w:ascii="Times New Roman" w:hAnsi="Times New Roman"/>
          <w:sz w:val="26"/>
          <w:szCs w:val="26"/>
        </w:rPr>
        <w:t>15</w:t>
      </w:r>
      <w:r w:rsidRPr="007C4D5A">
        <w:rPr>
          <w:rFonts w:ascii="Times New Roman" w:hAnsi="Times New Roman"/>
          <w:sz w:val="26"/>
          <w:szCs w:val="26"/>
        </w:rPr>
        <w:t>.1</w:t>
      </w:r>
      <w:r w:rsidR="00BF22C2">
        <w:rPr>
          <w:rFonts w:ascii="Times New Roman" w:hAnsi="Times New Roman"/>
          <w:sz w:val="26"/>
          <w:szCs w:val="26"/>
        </w:rPr>
        <w:t>1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Default="004E764B" w:rsidP="0098335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 xml:space="preserve">Art. 1. </w:t>
      </w:r>
      <w:r w:rsidRPr="007C4D5A">
        <w:rPr>
          <w:rFonts w:ascii="Times New Roman" w:hAnsi="Times New Roman"/>
          <w:sz w:val="26"/>
          <w:szCs w:val="26"/>
        </w:rPr>
        <w:t>Se aprobă</w:t>
      </w:r>
      <w:r w:rsidR="0040482F" w:rsidRPr="0040482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0482F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solicitarea</w:t>
      </w:r>
      <w:r w:rsidR="0040482F" w:rsidRPr="0040482F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Disciplinei Fiziologie</w:t>
      </w:r>
      <w:r w:rsidR="00F821F2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, Facultatea de Medicină,</w:t>
      </w:r>
      <w:r w:rsidR="0040482F" w:rsidRPr="0040482F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de prelungire a calității</w:t>
      </w:r>
      <w:r w:rsidR="004E3FE8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40482F" w:rsidRPr="0040482F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de Profesor Invitat a </w:t>
      </w:r>
      <w:r w:rsidR="004E3FE8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D</w:t>
      </w:r>
      <w:r w:rsidR="0040482F" w:rsidRPr="0040482F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lui Dr. Mihai Moldovan, Spitalul Universitar Rigshospitalet, Copenhaga</w:t>
      </w:r>
      <w:r w:rsidRPr="0040482F">
        <w:rPr>
          <w:rFonts w:ascii="Times New Roman" w:hAnsi="Times New Roman"/>
          <w:sz w:val="26"/>
          <w:szCs w:val="26"/>
        </w:rPr>
        <w:t xml:space="preserve"> </w:t>
      </w:r>
      <w:r w:rsidR="00C25B11">
        <w:rPr>
          <w:rFonts w:ascii="Times New Roman" w:hAnsi="Times New Roman"/>
          <w:sz w:val="26"/>
          <w:szCs w:val="26"/>
        </w:rPr>
        <w:t>(</w:t>
      </w:r>
      <w:r w:rsidR="004E3FE8">
        <w:rPr>
          <w:rFonts w:ascii="Times New Roman" w:hAnsi="Times New Roman"/>
          <w:sz w:val="26"/>
          <w:szCs w:val="26"/>
        </w:rPr>
        <w:t>A</w:t>
      </w:r>
      <w:r w:rsidR="00C25B11">
        <w:rPr>
          <w:rFonts w:ascii="Times New Roman" w:hAnsi="Times New Roman"/>
          <w:sz w:val="26"/>
          <w:szCs w:val="26"/>
        </w:rPr>
        <w:t>nexa 1</w:t>
      </w:r>
      <w:r w:rsidR="0082386C" w:rsidRPr="0040482F">
        <w:rPr>
          <w:rFonts w:ascii="Times New Roman" w:hAnsi="Times New Roman"/>
          <w:sz w:val="26"/>
          <w:szCs w:val="26"/>
        </w:rPr>
        <w:t>)</w:t>
      </w:r>
      <w:r w:rsidR="00C25B11">
        <w:rPr>
          <w:rFonts w:ascii="Times New Roman" w:hAnsi="Times New Roman"/>
          <w:sz w:val="26"/>
          <w:szCs w:val="26"/>
        </w:rPr>
        <w:t>.</w:t>
      </w:r>
    </w:p>
    <w:p w:rsidR="00F821F2" w:rsidRDefault="00F821F2" w:rsidP="0098335A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F821F2">
        <w:rPr>
          <w:rFonts w:ascii="Times New Roman" w:hAnsi="Times New Roman"/>
          <w:b/>
          <w:sz w:val="26"/>
          <w:szCs w:val="26"/>
        </w:rPr>
        <w:t>Art. 2.</w:t>
      </w:r>
      <w:r w:rsidRPr="00F821F2">
        <w:rPr>
          <w:rFonts w:ascii="Times New Roman" w:hAnsi="Times New Roman"/>
          <w:sz w:val="26"/>
          <w:szCs w:val="26"/>
        </w:rPr>
        <w:t xml:space="preserve"> Se aprobă </w:t>
      </w:r>
      <w:proofErr w:type="spellStart"/>
      <w:r w:rsidRPr="00F821F2">
        <w:rPr>
          <w:rFonts w:ascii="Times New Roman" w:hAnsi="Times New Roman"/>
          <w:bCs/>
          <w:sz w:val="26"/>
          <w:szCs w:val="26"/>
          <w:lang w:val="en-GB"/>
        </w:rPr>
        <w:t>propunerea</w:t>
      </w:r>
      <w:proofErr w:type="spellEnd"/>
      <w:r w:rsidRPr="00F821F2">
        <w:rPr>
          <w:rFonts w:ascii="Times New Roman" w:hAnsi="Times New Roman"/>
          <w:bCs/>
          <w:sz w:val="26"/>
          <w:szCs w:val="26"/>
          <w:lang w:val="en-GB"/>
        </w:rPr>
        <w:t xml:space="preserve"> de </w:t>
      </w:r>
      <w:proofErr w:type="spellStart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>Metodologie</w:t>
      </w:r>
      <w:proofErr w:type="spellEnd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 xml:space="preserve"> de </w:t>
      </w:r>
      <w:proofErr w:type="spellStart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>acordare</w:t>
      </w:r>
      <w:proofErr w:type="spellEnd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 xml:space="preserve"> a </w:t>
      </w:r>
      <w:proofErr w:type="spellStart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>statutului</w:t>
      </w:r>
      <w:proofErr w:type="spellEnd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 xml:space="preserve"> clinic </w:t>
      </w:r>
      <w:proofErr w:type="spellStart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>unor</w:t>
      </w:r>
      <w:proofErr w:type="spellEnd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proofErr w:type="spellStart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>structuri</w:t>
      </w:r>
      <w:proofErr w:type="spellEnd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 xml:space="preserve"> din </w:t>
      </w:r>
      <w:proofErr w:type="spellStart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>spitalele</w:t>
      </w:r>
      <w:proofErr w:type="spellEnd"/>
      <w:r w:rsidRPr="00F821F2">
        <w:rPr>
          <w:rFonts w:ascii="Times New Roman" w:hAnsi="Times New Roman"/>
          <w:bCs/>
          <w:i/>
          <w:sz w:val="26"/>
          <w:szCs w:val="26"/>
          <w:lang w:val="en-GB"/>
        </w:rPr>
        <w:t xml:space="preserve"> private</w:t>
      </w:r>
      <w:r w:rsidRPr="00F821F2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GB"/>
        </w:rPr>
        <w:t>(</w:t>
      </w:r>
      <w:proofErr w:type="spellStart"/>
      <w:r w:rsidR="004E3FE8">
        <w:rPr>
          <w:rFonts w:ascii="Times New Roman" w:hAnsi="Times New Roman"/>
          <w:bCs/>
          <w:sz w:val="26"/>
          <w:szCs w:val="26"/>
          <w:lang w:val="en-GB"/>
        </w:rPr>
        <w:t>A</w:t>
      </w:r>
      <w:r>
        <w:rPr>
          <w:rFonts w:ascii="Times New Roman" w:hAnsi="Times New Roman"/>
          <w:bCs/>
          <w:sz w:val="26"/>
          <w:szCs w:val="26"/>
          <w:lang w:val="en-GB"/>
        </w:rPr>
        <w:t>nexa</w:t>
      </w:r>
      <w:proofErr w:type="spellEnd"/>
      <w:r>
        <w:rPr>
          <w:rFonts w:ascii="Times New Roman" w:hAnsi="Times New Roman"/>
          <w:bCs/>
          <w:sz w:val="26"/>
          <w:szCs w:val="26"/>
          <w:lang w:val="en-GB"/>
        </w:rPr>
        <w:t xml:space="preserve"> 2). </w:t>
      </w:r>
    </w:p>
    <w:p w:rsidR="00F821F2" w:rsidRDefault="00F821F2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821F2">
        <w:rPr>
          <w:rFonts w:ascii="Times New Roman" w:hAnsi="Times New Roman"/>
          <w:b/>
          <w:bCs/>
          <w:sz w:val="26"/>
          <w:szCs w:val="26"/>
          <w:lang w:val="en-GB"/>
        </w:rPr>
        <w:t>Art. 3.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 Se </w:t>
      </w:r>
      <w:proofErr w:type="spellStart"/>
      <w:r>
        <w:rPr>
          <w:rFonts w:ascii="Times New Roman" w:hAnsi="Times New Roman"/>
          <w:bCs/>
          <w:sz w:val="26"/>
          <w:szCs w:val="26"/>
          <w:lang w:val="en-GB"/>
        </w:rPr>
        <w:t>aprobă</w:t>
      </w:r>
      <w:proofErr w:type="spellEnd"/>
      <w:r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F1274A">
        <w:rPr>
          <w:rFonts w:ascii="Times New Roman" w:hAnsi="Times New Roman"/>
          <w:sz w:val="26"/>
          <w:szCs w:val="26"/>
        </w:rPr>
        <w:t>înmatricul</w:t>
      </w:r>
      <w:r w:rsidR="00891969">
        <w:rPr>
          <w:rFonts w:ascii="Times New Roman" w:hAnsi="Times New Roman"/>
          <w:sz w:val="26"/>
          <w:szCs w:val="26"/>
        </w:rPr>
        <w:t>area</w:t>
      </w:r>
      <w:r w:rsidR="00174FBA" w:rsidRPr="00F1274A">
        <w:rPr>
          <w:rFonts w:ascii="Times New Roman" w:hAnsi="Times New Roman"/>
          <w:sz w:val="26"/>
          <w:szCs w:val="26"/>
        </w:rPr>
        <w:t xml:space="preserve"> </w:t>
      </w:r>
      <w:r w:rsidR="00174FBA">
        <w:rPr>
          <w:rFonts w:ascii="Times New Roman" w:hAnsi="Times New Roman"/>
          <w:sz w:val="26"/>
          <w:szCs w:val="26"/>
        </w:rPr>
        <w:t>inclusiv reînmtricularea</w:t>
      </w:r>
      <w:r w:rsidR="00174FBA" w:rsidRPr="00F1274A">
        <w:rPr>
          <w:rFonts w:ascii="Times New Roman" w:hAnsi="Times New Roman"/>
          <w:sz w:val="26"/>
          <w:szCs w:val="26"/>
        </w:rPr>
        <w:t xml:space="preserve"> </w:t>
      </w:r>
      <w:r w:rsidRPr="00F1274A">
        <w:rPr>
          <w:rFonts w:ascii="Times New Roman" w:hAnsi="Times New Roman"/>
          <w:sz w:val="26"/>
          <w:szCs w:val="26"/>
        </w:rPr>
        <w:t>în anul I 2022-2023</w:t>
      </w:r>
      <w:r w:rsidR="00174FBA">
        <w:rPr>
          <w:rFonts w:ascii="Times New Roman" w:hAnsi="Times New Roman"/>
          <w:sz w:val="26"/>
          <w:szCs w:val="26"/>
        </w:rPr>
        <w:t xml:space="preserve"> </w:t>
      </w:r>
      <w:r w:rsidRPr="00F1274A">
        <w:rPr>
          <w:rFonts w:ascii="Times New Roman" w:hAnsi="Times New Roman"/>
          <w:sz w:val="26"/>
          <w:szCs w:val="26"/>
        </w:rPr>
        <w:t>candidaților străini admiși la programul de studii universitare de licenț</w:t>
      </w:r>
      <w:r w:rsidR="00CB0C67" w:rsidRPr="00F1274A">
        <w:rPr>
          <w:rFonts w:ascii="Times New Roman" w:hAnsi="Times New Roman"/>
          <w:sz w:val="26"/>
          <w:szCs w:val="26"/>
        </w:rPr>
        <w:t xml:space="preserve">ă cu predare în limba română, </w:t>
      </w:r>
      <w:r w:rsidRPr="00F1274A">
        <w:rPr>
          <w:rFonts w:ascii="Times New Roman" w:hAnsi="Times New Roman"/>
          <w:sz w:val="26"/>
          <w:szCs w:val="26"/>
        </w:rPr>
        <w:t>limba engleză</w:t>
      </w:r>
      <w:r w:rsidR="00CB0C67" w:rsidRPr="00F1274A">
        <w:rPr>
          <w:rFonts w:ascii="Times New Roman" w:hAnsi="Times New Roman"/>
          <w:sz w:val="26"/>
          <w:szCs w:val="26"/>
        </w:rPr>
        <w:t xml:space="preserve"> și limba franceză la Facultatea de Medicină, Facultatea de Stomatologie și Facultatea de Farmacie (</w:t>
      </w:r>
      <w:r w:rsidR="004E3FE8">
        <w:rPr>
          <w:rFonts w:ascii="Times New Roman" w:hAnsi="Times New Roman"/>
          <w:sz w:val="26"/>
          <w:szCs w:val="26"/>
        </w:rPr>
        <w:t>A</w:t>
      </w:r>
      <w:r w:rsidR="00F1274A">
        <w:rPr>
          <w:rFonts w:ascii="Times New Roman" w:hAnsi="Times New Roman"/>
          <w:sz w:val="26"/>
          <w:szCs w:val="26"/>
        </w:rPr>
        <w:t>nexele 3-8).</w:t>
      </w:r>
    </w:p>
    <w:p w:rsidR="0086118B" w:rsidRDefault="00F1274A" w:rsidP="00983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18B">
        <w:rPr>
          <w:rFonts w:ascii="Times New Roman" w:hAnsi="Times New Roman"/>
          <w:b/>
          <w:sz w:val="26"/>
          <w:szCs w:val="26"/>
        </w:rPr>
        <w:t>Art. 4.</w:t>
      </w:r>
      <w:r w:rsidRPr="0086118B">
        <w:rPr>
          <w:rFonts w:ascii="Times New Roman" w:hAnsi="Times New Roman"/>
          <w:sz w:val="26"/>
          <w:szCs w:val="26"/>
        </w:rPr>
        <w:t xml:space="preserve"> Se aprobă </w:t>
      </w:r>
      <w:r w:rsidR="0086118B" w:rsidRPr="0086118B">
        <w:rPr>
          <w:rFonts w:ascii="Times New Roman" w:hAnsi="Times New Roman"/>
          <w:sz w:val="26"/>
          <w:szCs w:val="26"/>
        </w:rPr>
        <w:t>solicitarea de întrerupere temporară a studiilor pentru 1 an (an universitar 2022-2023)</w:t>
      </w:r>
      <w:r w:rsidR="007C4679">
        <w:rPr>
          <w:rFonts w:ascii="Times New Roman" w:hAnsi="Times New Roman"/>
          <w:sz w:val="26"/>
          <w:szCs w:val="26"/>
        </w:rPr>
        <w:t>,</w:t>
      </w:r>
      <w:r w:rsidR="0086118B" w:rsidRPr="0086118B">
        <w:rPr>
          <w:rFonts w:ascii="Times New Roman" w:hAnsi="Times New Roman"/>
          <w:sz w:val="26"/>
          <w:szCs w:val="26"/>
        </w:rPr>
        <w:t xml:space="preserve"> pentru un student an II </w:t>
      </w:r>
      <w:r w:rsidR="0086118B" w:rsidRPr="00333211">
        <w:rPr>
          <w:rFonts w:ascii="Times New Roman" w:hAnsi="Times New Roman"/>
          <w:sz w:val="26"/>
          <w:szCs w:val="26"/>
        </w:rPr>
        <w:t xml:space="preserve">înscris la </w:t>
      </w:r>
      <w:r w:rsidR="0086118B" w:rsidRPr="0086118B">
        <w:rPr>
          <w:rFonts w:ascii="Times New Roman" w:hAnsi="Times New Roman"/>
          <w:sz w:val="26"/>
          <w:szCs w:val="26"/>
        </w:rPr>
        <w:t xml:space="preserve">Facultatea de Medicină </w:t>
      </w:r>
      <w:r w:rsidR="0086118B">
        <w:rPr>
          <w:rFonts w:ascii="Times New Roman" w:hAnsi="Times New Roman"/>
          <w:sz w:val="26"/>
          <w:szCs w:val="26"/>
        </w:rPr>
        <w:t>(</w:t>
      </w:r>
      <w:r w:rsidR="004E3FE8">
        <w:rPr>
          <w:rFonts w:ascii="Times New Roman" w:hAnsi="Times New Roman"/>
          <w:sz w:val="26"/>
          <w:szCs w:val="26"/>
        </w:rPr>
        <w:t>A</w:t>
      </w:r>
      <w:r w:rsidR="0086118B">
        <w:rPr>
          <w:rFonts w:ascii="Times New Roman" w:hAnsi="Times New Roman"/>
          <w:sz w:val="26"/>
          <w:szCs w:val="26"/>
        </w:rPr>
        <w:t>nexa 9).</w:t>
      </w:r>
    </w:p>
    <w:p w:rsidR="0086118B" w:rsidRPr="0086118B" w:rsidRDefault="0086118B" w:rsidP="00983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274A" w:rsidRDefault="0086118B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14159">
        <w:rPr>
          <w:rFonts w:ascii="Times New Roman" w:hAnsi="Times New Roman"/>
          <w:b/>
          <w:bCs/>
          <w:sz w:val="26"/>
          <w:szCs w:val="26"/>
          <w:lang w:val="en-GB"/>
        </w:rPr>
        <w:t xml:space="preserve">Art. 5. </w:t>
      </w:r>
      <w:r w:rsidRPr="00F14159">
        <w:rPr>
          <w:rFonts w:ascii="Times New Roman" w:hAnsi="Times New Roman"/>
          <w:bCs/>
          <w:sz w:val="26"/>
          <w:szCs w:val="26"/>
          <w:lang w:val="en-GB"/>
        </w:rPr>
        <w:t xml:space="preserve">Se </w:t>
      </w:r>
      <w:proofErr w:type="spellStart"/>
      <w:r w:rsidRPr="00F14159">
        <w:rPr>
          <w:rFonts w:ascii="Times New Roman" w:hAnsi="Times New Roman"/>
          <w:bCs/>
          <w:sz w:val="26"/>
          <w:szCs w:val="26"/>
          <w:lang w:val="en-GB"/>
        </w:rPr>
        <w:t>aprobă</w:t>
      </w:r>
      <w:proofErr w:type="spellEnd"/>
      <w:r w:rsidRPr="00F1415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7C4679" w:rsidRPr="00F14159">
        <w:rPr>
          <w:rFonts w:ascii="Times New Roman" w:hAnsi="Times New Roman"/>
          <w:sz w:val="26"/>
          <w:szCs w:val="26"/>
        </w:rPr>
        <w:t xml:space="preserve">solicitarea de întrerupere </w:t>
      </w:r>
      <w:r w:rsidR="00F14159" w:rsidRPr="0086118B">
        <w:rPr>
          <w:rFonts w:ascii="Times New Roman" w:hAnsi="Times New Roman"/>
          <w:sz w:val="26"/>
          <w:szCs w:val="26"/>
        </w:rPr>
        <w:t>temporară</w:t>
      </w:r>
      <w:r w:rsidR="00F14159" w:rsidRPr="00F14159">
        <w:rPr>
          <w:rFonts w:ascii="Times New Roman" w:hAnsi="Times New Roman"/>
          <w:sz w:val="26"/>
          <w:szCs w:val="26"/>
        </w:rPr>
        <w:t xml:space="preserve"> </w:t>
      </w:r>
      <w:r w:rsidR="007C4679" w:rsidRPr="00F14159">
        <w:rPr>
          <w:rFonts w:ascii="Times New Roman" w:hAnsi="Times New Roman"/>
          <w:sz w:val="26"/>
          <w:szCs w:val="26"/>
        </w:rPr>
        <w:t>a studiilor pentru 2 ani</w:t>
      </w:r>
      <w:r w:rsidR="00F14159">
        <w:rPr>
          <w:rFonts w:ascii="Times New Roman" w:hAnsi="Times New Roman"/>
          <w:sz w:val="26"/>
          <w:szCs w:val="26"/>
        </w:rPr>
        <w:t xml:space="preserve"> </w:t>
      </w:r>
      <w:r w:rsidR="00F14159" w:rsidRPr="0086118B">
        <w:rPr>
          <w:rFonts w:ascii="Times New Roman" w:hAnsi="Times New Roman"/>
          <w:sz w:val="26"/>
          <w:szCs w:val="26"/>
        </w:rPr>
        <w:t>(an</w:t>
      </w:r>
      <w:r w:rsidR="00F14159">
        <w:rPr>
          <w:rFonts w:ascii="Times New Roman" w:hAnsi="Times New Roman"/>
          <w:sz w:val="26"/>
          <w:szCs w:val="26"/>
        </w:rPr>
        <w:t>i</w:t>
      </w:r>
      <w:r w:rsidR="00F14159" w:rsidRPr="0086118B">
        <w:rPr>
          <w:rFonts w:ascii="Times New Roman" w:hAnsi="Times New Roman"/>
          <w:sz w:val="26"/>
          <w:szCs w:val="26"/>
        </w:rPr>
        <w:t xml:space="preserve"> universitar</w:t>
      </w:r>
      <w:r w:rsidR="00F14159">
        <w:rPr>
          <w:rFonts w:ascii="Times New Roman" w:hAnsi="Times New Roman"/>
          <w:sz w:val="26"/>
          <w:szCs w:val="26"/>
        </w:rPr>
        <w:t>i</w:t>
      </w:r>
      <w:r w:rsidR="00F14159" w:rsidRPr="0086118B">
        <w:rPr>
          <w:rFonts w:ascii="Times New Roman" w:hAnsi="Times New Roman"/>
          <w:sz w:val="26"/>
          <w:szCs w:val="26"/>
        </w:rPr>
        <w:t xml:space="preserve"> 2022-2023</w:t>
      </w:r>
      <w:r w:rsidR="00F14159">
        <w:rPr>
          <w:rFonts w:ascii="Times New Roman" w:hAnsi="Times New Roman"/>
          <w:sz w:val="26"/>
          <w:szCs w:val="26"/>
        </w:rPr>
        <w:t xml:space="preserve"> și 2023-2024</w:t>
      </w:r>
      <w:r w:rsidR="00F14159" w:rsidRPr="0086118B">
        <w:rPr>
          <w:rFonts w:ascii="Times New Roman" w:hAnsi="Times New Roman"/>
          <w:sz w:val="26"/>
          <w:szCs w:val="26"/>
        </w:rPr>
        <w:t>)</w:t>
      </w:r>
      <w:r w:rsidR="007C4679" w:rsidRPr="00F14159">
        <w:rPr>
          <w:rFonts w:ascii="Times New Roman" w:hAnsi="Times New Roman"/>
          <w:sz w:val="26"/>
          <w:szCs w:val="26"/>
        </w:rPr>
        <w:t>, pentru o studentă</w:t>
      </w:r>
      <w:r w:rsidR="00B74ECD">
        <w:rPr>
          <w:rFonts w:ascii="Times New Roman" w:hAnsi="Times New Roman"/>
          <w:sz w:val="26"/>
          <w:szCs w:val="26"/>
        </w:rPr>
        <w:t xml:space="preserve"> an </w:t>
      </w:r>
      <w:r w:rsidR="007C4679" w:rsidRPr="00F14159">
        <w:rPr>
          <w:rFonts w:ascii="Times New Roman" w:hAnsi="Times New Roman"/>
          <w:sz w:val="26"/>
          <w:szCs w:val="26"/>
        </w:rPr>
        <w:t>I</w:t>
      </w:r>
      <w:r w:rsidR="0055611D">
        <w:rPr>
          <w:rFonts w:ascii="Times New Roman" w:hAnsi="Times New Roman"/>
          <w:sz w:val="26"/>
          <w:szCs w:val="26"/>
        </w:rPr>
        <w:t>,</w:t>
      </w:r>
      <w:r w:rsidR="007C4679" w:rsidRPr="00F14159">
        <w:rPr>
          <w:rFonts w:ascii="Times New Roman" w:hAnsi="Times New Roman"/>
          <w:sz w:val="26"/>
          <w:szCs w:val="26"/>
        </w:rPr>
        <w:t xml:space="preserve"> înscrisă la Facultatea de Medicină (anexa 10).</w:t>
      </w:r>
    </w:p>
    <w:p w:rsidR="00F14159" w:rsidRDefault="00F14159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04B8">
        <w:rPr>
          <w:rFonts w:ascii="Times New Roman" w:hAnsi="Times New Roman"/>
          <w:b/>
          <w:sz w:val="26"/>
          <w:szCs w:val="26"/>
        </w:rPr>
        <w:t>Art. 6.</w:t>
      </w:r>
      <w:r w:rsidRPr="00F14159">
        <w:rPr>
          <w:rFonts w:ascii="Times New Roman" w:hAnsi="Times New Roman"/>
          <w:sz w:val="26"/>
          <w:szCs w:val="26"/>
        </w:rPr>
        <w:t xml:space="preserve"> Se aprobă propunerea de exmatriculare a unui student an IV</w:t>
      </w:r>
      <w:r w:rsidR="0055611D">
        <w:rPr>
          <w:rFonts w:ascii="Times New Roman" w:hAnsi="Times New Roman"/>
          <w:sz w:val="26"/>
          <w:szCs w:val="26"/>
        </w:rPr>
        <w:t>,</w:t>
      </w:r>
      <w:r w:rsidRPr="00F14159">
        <w:rPr>
          <w:rFonts w:ascii="Times New Roman" w:hAnsi="Times New Roman"/>
          <w:sz w:val="26"/>
          <w:szCs w:val="26"/>
        </w:rPr>
        <w:t xml:space="preserve"> înscris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159">
        <w:rPr>
          <w:rFonts w:ascii="Times New Roman" w:hAnsi="Times New Roman"/>
          <w:sz w:val="26"/>
          <w:szCs w:val="26"/>
        </w:rPr>
        <w:t>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Pr="00F14159">
        <w:rPr>
          <w:rFonts w:ascii="Times New Roman" w:hAnsi="Times New Roman"/>
          <w:sz w:val="26"/>
          <w:szCs w:val="26"/>
        </w:rPr>
        <w:t xml:space="preserve">nexa </w:t>
      </w:r>
      <w:r>
        <w:rPr>
          <w:rFonts w:ascii="Times New Roman" w:hAnsi="Times New Roman"/>
          <w:sz w:val="26"/>
          <w:szCs w:val="26"/>
        </w:rPr>
        <w:t>11</w:t>
      </w:r>
      <w:r w:rsidRPr="00F14159">
        <w:rPr>
          <w:rFonts w:ascii="Times New Roman" w:hAnsi="Times New Roman"/>
          <w:sz w:val="26"/>
          <w:szCs w:val="26"/>
        </w:rPr>
        <w:t>).</w:t>
      </w:r>
    </w:p>
    <w:p w:rsidR="00CD04B8" w:rsidRPr="00CD04B8" w:rsidRDefault="00F14159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04B8">
        <w:rPr>
          <w:rFonts w:ascii="Times New Roman" w:hAnsi="Times New Roman"/>
          <w:b/>
          <w:bCs/>
          <w:sz w:val="26"/>
          <w:szCs w:val="26"/>
          <w:lang w:val="en-GB"/>
        </w:rPr>
        <w:t xml:space="preserve">Art. 7. 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Se </w:t>
      </w:r>
      <w:proofErr w:type="spellStart"/>
      <w:r>
        <w:rPr>
          <w:rFonts w:ascii="Times New Roman" w:hAnsi="Times New Roman"/>
          <w:bCs/>
          <w:sz w:val="26"/>
          <w:szCs w:val="26"/>
          <w:lang w:val="en-GB"/>
        </w:rPr>
        <w:t>aprobă</w:t>
      </w:r>
      <w:proofErr w:type="spellEnd"/>
      <w:r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CD04B8" w:rsidRPr="00CD04B8">
        <w:rPr>
          <w:rFonts w:ascii="Times New Roman" w:hAnsi="Times New Roman"/>
          <w:sz w:val="26"/>
          <w:szCs w:val="26"/>
        </w:rPr>
        <w:t xml:space="preserve">propunerea de exmatriculare </w:t>
      </w:r>
      <w:r w:rsidR="000B647B">
        <w:rPr>
          <w:rFonts w:ascii="Times New Roman" w:hAnsi="Times New Roman"/>
          <w:sz w:val="26"/>
          <w:szCs w:val="26"/>
        </w:rPr>
        <w:t>a</w:t>
      </w:r>
      <w:r w:rsidR="00CD04B8" w:rsidRPr="00CD04B8">
        <w:rPr>
          <w:rFonts w:ascii="Times New Roman" w:hAnsi="Times New Roman"/>
          <w:sz w:val="26"/>
          <w:szCs w:val="26"/>
        </w:rPr>
        <w:t xml:space="preserve"> 2 studenți internaționali an I</w:t>
      </w:r>
      <w:r w:rsidR="0055611D">
        <w:rPr>
          <w:rFonts w:ascii="Times New Roman" w:hAnsi="Times New Roman"/>
          <w:sz w:val="26"/>
          <w:szCs w:val="26"/>
        </w:rPr>
        <w:t>,</w:t>
      </w:r>
      <w:r w:rsidR="00CD04B8" w:rsidRPr="00CD04B8">
        <w:rPr>
          <w:rFonts w:ascii="Times New Roman" w:hAnsi="Times New Roman"/>
          <w:sz w:val="26"/>
          <w:szCs w:val="26"/>
        </w:rPr>
        <w:t xml:space="preserve"> înscriși la 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="00CD04B8" w:rsidRPr="00CD04B8">
        <w:rPr>
          <w:rFonts w:ascii="Times New Roman" w:hAnsi="Times New Roman"/>
          <w:sz w:val="26"/>
          <w:szCs w:val="26"/>
        </w:rPr>
        <w:t>nexa 12).</w:t>
      </w:r>
    </w:p>
    <w:p w:rsidR="00CD04B8" w:rsidRDefault="00CD04B8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04B8">
        <w:rPr>
          <w:rFonts w:ascii="Times New Roman" w:hAnsi="Times New Roman"/>
          <w:b/>
          <w:sz w:val="26"/>
          <w:szCs w:val="26"/>
        </w:rPr>
        <w:t>Art. 8.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CD04B8">
        <w:rPr>
          <w:rFonts w:ascii="Times New Roman" w:hAnsi="Times New Roman"/>
          <w:sz w:val="26"/>
          <w:szCs w:val="26"/>
        </w:rPr>
        <w:t xml:space="preserve">propunerea de </w:t>
      </w:r>
      <w:r w:rsidRPr="000B647B">
        <w:rPr>
          <w:rFonts w:ascii="Times New Roman" w:hAnsi="Times New Roman"/>
          <w:sz w:val="26"/>
          <w:szCs w:val="26"/>
        </w:rPr>
        <w:t xml:space="preserve">exmatriculare </w:t>
      </w:r>
      <w:r w:rsidR="000B647B">
        <w:rPr>
          <w:rFonts w:ascii="Times New Roman" w:hAnsi="Times New Roman"/>
          <w:sz w:val="26"/>
          <w:szCs w:val="26"/>
        </w:rPr>
        <w:t>a</w:t>
      </w:r>
      <w:r w:rsidRPr="000B647B">
        <w:rPr>
          <w:rFonts w:ascii="Times New Roman" w:hAnsi="Times New Roman"/>
          <w:sz w:val="26"/>
          <w:szCs w:val="26"/>
        </w:rPr>
        <w:t xml:space="preserve"> </w:t>
      </w:r>
      <w:r w:rsidR="000B647B">
        <w:rPr>
          <w:rFonts w:ascii="Times New Roman" w:hAnsi="Times New Roman"/>
          <w:sz w:val="26"/>
          <w:szCs w:val="26"/>
        </w:rPr>
        <w:t>unei studente</w:t>
      </w:r>
      <w:r w:rsidRPr="000B647B">
        <w:rPr>
          <w:rFonts w:ascii="Times New Roman" w:hAnsi="Times New Roman"/>
          <w:sz w:val="26"/>
          <w:szCs w:val="26"/>
        </w:rPr>
        <w:t xml:space="preserve"> </w:t>
      </w:r>
      <w:r w:rsidR="000B647B">
        <w:rPr>
          <w:rFonts w:ascii="Times New Roman" w:hAnsi="Times New Roman"/>
          <w:sz w:val="26"/>
          <w:szCs w:val="26"/>
        </w:rPr>
        <w:t>internaționale</w:t>
      </w:r>
      <w:r w:rsidRPr="000B647B">
        <w:rPr>
          <w:rFonts w:ascii="Times New Roman" w:hAnsi="Times New Roman"/>
          <w:sz w:val="26"/>
          <w:szCs w:val="26"/>
        </w:rPr>
        <w:t xml:space="preserve"> an IV</w:t>
      </w:r>
      <w:r w:rsidR="000B647B">
        <w:rPr>
          <w:rFonts w:ascii="Times New Roman" w:hAnsi="Times New Roman"/>
          <w:sz w:val="26"/>
          <w:szCs w:val="26"/>
        </w:rPr>
        <w:t>,</w:t>
      </w:r>
      <w:r w:rsidRPr="000B647B">
        <w:rPr>
          <w:rFonts w:ascii="Times New Roman" w:hAnsi="Times New Roman"/>
          <w:sz w:val="26"/>
          <w:szCs w:val="26"/>
        </w:rPr>
        <w:t xml:space="preserve"> înscris</w:t>
      </w:r>
      <w:r w:rsidR="000B647B">
        <w:rPr>
          <w:rFonts w:ascii="Times New Roman" w:hAnsi="Times New Roman"/>
          <w:sz w:val="26"/>
          <w:szCs w:val="26"/>
        </w:rPr>
        <w:t>ă</w:t>
      </w:r>
      <w:r w:rsidRPr="000B647B">
        <w:rPr>
          <w:rFonts w:ascii="Times New Roman" w:hAnsi="Times New Roman"/>
          <w:sz w:val="26"/>
          <w:szCs w:val="26"/>
        </w:rPr>
        <w:t xml:space="preserve"> la</w:t>
      </w:r>
      <w:r w:rsidRPr="00F14159">
        <w:rPr>
          <w:rFonts w:ascii="Times New Roman" w:hAnsi="Times New Roman"/>
          <w:sz w:val="26"/>
          <w:szCs w:val="26"/>
        </w:rPr>
        <w:t xml:space="preserve"> 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Pr="00F14159">
        <w:rPr>
          <w:rFonts w:ascii="Times New Roman" w:hAnsi="Times New Roman"/>
          <w:sz w:val="26"/>
          <w:szCs w:val="26"/>
        </w:rPr>
        <w:t>nexa 1</w:t>
      </w:r>
      <w:r w:rsidR="000B647B">
        <w:rPr>
          <w:rFonts w:ascii="Times New Roman" w:hAnsi="Times New Roman"/>
          <w:sz w:val="26"/>
          <w:szCs w:val="26"/>
        </w:rPr>
        <w:t>3</w:t>
      </w:r>
      <w:r w:rsidRPr="00F14159">
        <w:rPr>
          <w:rFonts w:ascii="Times New Roman" w:hAnsi="Times New Roman"/>
          <w:sz w:val="26"/>
          <w:szCs w:val="26"/>
        </w:rPr>
        <w:t>).</w:t>
      </w:r>
    </w:p>
    <w:p w:rsidR="00B81EB2" w:rsidRDefault="000B647B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81EB2">
        <w:rPr>
          <w:rFonts w:ascii="Times New Roman" w:hAnsi="Times New Roman"/>
          <w:b/>
          <w:sz w:val="26"/>
          <w:szCs w:val="26"/>
        </w:rPr>
        <w:t xml:space="preserve">Art. 9. </w:t>
      </w:r>
      <w:r w:rsidRPr="00B81EB2">
        <w:rPr>
          <w:rFonts w:ascii="Times New Roman" w:hAnsi="Times New Roman"/>
          <w:sz w:val="26"/>
          <w:szCs w:val="26"/>
        </w:rPr>
        <w:t xml:space="preserve">Se aprobă </w:t>
      </w:r>
      <w:r w:rsidR="00B81EB2" w:rsidRPr="00B81EB2">
        <w:rPr>
          <w:rFonts w:ascii="Times New Roman" w:hAnsi="Times New Roman"/>
          <w:sz w:val="26"/>
          <w:szCs w:val="26"/>
        </w:rPr>
        <w:t>propunerea de exmatriculare a 7 studenți an I</w:t>
      </w:r>
      <w:r w:rsidR="0055611D">
        <w:rPr>
          <w:rFonts w:ascii="Times New Roman" w:hAnsi="Times New Roman"/>
          <w:sz w:val="26"/>
          <w:szCs w:val="26"/>
        </w:rPr>
        <w:t>,</w:t>
      </w:r>
      <w:r w:rsidR="00B81EB2" w:rsidRPr="00B81EB2">
        <w:rPr>
          <w:rFonts w:ascii="Times New Roman" w:hAnsi="Times New Roman"/>
          <w:sz w:val="26"/>
          <w:szCs w:val="26"/>
        </w:rPr>
        <w:t xml:space="preserve"> înscriși la 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="00B81EB2" w:rsidRPr="00B81EB2">
        <w:rPr>
          <w:rFonts w:ascii="Times New Roman" w:hAnsi="Times New Roman"/>
          <w:sz w:val="26"/>
          <w:szCs w:val="26"/>
        </w:rPr>
        <w:t>nexa 14).</w:t>
      </w:r>
    </w:p>
    <w:p w:rsidR="007B23A1" w:rsidRDefault="007B23A1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23A1" w:rsidRDefault="007B23A1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23A1" w:rsidRPr="00F40A98" w:rsidRDefault="00B81EB2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23A1">
        <w:rPr>
          <w:rFonts w:ascii="Times New Roman" w:hAnsi="Times New Roman"/>
          <w:b/>
          <w:sz w:val="26"/>
          <w:szCs w:val="26"/>
        </w:rPr>
        <w:t>Art. 10.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7B23A1" w:rsidRPr="00F40A98">
        <w:rPr>
          <w:rFonts w:ascii="Times New Roman" w:hAnsi="Times New Roman"/>
          <w:sz w:val="26"/>
          <w:szCs w:val="26"/>
        </w:rPr>
        <w:t>propunerea de exmatriculare a 6 studenți an II</w:t>
      </w:r>
      <w:r w:rsidR="0055611D">
        <w:rPr>
          <w:rFonts w:ascii="Times New Roman" w:hAnsi="Times New Roman"/>
          <w:sz w:val="26"/>
          <w:szCs w:val="26"/>
        </w:rPr>
        <w:t>,</w:t>
      </w:r>
      <w:r w:rsidR="007B23A1" w:rsidRPr="00F40A98">
        <w:rPr>
          <w:rFonts w:ascii="Times New Roman" w:hAnsi="Times New Roman"/>
          <w:sz w:val="26"/>
          <w:szCs w:val="26"/>
        </w:rPr>
        <w:t xml:space="preserve"> înscriși la 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="007B23A1" w:rsidRPr="00F40A98">
        <w:rPr>
          <w:rFonts w:ascii="Times New Roman" w:hAnsi="Times New Roman"/>
          <w:sz w:val="26"/>
          <w:szCs w:val="26"/>
        </w:rPr>
        <w:t>nexa 15).</w:t>
      </w:r>
    </w:p>
    <w:p w:rsidR="00F40A98" w:rsidRDefault="00F40A98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00021">
        <w:rPr>
          <w:rFonts w:ascii="Times New Roman" w:hAnsi="Times New Roman"/>
          <w:b/>
          <w:sz w:val="26"/>
          <w:szCs w:val="26"/>
        </w:rPr>
        <w:t>Art. 11.</w:t>
      </w:r>
      <w:r w:rsidRPr="00F40A98">
        <w:rPr>
          <w:rFonts w:ascii="Times New Roman" w:hAnsi="Times New Roman"/>
          <w:sz w:val="26"/>
          <w:szCs w:val="26"/>
        </w:rPr>
        <w:t xml:space="preserve"> Se aprobă propunerea de exmatriculare a 6 studenți internaționali an II</w:t>
      </w:r>
      <w:r w:rsidR="0055611D">
        <w:rPr>
          <w:rFonts w:ascii="Times New Roman" w:hAnsi="Times New Roman"/>
          <w:sz w:val="26"/>
          <w:szCs w:val="26"/>
        </w:rPr>
        <w:t>,</w:t>
      </w:r>
      <w:r w:rsidRPr="00F40A98">
        <w:rPr>
          <w:rFonts w:ascii="Times New Roman" w:hAnsi="Times New Roman"/>
          <w:sz w:val="26"/>
          <w:szCs w:val="26"/>
        </w:rPr>
        <w:t xml:space="preserve"> înscriși la 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Pr="00F40A98">
        <w:rPr>
          <w:rFonts w:ascii="Times New Roman" w:hAnsi="Times New Roman"/>
          <w:sz w:val="26"/>
          <w:szCs w:val="26"/>
        </w:rPr>
        <w:t>nexa 16).</w:t>
      </w:r>
    </w:p>
    <w:p w:rsidR="00197CBE" w:rsidRDefault="00DF7966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97CBE">
        <w:rPr>
          <w:rFonts w:ascii="Times New Roman" w:hAnsi="Times New Roman"/>
          <w:b/>
          <w:sz w:val="26"/>
          <w:szCs w:val="26"/>
        </w:rPr>
        <w:t>Art. 12.</w:t>
      </w:r>
      <w:r w:rsidRPr="00197CBE">
        <w:rPr>
          <w:rFonts w:ascii="Times New Roman" w:hAnsi="Times New Roman"/>
          <w:sz w:val="26"/>
          <w:szCs w:val="26"/>
        </w:rPr>
        <w:t xml:space="preserve"> Se aprobă </w:t>
      </w:r>
      <w:r w:rsidR="00204D11" w:rsidRPr="00197CBE">
        <w:rPr>
          <w:rFonts w:ascii="Times New Roman" w:hAnsi="Times New Roman"/>
          <w:sz w:val="26"/>
          <w:szCs w:val="26"/>
        </w:rPr>
        <w:t xml:space="preserve">solicitarea de schimbare în actele </w:t>
      </w:r>
      <w:r w:rsidR="00197CBE">
        <w:rPr>
          <w:rFonts w:ascii="Times New Roman" w:hAnsi="Times New Roman"/>
          <w:sz w:val="26"/>
          <w:szCs w:val="26"/>
        </w:rPr>
        <w:t>de studii</w:t>
      </w:r>
      <w:r w:rsidR="00197CBE" w:rsidRPr="00197CBE">
        <w:rPr>
          <w:rFonts w:ascii="Times New Roman" w:hAnsi="Times New Roman"/>
          <w:sz w:val="26"/>
          <w:szCs w:val="26"/>
        </w:rPr>
        <w:t xml:space="preserve"> </w:t>
      </w:r>
      <w:r w:rsidR="00204D11" w:rsidRPr="00197CBE">
        <w:rPr>
          <w:rFonts w:ascii="Times New Roman" w:hAnsi="Times New Roman"/>
          <w:sz w:val="26"/>
          <w:szCs w:val="26"/>
        </w:rPr>
        <w:t xml:space="preserve">a numelui, prin adăugarea unui al doilea prenume, </w:t>
      </w:r>
      <w:r w:rsidR="00197CBE">
        <w:rPr>
          <w:rFonts w:ascii="Times New Roman" w:hAnsi="Times New Roman"/>
          <w:sz w:val="26"/>
          <w:szCs w:val="26"/>
        </w:rPr>
        <w:t>pentru un</w:t>
      </w:r>
      <w:r w:rsidR="00197CBE" w:rsidRPr="00197CBE">
        <w:rPr>
          <w:rFonts w:ascii="Times New Roman" w:hAnsi="Times New Roman"/>
          <w:sz w:val="26"/>
          <w:szCs w:val="26"/>
        </w:rPr>
        <w:t xml:space="preserve"> </w:t>
      </w:r>
      <w:r w:rsidR="00197CBE">
        <w:rPr>
          <w:rFonts w:ascii="Times New Roman" w:hAnsi="Times New Roman"/>
          <w:sz w:val="26"/>
          <w:szCs w:val="26"/>
        </w:rPr>
        <w:t>student an III modul limba</w:t>
      </w:r>
      <w:r w:rsidR="00204D11" w:rsidRPr="00197CBE">
        <w:rPr>
          <w:rFonts w:ascii="Times New Roman" w:hAnsi="Times New Roman"/>
          <w:sz w:val="26"/>
          <w:szCs w:val="26"/>
        </w:rPr>
        <w:t xml:space="preserve"> engleză,</w:t>
      </w:r>
      <w:r w:rsidR="00197CBE" w:rsidRPr="00197CBE">
        <w:rPr>
          <w:rFonts w:ascii="Times New Roman" w:hAnsi="Times New Roman"/>
          <w:sz w:val="26"/>
          <w:szCs w:val="26"/>
        </w:rPr>
        <w:t xml:space="preserve"> înscris la Facultatea de Medicină (</w:t>
      </w:r>
      <w:r w:rsidR="00EB7409">
        <w:rPr>
          <w:rFonts w:ascii="Times New Roman" w:hAnsi="Times New Roman"/>
          <w:sz w:val="26"/>
          <w:szCs w:val="26"/>
        </w:rPr>
        <w:t>A</w:t>
      </w:r>
      <w:r w:rsidR="00197CBE" w:rsidRPr="00197CBE">
        <w:rPr>
          <w:rFonts w:ascii="Times New Roman" w:hAnsi="Times New Roman"/>
          <w:sz w:val="26"/>
          <w:szCs w:val="26"/>
        </w:rPr>
        <w:t>nexa 17).</w:t>
      </w:r>
    </w:p>
    <w:p w:rsidR="005E73A4" w:rsidRDefault="005E73A4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0C5A">
        <w:rPr>
          <w:rFonts w:ascii="Times New Roman" w:hAnsi="Times New Roman"/>
          <w:b/>
          <w:sz w:val="26"/>
          <w:szCs w:val="26"/>
        </w:rPr>
        <w:t xml:space="preserve">Art. 13. </w:t>
      </w:r>
      <w:r>
        <w:rPr>
          <w:rFonts w:ascii="Times New Roman" w:hAnsi="Times New Roman"/>
          <w:sz w:val="26"/>
          <w:szCs w:val="26"/>
        </w:rPr>
        <w:t xml:space="preserve">Se aprobă </w:t>
      </w:r>
      <w:r w:rsidRPr="00197CBE">
        <w:rPr>
          <w:rFonts w:ascii="Times New Roman" w:hAnsi="Times New Roman"/>
          <w:sz w:val="26"/>
          <w:szCs w:val="26"/>
        </w:rPr>
        <w:t xml:space="preserve">solicitarea de schimbare în actele </w:t>
      </w:r>
      <w:r>
        <w:rPr>
          <w:rFonts w:ascii="Times New Roman" w:hAnsi="Times New Roman"/>
          <w:sz w:val="26"/>
          <w:szCs w:val="26"/>
        </w:rPr>
        <w:t>de studii</w:t>
      </w:r>
      <w:r w:rsidRPr="00197CBE">
        <w:rPr>
          <w:rFonts w:ascii="Times New Roman" w:hAnsi="Times New Roman"/>
          <w:sz w:val="26"/>
          <w:szCs w:val="26"/>
        </w:rPr>
        <w:t xml:space="preserve"> a numelui, </w:t>
      </w:r>
      <w:r>
        <w:rPr>
          <w:rFonts w:ascii="Times New Roman" w:hAnsi="Times New Roman"/>
          <w:sz w:val="26"/>
          <w:szCs w:val="26"/>
        </w:rPr>
        <w:t>pentru un</w:t>
      </w:r>
      <w:r w:rsidRPr="00197CBE">
        <w:rPr>
          <w:rFonts w:ascii="Times New Roman" w:hAnsi="Times New Roman"/>
          <w:sz w:val="26"/>
          <w:szCs w:val="26"/>
        </w:rPr>
        <w:t xml:space="preserve"> </w:t>
      </w:r>
      <w:r w:rsidR="008800F6">
        <w:rPr>
          <w:rFonts w:ascii="Times New Roman" w:hAnsi="Times New Roman"/>
          <w:sz w:val="26"/>
          <w:szCs w:val="26"/>
        </w:rPr>
        <w:t>student an VI</w:t>
      </w:r>
      <w:r w:rsidRPr="00197CBE">
        <w:rPr>
          <w:rFonts w:ascii="Times New Roman" w:hAnsi="Times New Roman"/>
          <w:sz w:val="26"/>
          <w:szCs w:val="26"/>
        </w:rPr>
        <w:t xml:space="preserve">, înscris la Facultatea de </w:t>
      </w:r>
      <w:r>
        <w:rPr>
          <w:rFonts w:ascii="Times New Roman" w:hAnsi="Times New Roman"/>
          <w:sz w:val="26"/>
          <w:szCs w:val="26"/>
        </w:rPr>
        <w:t>Stomatologie</w:t>
      </w:r>
      <w:r w:rsidRPr="00197CBE">
        <w:rPr>
          <w:rFonts w:ascii="Times New Roman" w:hAnsi="Times New Roman"/>
          <w:sz w:val="26"/>
          <w:szCs w:val="26"/>
        </w:rPr>
        <w:t xml:space="preserve"> (</w:t>
      </w:r>
      <w:r w:rsidR="00EB7409">
        <w:rPr>
          <w:rFonts w:ascii="Times New Roman" w:hAnsi="Times New Roman"/>
          <w:sz w:val="26"/>
          <w:szCs w:val="26"/>
        </w:rPr>
        <w:t>A</w:t>
      </w:r>
      <w:r w:rsidRPr="00197CBE">
        <w:rPr>
          <w:rFonts w:ascii="Times New Roman" w:hAnsi="Times New Roman"/>
          <w:sz w:val="26"/>
          <w:szCs w:val="26"/>
        </w:rPr>
        <w:t xml:space="preserve">nexa </w:t>
      </w:r>
      <w:r>
        <w:rPr>
          <w:rFonts w:ascii="Times New Roman" w:hAnsi="Times New Roman"/>
          <w:sz w:val="26"/>
          <w:szCs w:val="26"/>
        </w:rPr>
        <w:t>18</w:t>
      </w:r>
      <w:r w:rsidRPr="00197CBE">
        <w:rPr>
          <w:rFonts w:ascii="Times New Roman" w:hAnsi="Times New Roman"/>
          <w:sz w:val="26"/>
          <w:szCs w:val="26"/>
        </w:rPr>
        <w:t>).</w:t>
      </w:r>
    </w:p>
    <w:p w:rsidR="008800F6" w:rsidRDefault="008800F6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00F6">
        <w:rPr>
          <w:rFonts w:ascii="Times New Roman" w:hAnsi="Times New Roman"/>
          <w:b/>
          <w:sz w:val="26"/>
          <w:szCs w:val="26"/>
        </w:rPr>
        <w:t>Art. 14.</w:t>
      </w:r>
      <w:r>
        <w:rPr>
          <w:rFonts w:ascii="Times New Roman" w:hAnsi="Times New Roman"/>
          <w:sz w:val="26"/>
          <w:szCs w:val="26"/>
        </w:rPr>
        <w:t xml:space="preserve"> Se aprobă solicitarea de </w:t>
      </w:r>
      <w:r w:rsidR="00174FBA">
        <w:rPr>
          <w:rFonts w:ascii="Times New Roman" w:hAnsi="Times New Roman"/>
          <w:sz w:val="26"/>
          <w:szCs w:val="26"/>
        </w:rPr>
        <w:t>încadrare</w:t>
      </w:r>
      <w:r>
        <w:rPr>
          <w:rFonts w:ascii="Times New Roman" w:hAnsi="Times New Roman"/>
          <w:sz w:val="26"/>
          <w:szCs w:val="26"/>
        </w:rPr>
        <w:t xml:space="preserve"> pe loc bugetat a unei studente an II, Facultatea de Farmacie, cu med</w:t>
      </w:r>
      <w:r w:rsidR="004816AC">
        <w:rPr>
          <w:rFonts w:ascii="Times New Roman" w:hAnsi="Times New Roman"/>
          <w:sz w:val="26"/>
          <w:szCs w:val="26"/>
        </w:rPr>
        <w:t xml:space="preserve">ia obținută în urma susținerii examenului în sesiunea de credite care se încadrează în clasamentul locurilor bugetate </w:t>
      </w:r>
      <w:r w:rsidR="003D74BC">
        <w:rPr>
          <w:rFonts w:ascii="Times New Roman" w:hAnsi="Times New Roman"/>
          <w:sz w:val="26"/>
          <w:szCs w:val="26"/>
        </w:rPr>
        <w:t>(</w:t>
      </w:r>
      <w:r w:rsidR="00EB7409">
        <w:rPr>
          <w:rFonts w:ascii="Times New Roman" w:hAnsi="Times New Roman"/>
          <w:sz w:val="26"/>
          <w:szCs w:val="26"/>
        </w:rPr>
        <w:t>A</w:t>
      </w:r>
      <w:r w:rsidR="003D74BC">
        <w:rPr>
          <w:rFonts w:ascii="Times New Roman" w:hAnsi="Times New Roman"/>
          <w:sz w:val="26"/>
          <w:szCs w:val="26"/>
        </w:rPr>
        <w:t xml:space="preserve">nexa 19). </w:t>
      </w:r>
    </w:p>
    <w:p w:rsidR="003D74BC" w:rsidRDefault="003D74BC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C18C7">
        <w:rPr>
          <w:rFonts w:ascii="Times New Roman" w:hAnsi="Times New Roman"/>
          <w:b/>
          <w:sz w:val="26"/>
          <w:szCs w:val="26"/>
        </w:rPr>
        <w:t>Art. 15.</w:t>
      </w:r>
      <w:r w:rsidRPr="00DC18C7">
        <w:rPr>
          <w:rFonts w:ascii="Times New Roman" w:hAnsi="Times New Roman"/>
          <w:sz w:val="26"/>
          <w:szCs w:val="26"/>
        </w:rPr>
        <w:t xml:space="preserve"> Se aprobă </w:t>
      </w:r>
      <w:r w:rsidR="00DC18C7" w:rsidRPr="00DC18C7">
        <w:rPr>
          <w:rFonts w:ascii="Times New Roman" w:hAnsi="Times New Roman"/>
          <w:sz w:val="26"/>
          <w:szCs w:val="26"/>
        </w:rPr>
        <w:t>solicitarea de retragere de la studii pentru 1 studentă an I</w:t>
      </w:r>
      <w:r w:rsidR="0055611D">
        <w:rPr>
          <w:rFonts w:ascii="Times New Roman" w:hAnsi="Times New Roman"/>
          <w:sz w:val="26"/>
          <w:szCs w:val="26"/>
        </w:rPr>
        <w:t>,</w:t>
      </w:r>
      <w:r w:rsidR="00DC18C7" w:rsidRPr="00DC18C7">
        <w:rPr>
          <w:rFonts w:ascii="Times New Roman" w:hAnsi="Times New Roman"/>
          <w:sz w:val="26"/>
          <w:szCs w:val="26"/>
        </w:rPr>
        <w:t xml:space="preserve"> înscrisă la FMAM</w:t>
      </w:r>
      <w:r w:rsidR="0055611D">
        <w:rPr>
          <w:rFonts w:ascii="Times New Roman" w:hAnsi="Times New Roman"/>
          <w:sz w:val="26"/>
          <w:szCs w:val="26"/>
        </w:rPr>
        <w:t>,</w:t>
      </w:r>
      <w:r w:rsidR="00DC18C7" w:rsidRPr="00DC18C7">
        <w:rPr>
          <w:rFonts w:ascii="Times New Roman" w:hAnsi="Times New Roman"/>
          <w:sz w:val="26"/>
          <w:szCs w:val="26"/>
        </w:rPr>
        <w:t xml:space="preserve"> specializarea Asistență Medicală Generală (</w:t>
      </w:r>
      <w:r w:rsidR="00EB7409">
        <w:rPr>
          <w:rFonts w:ascii="Times New Roman" w:hAnsi="Times New Roman"/>
          <w:sz w:val="26"/>
          <w:szCs w:val="26"/>
        </w:rPr>
        <w:t>A</w:t>
      </w:r>
      <w:r w:rsidR="00DC18C7" w:rsidRPr="00DC18C7">
        <w:rPr>
          <w:rFonts w:ascii="Times New Roman" w:hAnsi="Times New Roman"/>
          <w:sz w:val="26"/>
          <w:szCs w:val="26"/>
        </w:rPr>
        <w:t xml:space="preserve">nexa 20). </w:t>
      </w:r>
    </w:p>
    <w:p w:rsidR="00604C0E" w:rsidRDefault="00604C0E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A4CC3">
        <w:rPr>
          <w:rFonts w:ascii="Times New Roman" w:hAnsi="Times New Roman"/>
          <w:b/>
          <w:sz w:val="26"/>
          <w:szCs w:val="26"/>
        </w:rPr>
        <w:t>Art. 16.</w:t>
      </w:r>
      <w:r w:rsidR="00FA4CC3">
        <w:rPr>
          <w:rFonts w:ascii="Times New Roman" w:hAnsi="Times New Roman"/>
          <w:sz w:val="26"/>
          <w:szCs w:val="26"/>
        </w:rPr>
        <w:t xml:space="preserve"> Se acordă avizul de principiu propunerii</w:t>
      </w:r>
      <w:r w:rsidR="0098677D">
        <w:rPr>
          <w:rFonts w:ascii="Times New Roman" w:hAnsi="Times New Roman"/>
          <w:sz w:val="26"/>
          <w:szCs w:val="26"/>
        </w:rPr>
        <w:t xml:space="preserve"> </w:t>
      </w:r>
      <w:r w:rsidR="00EB7409">
        <w:rPr>
          <w:rFonts w:ascii="Times New Roman" w:hAnsi="Times New Roman"/>
          <w:sz w:val="26"/>
          <w:szCs w:val="26"/>
        </w:rPr>
        <w:t>D</w:t>
      </w:r>
      <w:r w:rsidR="0098677D">
        <w:rPr>
          <w:rFonts w:ascii="Times New Roman" w:hAnsi="Times New Roman"/>
          <w:sz w:val="26"/>
          <w:szCs w:val="26"/>
        </w:rPr>
        <w:t>isciplinei Genetică Medicală (</w:t>
      </w:r>
      <w:r w:rsidR="00FA4CC3">
        <w:rPr>
          <w:rFonts w:ascii="Times New Roman" w:hAnsi="Times New Roman"/>
          <w:sz w:val="26"/>
          <w:szCs w:val="26"/>
        </w:rPr>
        <w:t>Facultatea de Medicină</w:t>
      </w:r>
      <w:r w:rsidR="0098677D">
        <w:rPr>
          <w:rFonts w:ascii="Times New Roman" w:hAnsi="Times New Roman"/>
          <w:sz w:val="26"/>
          <w:szCs w:val="26"/>
        </w:rPr>
        <w:t>)</w:t>
      </w:r>
      <w:r w:rsidR="00FA4CC3">
        <w:rPr>
          <w:rFonts w:ascii="Times New Roman" w:hAnsi="Times New Roman"/>
          <w:sz w:val="26"/>
          <w:szCs w:val="26"/>
        </w:rPr>
        <w:t xml:space="preserve"> de înființare a unui program de studii de master științific, cu titlul </w:t>
      </w:r>
      <w:r w:rsidR="00FA4CC3" w:rsidRPr="00FA4CC3">
        <w:rPr>
          <w:rFonts w:ascii="Times New Roman" w:hAnsi="Times New Roman"/>
          <w:i/>
          <w:sz w:val="26"/>
          <w:szCs w:val="26"/>
        </w:rPr>
        <w:t>Medicină Genomică și Bioinformatică Medicală</w:t>
      </w:r>
      <w:r w:rsidR="00FA4CC3">
        <w:rPr>
          <w:rFonts w:ascii="Times New Roman" w:hAnsi="Times New Roman"/>
          <w:sz w:val="26"/>
          <w:szCs w:val="26"/>
        </w:rPr>
        <w:t xml:space="preserve"> (</w:t>
      </w:r>
      <w:r w:rsidR="00EB7409">
        <w:rPr>
          <w:rFonts w:ascii="Times New Roman" w:hAnsi="Times New Roman"/>
          <w:sz w:val="26"/>
          <w:szCs w:val="26"/>
        </w:rPr>
        <w:t>A</w:t>
      </w:r>
      <w:r w:rsidR="00FA4CC3">
        <w:rPr>
          <w:rFonts w:ascii="Times New Roman" w:hAnsi="Times New Roman"/>
          <w:sz w:val="26"/>
          <w:szCs w:val="26"/>
        </w:rPr>
        <w:t>nexa 21).</w:t>
      </w:r>
    </w:p>
    <w:p w:rsidR="0054053B" w:rsidRPr="00D81223" w:rsidRDefault="00FA4CC3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053B">
        <w:rPr>
          <w:rFonts w:ascii="Times New Roman" w:hAnsi="Times New Roman"/>
          <w:b/>
          <w:sz w:val="26"/>
          <w:szCs w:val="26"/>
        </w:rPr>
        <w:t>Art. 17.</w:t>
      </w:r>
      <w:r w:rsidRPr="0054053B">
        <w:rPr>
          <w:rFonts w:ascii="Times New Roman" w:hAnsi="Times New Roman"/>
          <w:sz w:val="26"/>
          <w:szCs w:val="26"/>
        </w:rPr>
        <w:t xml:space="preserve"> Se aprobă </w:t>
      </w:r>
      <w:r w:rsidR="00607B66">
        <w:rPr>
          <w:rFonts w:ascii="Times New Roman" w:hAnsi="Times New Roman"/>
          <w:sz w:val="26"/>
          <w:szCs w:val="26"/>
        </w:rPr>
        <w:t>solicitările</w:t>
      </w:r>
      <w:r w:rsidR="0054053B" w:rsidRPr="0054053B">
        <w:rPr>
          <w:rFonts w:ascii="Times New Roman" w:hAnsi="Times New Roman"/>
          <w:sz w:val="26"/>
          <w:szCs w:val="26"/>
        </w:rPr>
        <w:t xml:space="preserve"> de </w:t>
      </w:r>
      <w:r w:rsidR="00607B66" w:rsidRPr="00D81223">
        <w:rPr>
          <w:rFonts w:ascii="Times New Roman" w:hAnsi="Times New Roman"/>
          <w:sz w:val="26"/>
          <w:szCs w:val="26"/>
        </w:rPr>
        <w:t>deplasare la manifestările științifice desfășurate în țară și în străinătate</w:t>
      </w:r>
      <w:r w:rsidR="0055611D">
        <w:rPr>
          <w:rFonts w:ascii="Times New Roman" w:hAnsi="Times New Roman"/>
          <w:sz w:val="26"/>
          <w:szCs w:val="26"/>
        </w:rPr>
        <w:t>,</w:t>
      </w:r>
      <w:r w:rsidR="00607B66" w:rsidRPr="00D81223">
        <w:rPr>
          <w:rFonts w:ascii="Times New Roman" w:hAnsi="Times New Roman"/>
          <w:sz w:val="26"/>
          <w:szCs w:val="26"/>
        </w:rPr>
        <w:t xml:space="preserve"> din fondurile U.M.F. ''Carol Davila''</w:t>
      </w:r>
      <w:r w:rsidR="0055611D">
        <w:rPr>
          <w:rFonts w:ascii="Times New Roman" w:hAnsi="Times New Roman"/>
          <w:sz w:val="26"/>
          <w:szCs w:val="26"/>
        </w:rPr>
        <w:t>,</w:t>
      </w:r>
      <w:r w:rsidR="00607B66" w:rsidRPr="00D81223">
        <w:rPr>
          <w:rFonts w:ascii="Times New Roman" w:hAnsi="Times New Roman"/>
          <w:sz w:val="26"/>
          <w:szCs w:val="26"/>
        </w:rPr>
        <w:t xml:space="preserve"> pentru două cadre didactice de la Facultatea de Medicină</w:t>
      </w:r>
      <w:r w:rsidR="0054053B" w:rsidRPr="00D81223">
        <w:rPr>
          <w:rFonts w:ascii="Times New Roman" w:hAnsi="Times New Roman"/>
          <w:sz w:val="26"/>
          <w:szCs w:val="26"/>
        </w:rPr>
        <w:t xml:space="preserve">. </w:t>
      </w:r>
    </w:p>
    <w:p w:rsidR="00086DC6" w:rsidRPr="00D81223" w:rsidRDefault="00086DC6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81223">
        <w:rPr>
          <w:rFonts w:ascii="Times New Roman" w:hAnsi="Times New Roman"/>
          <w:b/>
          <w:sz w:val="26"/>
          <w:szCs w:val="26"/>
        </w:rPr>
        <w:t>Art. 18.</w:t>
      </w:r>
      <w:r w:rsidR="00A24B1F" w:rsidRPr="00D81223">
        <w:rPr>
          <w:rFonts w:ascii="Times New Roman" w:hAnsi="Times New Roman"/>
          <w:sz w:val="26"/>
          <w:szCs w:val="26"/>
        </w:rPr>
        <w:t xml:space="preserve"> Se aprobă solici</w:t>
      </w:r>
      <w:r w:rsidRPr="00D81223">
        <w:rPr>
          <w:rFonts w:ascii="Times New Roman" w:hAnsi="Times New Roman"/>
          <w:sz w:val="26"/>
          <w:szCs w:val="26"/>
        </w:rPr>
        <w:t xml:space="preserve">tările de </w:t>
      </w:r>
      <w:r w:rsidR="00650613" w:rsidRPr="00D81223">
        <w:rPr>
          <w:rFonts w:ascii="Times New Roman" w:hAnsi="Times New Roman"/>
          <w:sz w:val="26"/>
          <w:szCs w:val="26"/>
        </w:rPr>
        <w:t>deplasare la cursuri de perfecționare desfășurate în țară</w:t>
      </w:r>
      <w:r w:rsidR="0055611D">
        <w:rPr>
          <w:rFonts w:ascii="Times New Roman" w:hAnsi="Times New Roman"/>
          <w:sz w:val="26"/>
          <w:szCs w:val="26"/>
        </w:rPr>
        <w:t>,</w:t>
      </w:r>
      <w:r w:rsidR="00650613" w:rsidRPr="00D81223">
        <w:rPr>
          <w:rFonts w:ascii="Times New Roman" w:hAnsi="Times New Roman"/>
          <w:sz w:val="26"/>
          <w:szCs w:val="26"/>
        </w:rPr>
        <w:t xml:space="preserve"> din fondurile U.M.F. ''Carol Davila''</w:t>
      </w:r>
      <w:r w:rsidR="0055611D">
        <w:rPr>
          <w:rFonts w:ascii="Times New Roman" w:hAnsi="Times New Roman"/>
          <w:sz w:val="26"/>
          <w:szCs w:val="26"/>
        </w:rPr>
        <w:t>,</w:t>
      </w:r>
      <w:r w:rsidR="00650613" w:rsidRPr="00D81223">
        <w:rPr>
          <w:rFonts w:ascii="Times New Roman" w:hAnsi="Times New Roman"/>
          <w:sz w:val="26"/>
          <w:szCs w:val="26"/>
        </w:rPr>
        <w:t xml:space="preserve"> pentru 10 angajați din personalul administrativ UMFCD</w:t>
      </w:r>
      <w:r w:rsidRPr="00D81223">
        <w:rPr>
          <w:rFonts w:ascii="Times New Roman" w:hAnsi="Times New Roman"/>
          <w:sz w:val="26"/>
          <w:szCs w:val="26"/>
        </w:rPr>
        <w:t xml:space="preserve">. </w:t>
      </w:r>
    </w:p>
    <w:p w:rsidR="00086DC6" w:rsidRPr="00D81223" w:rsidRDefault="00086DC6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81223">
        <w:rPr>
          <w:rFonts w:ascii="Times New Roman" w:hAnsi="Times New Roman"/>
          <w:b/>
          <w:sz w:val="26"/>
          <w:szCs w:val="26"/>
        </w:rPr>
        <w:t xml:space="preserve">Art. 19. </w:t>
      </w:r>
      <w:r w:rsidRPr="00D81223">
        <w:rPr>
          <w:rFonts w:ascii="Times New Roman" w:hAnsi="Times New Roman"/>
          <w:sz w:val="26"/>
          <w:szCs w:val="26"/>
        </w:rPr>
        <w:t xml:space="preserve">Se aprobă solicitarea de deplasare </w:t>
      </w:r>
      <w:r w:rsidR="00BC28F9" w:rsidRPr="00D81223">
        <w:rPr>
          <w:rFonts w:ascii="Times New Roman" w:hAnsi="Times New Roman"/>
          <w:sz w:val="26"/>
          <w:szCs w:val="26"/>
        </w:rPr>
        <w:t>la o manifestare științifică desfășurată în străinătate</w:t>
      </w:r>
      <w:r w:rsidR="0055611D">
        <w:rPr>
          <w:rFonts w:ascii="Times New Roman" w:hAnsi="Times New Roman"/>
          <w:sz w:val="26"/>
          <w:szCs w:val="26"/>
        </w:rPr>
        <w:t>,</w:t>
      </w:r>
      <w:r w:rsidR="00BC28F9" w:rsidRPr="00D81223">
        <w:rPr>
          <w:rFonts w:ascii="Times New Roman" w:hAnsi="Times New Roman"/>
          <w:sz w:val="26"/>
          <w:szCs w:val="26"/>
        </w:rPr>
        <w:t xml:space="preserve"> din fondurile U.M.F. ''Carol Davila''</w:t>
      </w:r>
      <w:r w:rsidR="0055611D">
        <w:rPr>
          <w:rFonts w:ascii="Times New Roman" w:hAnsi="Times New Roman"/>
          <w:sz w:val="26"/>
          <w:szCs w:val="26"/>
        </w:rPr>
        <w:t>,</w:t>
      </w:r>
      <w:r w:rsidR="00BC28F9" w:rsidRPr="00D81223">
        <w:rPr>
          <w:rFonts w:ascii="Times New Roman" w:hAnsi="Times New Roman"/>
          <w:sz w:val="26"/>
          <w:szCs w:val="26"/>
        </w:rPr>
        <w:t xml:space="preserve"> pentru un student de la Facultatea de Medicină.</w:t>
      </w:r>
    </w:p>
    <w:p w:rsidR="00B35DA7" w:rsidRPr="00D81223" w:rsidRDefault="00B35DA7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81223">
        <w:rPr>
          <w:rFonts w:ascii="Times New Roman" w:hAnsi="Times New Roman"/>
          <w:b/>
          <w:sz w:val="26"/>
          <w:szCs w:val="26"/>
        </w:rPr>
        <w:t xml:space="preserve">Art. 20. </w:t>
      </w:r>
      <w:r w:rsidRPr="00D81223">
        <w:rPr>
          <w:rFonts w:ascii="Times New Roman" w:hAnsi="Times New Roman"/>
          <w:sz w:val="26"/>
          <w:szCs w:val="26"/>
        </w:rPr>
        <w:t xml:space="preserve">Se aprobă </w:t>
      </w:r>
      <w:r w:rsidR="006F4E41" w:rsidRPr="00D81223">
        <w:rPr>
          <w:rFonts w:ascii="Times New Roman" w:hAnsi="Times New Roman"/>
          <w:sz w:val="26"/>
          <w:szCs w:val="26"/>
        </w:rPr>
        <w:t>solici</w:t>
      </w:r>
      <w:r w:rsidRPr="00D81223">
        <w:rPr>
          <w:rFonts w:ascii="Times New Roman" w:hAnsi="Times New Roman"/>
          <w:sz w:val="26"/>
          <w:szCs w:val="26"/>
        </w:rPr>
        <w:t xml:space="preserve">tările de </w:t>
      </w:r>
      <w:r w:rsidR="00172819" w:rsidRPr="00D81223">
        <w:rPr>
          <w:rFonts w:ascii="Times New Roman" w:hAnsi="Times New Roman"/>
          <w:sz w:val="26"/>
          <w:szCs w:val="26"/>
        </w:rPr>
        <w:t>deplasare la manifestările științifice desfășurate în țară și în străinătate</w:t>
      </w:r>
      <w:r w:rsidR="0055611D">
        <w:rPr>
          <w:rFonts w:ascii="Times New Roman" w:hAnsi="Times New Roman"/>
          <w:sz w:val="26"/>
          <w:szCs w:val="26"/>
        </w:rPr>
        <w:t>,</w:t>
      </w:r>
      <w:r w:rsidR="00172819" w:rsidRPr="00D81223">
        <w:rPr>
          <w:rFonts w:ascii="Times New Roman" w:hAnsi="Times New Roman"/>
          <w:sz w:val="26"/>
          <w:szCs w:val="26"/>
        </w:rPr>
        <w:t xml:space="preserve"> din fonduri de cercetare</w:t>
      </w:r>
      <w:r w:rsidR="0055611D">
        <w:rPr>
          <w:rFonts w:ascii="Times New Roman" w:hAnsi="Times New Roman"/>
          <w:sz w:val="26"/>
          <w:szCs w:val="26"/>
        </w:rPr>
        <w:t>,</w:t>
      </w:r>
      <w:r w:rsidR="00172819" w:rsidRPr="00D81223">
        <w:rPr>
          <w:rFonts w:ascii="Times New Roman" w:hAnsi="Times New Roman"/>
          <w:sz w:val="26"/>
          <w:szCs w:val="26"/>
        </w:rPr>
        <w:t xml:space="preserve"> pentru șase cadre didactice de la Facultatea de Medicină și cinci cadre didactice de la Facultatea de Stomatologie.</w:t>
      </w:r>
    </w:p>
    <w:p w:rsidR="00151451" w:rsidRPr="00D81223" w:rsidRDefault="006F4E41" w:rsidP="009833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1223">
        <w:rPr>
          <w:rFonts w:ascii="Times New Roman" w:hAnsi="Times New Roman"/>
          <w:b/>
          <w:sz w:val="26"/>
          <w:szCs w:val="26"/>
        </w:rPr>
        <w:t>Art. 21.</w:t>
      </w:r>
      <w:r w:rsidRPr="00D81223">
        <w:rPr>
          <w:rFonts w:ascii="Times New Roman" w:hAnsi="Times New Roman"/>
          <w:sz w:val="26"/>
          <w:szCs w:val="26"/>
        </w:rPr>
        <w:t xml:space="preserve"> Se aprobă </w:t>
      </w:r>
      <w:r w:rsidR="00617C6D" w:rsidRPr="00D81223">
        <w:rPr>
          <w:rFonts w:ascii="Times New Roman" w:hAnsi="Times New Roman"/>
          <w:sz w:val="26"/>
          <w:szCs w:val="26"/>
        </w:rPr>
        <w:t xml:space="preserve">solicitările de deplasare </w:t>
      </w:r>
      <w:r w:rsidR="00151451" w:rsidRPr="00D81223">
        <w:rPr>
          <w:rFonts w:ascii="Times New Roman" w:hAnsi="Times New Roman"/>
          <w:sz w:val="26"/>
          <w:szCs w:val="26"/>
        </w:rPr>
        <w:t>la manifestările științifice în țară și în străinătate</w:t>
      </w:r>
      <w:r w:rsidR="0055611D">
        <w:rPr>
          <w:rFonts w:ascii="Times New Roman" w:hAnsi="Times New Roman"/>
          <w:sz w:val="26"/>
          <w:szCs w:val="26"/>
        </w:rPr>
        <w:t>,</w:t>
      </w:r>
      <w:r w:rsidR="00151451" w:rsidRPr="00D81223">
        <w:rPr>
          <w:rFonts w:ascii="Times New Roman" w:hAnsi="Times New Roman"/>
          <w:sz w:val="26"/>
          <w:szCs w:val="26"/>
        </w:rPr>
        <w:t xml:space="preserve"> din fonduri de cercetare</w:t>
      </w:r>
      <w:r w:rsidR="0055611D">
        <w:rPr>
          <w:rFonts w:ascii="Times New Roman" w:hAnsi="Times New Roman"/>
          <w:sz w:val="26"/>
          <w:szCs w:val="26"/>
        </w:rPr>
        <w:t>,</w:t>
      </w:r>
      <w:r w:rsidR="00151451" w:rsidRPr="00D81223">
        <w:rPr>
          <w:rFonts w:ascii="Times New Roman" w:hAnsi="Times New Roman"/>
          <w:sz w:val="26"/>
          <w:szCs w:val="26"/>
        </w:rPr>
        <w:t xml:space="preserve"> </w:t>
      </w:r>
      <w:r w:rsidR="00633301" w:rsidRPr="00D81223">
        <w:rPr>
          <w:rFonts w:ascii="Times New Roman" w:hAnsi="Times New Roman"/>
          <w:sz w:val="26"/>
          <w:szCs w:val="26"/>
        </w:rPr>
        <w:t>pentru șase</w:t>
      </w:r>
      <w:r w:rsidR="00151451" w:rsidRPr="00D81223">
        <w:rPr>
          <w:rFonts w:ascii="Times New Roman" w:hAnsi="Times New Roman"/>
          <w:sz w:val="26"/>
          <w:szCs w:val="26"/>
        </w:rPr>
        <w:t xml:space="preserve"> studenți de la Facultatea de Medicină</w:t>
      </w:r>
      <w:r w:rsidR="00633301" w:rsidRPr="00D81223">
        <w:rPr>
          <w:rFonts w:ascii="Times New Roman" w:hAnsi="Times New Roman"/>
          <w:sz w:val="26"/>
          <w:szCs w:val="26"/>
        </w:rPr>
        <w:t xml:space="preserve"> și douăzeci și patru de</w:t>
      </w:r>
      <w:r w:rsidR="00151451" w:rsidRPr="00D81223">
        <w:rPr>
          <w:rFonts w:ascii="Times New Roman" w:hAnsi="Times New Roman"/>
          <w:sz w:val="26"/>
          <w:szCs w:val="26"/>
        </w:rPr>
        <w:t xml:space="preserve"> studenți de la Facultatea de Stomatologie.  </w:t>
      </w:r>
    </w:p>
    <w:p w:rsidR="00151451" w:rsidRPr="00D81223" w:rsidRDefault="00151451" w:rsidP="009833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112B" w:rsidRDefault="006C112B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81223">
        <w:rPr>
          <w:rFonts w:ascii="Times New Roman" w:hAnsi="Times New Roman"/>
          <w:b/>
          <w:sz w:val="26"/>
          <w:szCs w:val="26"/>
        </w:rPr>
        <w:t>Art. 22.</w:t>
      </w:r>
      <w:r w:rsidRPr="00D81223">
        <w:rPr>
          <w:rFonts w:ascii="Times New Roman" w:hAnsi="Times New Roman"/>
          <w:sz w:val="26"/>
          <w:szCs w:val="26"/>
        </w:rPr>
        <w:t xml:space="preserve"> Se aprobă </w:t>
      </w:r>
      <w:r w:rsidR="00D81223" w:rsidRPr="00D81223">
        <w:rPr>
          <w:rFonts w:ascii="Times New Roman" w:hAnsi="Times New Roman"/>
          <w:sz w:val="26"/>
          <w:szCs w:val="26"/>
        </w:rPr>
        <w:t>emiterea a</w:t>
      </w:r>
      <w:r w:rsidR="00D81223" w:rsidRPr="00D81223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D81223" w:rsidRPr="00D81223">
        <w:rPr>
          <w:rFonts w:ascii="Times New Roman" w:hAnsi="Times New Roman"/>
          <w:sz w:val="26"/>
          <w:szCs w:val="26"/>
        </w:rPr>
        <w:t>30 decizii de deplasare la manifestările științifice desfășurate în țară și în străinătate</w:t>
      </w:r>
      <w:r w:rsidR="0055611D">
        <w:rPr>
          <w:rFonts w:ascii="Times New Roman" w:hAnsi="Times New Roman"/>
          <w:sz w:val="26"/>
          <w:szCs w:val="26"/>
        </w:rPr>
        <w:t>,</w:t>
      </w:r>
      <w:r w:rsidR="00D81223" w:rsidRPr="00D81223">
        <w:rPr>
          <w:rFonts w:ascii="Times New Roman" w:hAnsi="Times New Roman"/>
          <w:sz w:val="26"/>
          <w:szCs w:val="26"/>
        </w:rPr>
        <w:t xml:space="preserve"> din fondurile personale</w:t>
      </w:r>
      <w:r w:rsidR="0055611D">
        <w:rPr>
          <w:rFonts w:ascii="Times New Roman" w:hAnsi="Times New Roman"/>
          <w:sz w:val="26"/>
          <w:szCs w:val="26"/>
        </w:rPr>
        <w:t>,</w:t>
      </w:r>
      <w:r w:rsidR="00D81223" w:rsidRPr="00D81223">
        <w:rPr>
          <w:rFonts w:ascii="Times New Roman" w:hAnsi="Times New Roman"/>
          <w:sz w:val="26"/>
          <w:szCs w:val="26"/>
        </w:rPr>
        <w:t xml:space="preserve"> </w:t>
      </w:r>
      <w:r w:rsidR="005D4CC3">
        <w:rPr>
          <w:rFonts w:ascii="Times New Roman" w:hAnsi="Times New Roman"/>
          <w:sz w:val="26"/>
          <w:szCs w:val="26"/>
        </w:rPr>
        <w:t>pentru 25</w:t>
      </w:r>
      <w:r w:rsidR="00D81223" w:rsidRPr="00D81223">
        <w:rPr>
          <w:rFonts w:ascii="Times New Roman" w:hAnsi="Times New Roman"/>
          <w:sz w:val="26"/>
          <w:szCs w:val="26"/>
        </w:rPr>
        <w:t xml:space="preserve"> de cadre didactice de la Facultatea de Medicină.</w:t>
      </w:r>
    </w:p>
    <w:p w:rsidR="0055611D" w:rsidRDefault="0055611D" w:rsidP="0098335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611D" w:rsidRDefault="0055611D" w:rsidP="0098335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23FFA" w:rsidRDefault="00123FFA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23FFA">
        <w:rPr>
          <w:rFonts w:ascii="Times New Roman" w:hAnsi="Times New Roman"/>
          <w:b/>
          <w:sz w:val="26"/>
          <w:szCs w:val="26"/>
        </w:rPr>
        <w:t>Art. 23.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3FFA">
        <w:rPr>
          <w:rFonts w:ascii="Times New Roman" w:hAnsi="Times New Roman"/>
          <w:sz w:val="26"/>
          <w:szCs w:val="26"/>
        </w:rPr>
        <w:t xml:space="preserve">Se aprobă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plata a 665 e</w:t>
      </w:r>
      <w:r w:rsidRPr="00123FFA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uro către Euroeducation &amp; Educate Abroad, pentru furnizarea de informații despre UMFCD. </w:t>
      </w:r>
      <w:r w:rsidRPr="00123FFA">
        <w:rPr>
          <w:rFonts w:ascii="Times New Roman" w:hAnsi="Times New Roman"/>
          <w:sz w:val="26"/>
          <w:szCs w:val="26"/>
        </w:rPr>
        <w:t xml:space="preserve"> </w:t>
      </w:r>
    </w:p>
    <w:p w:rsidR="00123FFA" w:rsidRDefault="00123FFA" w:rsidP="0098335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23FFA">
        <w:rPr>
          <w:rFonts w:ascii="Times New Roman" w:hAnsi="Times New Roman"/>
          <w:b/>
          <w:sz w:val="26"/>
          <w:szCs w:val="26"/>
        </w:rPr>
        <w:t>Art. 24.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0A526B">
        <w:rPr>
          <w:rFonts w:ascii="Times New Roman" w:hAnsi="Times New Roman"/>
          <w:sz w:val="26"/>
          <w:szCs w:val="26"/>
        </w:rPr>
        <w:t xml:space="preserve">solicitarea de acordare a unei burse în valoarea unei </w:t>
      </w:r>
      <w:r w:rsidR="0055611D">
        <w:rPr>
          <w:rFonts w:ascii="Times New Roman" w:hAnsi="Times New Roman"/>
          <w:sz w:val="26"/>
          <w:szCs w:val="26"/>
        </w:rPr>
        <w:t>jumătăți din taxa de studii</w:t>
      </w:r>
      <w:r w:rsidR="000A526B">
        <w:rPr>
          <w:rFonts w:ascii="Times New Roman" w:hAnsi="Times New Roman"/>
          <w:sz w:val="26"/>
          <w:szCs w:val="26"/>
        </w:rPr>
        <w:t xml:space="preserve"> și scutirea de jumătate din taxă, pentru anul universitar 2022-2023, pentru un student an II</w:t>
      </w:r>
      <w:r w:rsidR="004816AC">
        <w:rPr>
          <w:rFonts w:ascii="Times New Roman" w:hAnsi="Times New Roman"/>
          <w:sz w:val="26"/>
          <w:szCs w:val="26"/>
        </w:rPr>
        <w:t>I la Facultatea de Farmacie (copil</w:t>
      </w:r>
      <w:r w:rsidR="000A526B">
        <w:rPr>
          <w:rFonts w:ascii="Times New Roman" w:hAnsi="Times New Roman"/>
          <w:sz w:val="26"/>
          <w:szCs w:val="26"/>
        </w:rPr>
        <w:t xml:space="preserve"> al unui cadru didactic UMFCD</w:t>
      </w:r>
      <w:r w:rsidR="004816AC">
        <w:rPr>
          <w:rFonts w:ascii="Times New Roman" w:hAnsi="Times New Roman"/>
          <w:sz w:val="26"/>
          <w:szCs w:val="26"/>
        </w:rPr>
        <w:t>)</w:t>
      </w:r>
      <w:r w:rsidR="000A526B">
        <w:rPr>
          <w:rFonts w:ascii="Times New Roman" w:hAnsi="Times New Roman"/>
          <w:sz w:val="26"/>
          <w:szCs w:val="26"/>
        </w:rPr>
        <w:t xml:space="preserve"> (</w:t>
      </w:r>
      <w:r w:rsidR="00EB7409">
        <w:rPr>
          <w:rFonts w:ascii="Times New Roman" w:hAnsi="Times New Roman"/>
          <w:sz w:val="26"/>
          <w:szCs w:val="26"/>
        </w:rPr>
        <w:t>A</w:t>
      </w:r>
      <w:r w:rsidR="000A526B">
        <w:rPr>
          <w:rFonts w:ascii="Times New Roman" w:hAnsi="Times New Roman"/>
          <w:sz w:val="26"/>
          <w:szCs w:val="26"/>
        </w:rPr>
        <w:t>nexa 22).</w:t>
      </w:r>
    </w:p>
    <w:p w:rsidR="000A526B" w:rsidRPr="000A39AD" w:rsidRDefault="000A526B" w:rsidP="0098335A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A39AD">
        <w:rPr>
          <w:rFonts w:ascii="Times New Roman" w:hAnsi="Times New Roman"/>
          <w:b/>
          <w:sz w:val="26"/>
          <w:szCs w:val="26"/>
        </w:rPr>
        <w:t>Art. 25.</w:t>
      </w:r>
      <w:r w:rsidRPr="000A39AD">
        <w:rPr>
          <w:rFonts w:ascii="Times New Roman" w:hAnsi="Times New Roman"/>
          <w:sz w:val="26"/>
          <w:szCs w:val="26"/>
        </w:rPr>
        <w:t xml:space="preserve"> Se aprobă </w:t>
      </w:r>
      <w:r w:rsidR="000A39AD" w:rsidRPr="000A39AD">
        <w:rPr>
          <w:rFonts w:ascii="Times New Roman" w:hAnsi="Times New Roman"/>
          <w:bCs/>
          <w:sz w:val="26"/>
          <w:szCs w:val="26"/>
        </w:rPr>
        <w:t xml:space="preserve">propunerea de configurare a unui </w:t>
      </w:r>
      <w:r w:rsidR="000A39AD" w:rsidRPr="000A39AD">
        <w:rPr>
          <w:rFonts w:ascii="Times New Roman" w:hAnsi="Times New Roman"/>
          <w:iCs/>
          <w:sz w:val="26"/>
          <w:szCs w:val="26"/>
        </w:rPr>
        <w:t xml:space="preserve">grup de lucru pentru derularea proiectului </w:t>
      </w:r>
      <w:r w:rsidR="000A39AD" w:rsidRPr="000A39AD">
        <w:rPr>
          <w:rFonts w:ascii="Times New Roman" w:hAnsi="Times New Roman"/>
          <w:i/>
          <w:iCs/>
          <w:sz w:val="26"/>
          <w:szCs w:val="26"/>
        </w:rPr>
        <w:t>EduDent Digital to 3Dprinting</w:t>
      </w:r>
      <w:r w:rsidR="000A39AD" w:rsidRPr="000A39AD">
        <w:rPr>
          <w:rFonts w:ascii="Times New Roman" w:hAnsi="Times New Roman"/>
          <w:iCs/>
          <w:sz w:val="26"/>
          <w:szCs w:val="26"/>
        </w:rPr>
        <w:t xml:space="preserve">, </w:t>
      </w:r>
      <w:r w:rsidR="000A39AD" w:rsidRPr="000A39AD">
        <w:rPr>
          <w:rFonts w:ascii="Times New Roman" w:hAnsi="Times New Roman"/>
          <w:bCs/>
          <w:sz w:val="26"/>
          <w:szCs w:val="26"/>
        </w:rPr>
        <w:t>în vedere moderniz</w:t>
      </w:r>
      <w:r w:rsidR="00EB7409">
        <w:rPr>
          <w:rFonts w:ascii="Times New Roman" w:hAnsi="Times New Roman"/>
          <w:bCs/>
          <w:sz w:val="26"/>
          <w:szCs w:val="26"/>
        </w:rPr>
        <w:t>ă</w:t>
      </w:r>
      <w:r w:rsidR="000A39AD" w:rsidRPr="000A39AD">
        <w:rPr>
          <w:rFonts w:ascii="Times New Roman" w:hAnsi="Times New Roman"/>
          <w:bCs/>
          <w:sz w:val="26"/>
          <w:szCs w:val="26"/>
        </w:rPr>
        <w:t>r</w:t>
      </w:r>
      <w:r w:rsidR="00EB7409">
        <w:rPr>
          <w:rFonts w:ascii="Times New Roman" w:hAnsi="Times New Roman"/>
          <w:bCs/>
          <w:sz w:val="26"/>
          <w:szCs w:val="26"/>
        </w:rPr>
        <w:t>ii</w:t>
      </w:r>
      <w:r w:rsidR="000A39AD" w:rsidRPr="000A39AD">
        <w:rPr>
          <w:rFonts w:ascii="Times New Roman" w:hAnsi="Times New Roman"/>
          <w:bCs/>
          <w:sz w:val="26"/>
          <w:szCs w:val="26"/>
        </w:rPr>
        <w:t xml:space="preserve"> activității didactice desfășurate la nivelul Disciplinei de Protetică Dentară, din cadrul Facultății de Stomatologie (</w:t>
      </w:r>
      <w:r w:rsidR="00EB7409">
        <w:rPr>
          <w:rFonts w:ascii="Times New Roman" w:hAnsi="Times New Roman"/>
          <w:bCs/>
          <w:sz w:val="26"/>
          <w:szCs w:val="26"/>
        </w:rPr>
        <w:t>A</w:t>
      </w:r>
      <w:r w:rsidR="000A39AD" w:rsidRPr="000A39AD">
        <w:rPr>
          <w:rFonts w:ascii="Times New Roman" w:hAnsi="Times New Roman"/>
          <w:bCs/>
          <w:sz w:val="26"/>
          <w:szCs w:val="26"/>
        </w:rPr>
        <w:t>nexa 23).</w:t>
      </w:r>
    </w:p>
    <w:p w:rsidR="000A39AD" w:rsidRDefault="000A39AD" w:rsidP="0098335A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A39AD">
        <w:rPr>
          <w:rFonts w:ascii="Times New Roman" w:hAnsi="Times New Roman"/>
          <w:b/>
          <w:bCs/>
          <w:sz w:val="26"/>
          <w:szCs w:val="26"/>
        </w:rPr>
        <w:t>Art. 26.</w:t>
      </w:r>
      <w:r w:rsidRPr="000A39AD">
        <w:rPr>
          <w:rFonts w:ascii="Times New Roman" w:hAnsi="Times New Roman"/>
          <w:bCs/>
          <w:sz w:val="26"/>
          <w:szCs w:val="26"/>
        </w:rPr>
        <w:t xml:space="preserve"> Se aprobă </w:t>
      </w:r>
      <w:r w:rsidR="001A6264">
        <w:rPr>
          <w:rFonts w:ascii="Times New Roman" w:hAnsi="Times New Roman"/>
          <w:bCs/>
          <w:sz w:val="26"/>
          <w:szCs w:val="26"/>
        </w:rPr>
        <w:t>solicitările de reducere a taxei de cămin pentru 10 studenți cu venituri mici, 7 studenți orfani de un părinte, 1 student cu probleme medicale și o studentă de etnie rromă (</w:t>
      </w:r>
      <w:r w:rsidR="00EB7409">
        <w:rPr>
          <w:rFonts w:ascii="Times New Roman" w:hAnsi="Times New Roman"/>
          <w:bCs/>
          <w:sz w:val="26"/>
          <w:szCs w:val="26"/>
        </w:rPr>
        <w:t>A</w:t>
      </w:r>
      <w:r w:rsidR="001A6264">
        <w:rPr>
          <w:rFonts w:ascii="Times New Roman" w:hAnsi="Times New Roman"/>
          <w:bCs/>
          <w:sz w:val="26"/>
          <w:szCs w:val="26"/>
        </w:rPr>
        <w:t>nexele 24-</w:t>
      </w:r>
      <w:r w:rsidR="00F47CDB">
        <w:rPr>
          <w:rFonts w:ascii="Times New Roman" w:hAnsi="Times New Roman"/>
          <w:bCs/>
          <w:sz w:val="26"/>
          <w:szCs w:val="26"/>
        </w:rPr>
        <w:t>43).</w:t>
      </w:r>
    </w:p>
    <w:p w:rsidR="00AE1621" w:rsidRDefault="00F47CDB" w:rsidP="009833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1621">
        <w:rPr>
          <w:rFonts w:ascii="Times New Roman" w:hAnsi="Times New Roman"/>
          <w:b/>
          <w:bCs/>
          <w:sz w:val="26"/>
          <w:szCs w:val="26"/>
        </w:rPr>
        <w:t>Art. 27.</w:t>
      </w:r>
      <w:r w:rsidRPr="00AE1621">
        <w:rPr>
          <w:rFonts w:ascii="Times New Roman" w:hAnsi="Times New Roman"/>
          <w:bCs/>
          <w:sz w:val="26"/>
          <w:szCs w:val="26"/>
        </w:rPr>
        <w:t xml:space="preserve"> Se aprobă </w:t>
      </w:r>
      <w:r w:rsidR="00AE1621" w:rsidRPr="00AE1621">
        <w:rPr>
          <w:rFonts w:ascii="Times New Roman" w:hAnsi="Times New Roman"/>
          <w:bCs/>
          <w:sz w:val="26"/>
          <w:szCs w:val="26"/>
        </w:rPr>
        <w:t>solicitarea de întrerupere temporară a studiilor în vederea efectuării unui stagiu de specialitate în Franța, pentru un medic rezident Liban (Oftalmologie).</w:t>
      </w:r>
    </w:p>
    <w:p w:rsidR="00AE1621" w:rsidRPr="009754E4" w:rsidRDefault="00AE1621" w:rsidP="009833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54E4">
        <w:rPr>
          <w:rFonts w:ascii="Times New Roman" w:hAnsi="Times New Roman"/>
          <w:b/>
          <w:bCs/>
          <w:sz w:val="26"/>
          <w:szCs w:val="26"/>
        </w:rPr>
        <w:t xml:space="preserve">Art. 28. </w:t>
      </w:r>
      <w:r w:rsidRPr="009754E4">
        <w:rPr>
          <w:rFonts w:ascii="Times New Roman" w:hAnsi="Times New Roman"/>
          <w:bCs/>
          <w:sz w:val="26"/>
          <w:szCs w:val="26"/>
        </w:rPr>
        <w:t>Se aprobă solicitarea de întrerupere temporară a studiilor în vederea efectuării unui stagiu de specialitate în Franța, pentru un medic rezident Maroc (Gastroenterologie).</w:t>
      </w:r>
    </w:p>
    <w:p w:rsidR="009754E4" w:rsidRDefault="009754E4" w:rsidP="009833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54E4">
        <w:rPr>
          <w:rFonts w:ascii="Times New Roman" w:hAnsi="Times New Roman"/>
          <w:b/>
          <w:bCs/>
          <w:sz w:val="26"/>
          <w:szCs w:val="26"/>
        </w:rPr>
        <w:t xml:space="preserve">Art. 29. </w:t>
      </w:r>
      <w:r w:rsidRPr="009754E4">
        <w:rPr>
          <w:rFonts w:ascii="Times New Roman" w:hAnsi="Times New Roman"/>
          <w:bCs/>
          <w:sz w:val="26"/>
          <w:szCs w:val="26"/>
        </w:rPr>
        <w:t xml:space="preserve">Se aprobă solicitarea de întrerupere temporară a studiilor în vederea efectuării unui stagiu de specialitate în Franța, pentru un medic rezident Maroc (Oftalmologie). </w:t>
      </w:r>
    </w:p>
    <w:p w:rsidR="007A5B3A" w:rsidRDefault="009754E4" w:rsidP="009833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0962">
        <w:rPr>
          <w:rFonts w:ascii="Times New Roman" w:hAnsi="Times New Roman"/>
          <w:b/>
          <w:bCs/>
          <w:sz w:val="26"/>
          <w:szCs w:val="26"/>
        </w:rPr>
        <w:t>Art. 30.</w:t>
      </w:r>
      <w:r w:rsidRPr="00930962">
        <w:rPr>
          <w:rFonts w:ascii="Times New Roman" w:hAnsi="Times New Roman"/>
          <w:bCs/>
          <w:sz w:val="26"/>
          <w:szCs w:val="26"/>
        </w:rPr>
        <w:t xml:space="preserve"> Se aprobă solicitarea de întrerupere temporară a studiilor din motive medicale (maternitate)</w:t>
      </w:r>
      <w:r w:rsidR="002E14B0">
        <w:rPr>
          <w:rFonts w:ascii="Times New Roman" w:hAnsi="Times New Roman"/>
          <w:bCs/>
          <w:sz w:val="26"/>
          <w:szCs w:val="26"/>
        </w:rPr>
        <w:t>,</w:t>
      </w:r>
      <w:r w:rsidRPr="00930962">
        <w:rPr>
          <w:rFonts w:ascii="Times New Roman" w:hAnsi="Times New Roman"/>
          <w:bCs/>
          <w:sz w:val="26"/>
          <w:szCs w:val="26"/>
        </w:rPr>
        <w:t xml:space="preserve"> </w:t>
      </w:r>
      <w:r w:rsidR="00930962" w:rsidRPr="00930962">
        <w:rPr>
          <w:rFonts w:ascii="Times New Roman" w:hAnsi="Times New Roman"/>
          <w:bCs/>
          <w:sz w:val="26"/>
          <w:szCs w:val="26"/>
        </w:rPr>
        <w:t>pentru un</w:t>
      </w:r>
      <w:r w:rsidRPr="00930962">
        <w:rPr>
          <w:rFonts w:ascii="Times New Roman" w:hAnsi="Times New Roman"/>
          <w:bCs/>
          <w:sz w:val="26"/>
          <w:szCs w:val="26"/>
        </w:rPr>
        <w:t xml:space="preserve"> medi</w:t>
      </w:r>
      <w:r w:rsidR="00930962" w:rsidRPr="00930962">
        <w:rPr>
          <w:rFonts w:ascii="Times New Roman" w:hAnsi="Times New Roman"/>
          <w:bCs/>
          <w:sz w:val="26"/>
          <w:szCs w:val="26"/>
        </w:rPr>
        <w:t xml:space="preserve">c rezident Maroc (Oftalmologie). </w:t>
      </w:r>
    </w:p>
    <w:p w:rsidR="002A3889" w:rsidRDefault="007A5B3A" w:rsidP="0098335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A3889">
        <w:rPr>
          <w:rFonts w:ascii="Times New Roman" w:hAnsi="Times New Roman"/>
          <w:b/>
          <w:bCs/>
          <w:sz w:val="26"/>
          <w:szCs w:val="26"/>
        </w:rPr>
        <w:t xml:space="preserve">Art. 31. </w:t>
      </w:r>
      <w:r w:rsidRPr="002A3889">
        <w:rPr>
          <w:rFonts w:ascii="Times New Roman" w:hAnsi="Times New Roman"/>
          <w:bCs/>
          <w:sz w:val="26"/>
          <w:szCs w:val="26"/>
        </w:rPr>
        <w:t xml:space="preserve">Se aprobă </w:t>
      </w:r>
      <w:r w:rsidR="002A3889" w:rsidRPr="002A3889">
        <w:rPr>
          <w:rFonts w:ascii="Times New Roman" w:hAnsi="Times New Roman"/>
          <w:bCs/>
          <w:sz w:val="26"/>
          <w:szCs w:val="26"/>
        </w:rPr>
        <w:t xml:space="preserve">propunerea de </w:t>
      </w:r>
      <w:r w:rsidR="002A3889" w:rsidRPr="002A3889">
        <w:rPr>
          <w:rFonts w:ascii="Times New Roman" w:eastAsia="Times New Roman" w:hAnsi="Times New Roman"/>
          <w:sz w:val="26"/>
          <w:szCs w:val="26"/>
        </w:rPr>
        <w:t xml:space="preserve">modificare a componenței </w:t>
      </w:r>
      <w:r w:rsidR="002A3889" w:rsidRPr="002A3889">
        <w:rPr>
          <w:rFonts w:ascii="Times New Roman" w:eastAsia="Times New Roman" w:hAnsi="Times New Roman"/>
          <w:i/>
          <w:sz w:val="26"/>
          <w:szCs w:val="26"/>
        </w:rPr>
        <w:t xml:space="preserve">Comisiei de elaborare a regulamentului intern UMFCD </w:t>
      </w:r>
      <w:r w:rsidR="002A3889" w:rsidRPr="002A3889">
        <w:rPr>
          <w:rFonts w:ascii="Times New Roman" w:eastAsia="Times New Roman" w:hAnsi="Times New Roman"/>
          <w:sz w:val="26"/>
          <w:szCs w:val="26"/>
        </w:rPr>
        <w:t>(</w:t>
      </w:r>
      <w:r w:rsidR="00CE6CB5">
        <w:rPr>
          <w:rFonts w:ascii="Times New Roman" w:eastAsia="Times New Roman" w:hAnsi="Times New Roman"/>
          <w:sz w:val="26"/>
          <w:szCs w:val="26"/>
        </w:rPr>
        <w:t>A</w:t>
      </w:r>
      <w:r w:rsidR="002A3889" w:rsidRPr="002A3889">
        <w:rPr>
          <w:rFonts w:ascii="Times New Roman" w:eastAsia="Times New Roman" w:hAnsi="Times New Roman"/>
          <w:sz w:val="26"/>
          <w:szCs w:val="26"/>
        </w:rPr>
        <w:t xml:space="preserve">nexa 44). </w:t>
      </w:r>
    </w:p>
    <w:p w:rsidR="002A3889" w:rsidRDefault="002A3889" w:rsidP="0098335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D1CD2">
        <w:rPr>
          <w:rFonts w:ascii="Times New Roman" w:eastAsia="Times New Roman" w:hAnsi="Times New Roman"/>
          <w:b/>
          <w:sz w:val="26"/>
          <w:szCs w:val="26"/>
        </w:rPr>
        <w:t>Art. 32.</w:t>
      </w:r>
      <w:r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BC3B4D">
        <w:rPr>
          <w:rFonts w:ascii="Times New Roman" w:eastAsia="Times New Roman" w:hAnsi="Times New Roman"/>
          <w:sz w:val="26"/>
          <w:szCs w:val="26"/>
        </w:rPr>
        <w:t xml:space="preserve">plata tarifului de 381 lei, din veniturile proprii UMFCD, în vederea înregistrării în Registrul Național al Programelor Postuniversitare (RNPP) din cadrul Autorității </w:t>
      </w:r>
      <w:r w:rsidR="009232EF">
        <w:rPr>
          <w:rFonts w:ascii="Times New Roman" w:eastAsia="Times New Roman" w:hAnsi="Times New Roman"/>
          <w:sz w:val="26"/>
          <w:szCs w:val="26"/>
        </w:rPr>
        <w:t xml:space="preserve">Naționale pentru Calificări a </w:t>
      </w:r>
      <w:r w:rsidR="009232EF" w:rsidRPr="009232EF">
        <w:rPr>
          <w:rFonts w:ascii="Times New Roman" w:eastAsia="Times New Roman" w:hAnsi="Times New Roman"/>
          <w:i/>
          <w:sz w:val="26"/>
          <w:szCs w:val="26"/>
        </w:rPr>
        <w:t>Programului Postuniversitar de Formare în Economia Sănătății</w:t>
      </w:r>
      <w:r w:rsidR="009232EF">
        <w:rPr>
          <w:rFonts w:ascii="Times New Roman" w:eastAsia="Times New Roman" w:hAnsi="Times New Roman"/>
          <w:sz w:val="26"/>
          <w:szCs w:val="26"/>
        </w:rPr>
        <w:t xml:space="preserve"> organizat în cadrul proiectului POCU/918/4/8/149892 „Program postuniversitar de formare în economia sănătății (HEALTHESIS)” (</w:t>
      </w:r>
      <w:r w:rsidR="00E90CA7">
        <w:rPr>
          <w:rFonts w:ascii="Times New Roman" w:eastAsia="Times New Roman" w:hAnsi="Times New Roman"/>
          <w:sz w:val="26"/>
          <w:szCs w:val="26"/>
        </w:rPr>
        <w:t>A</w:t>
      </w:r>
      <w:r w:rsidR="009232EF">
        <w:rPr>
          <w:rFonts w:ascii="Times New Roman" w:eastAsia="Times New Roman" w:hAnsi="Times New Roman"/>
          <w:sz w:val="26"/>
          <w:szCs w:val="26"/>
        </w:rPr>
        <w:t>nexa 45).</w:t>
      </w:r>
    </w:p>
    <w:p w:rsidR="009232EF" w:rsidRDefault="009232EF" w:rsidP="0098335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32A14">
        <w:rPr>
          <w:rFonts w:ascii="Times New Roman" w:eastAsia="Times New Roman" w:hAnsi="Times New Roman"/>
          <w:b/>
          <w:sz w:val="26"/>
          <w:szCs w:val="26"/>
        </w:rPr>
        <w:t>Art. 33.</w:t>
      </w:r>
      <w:r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B56C64" w:rsidRPr="00B56C64">
        <w:rPr>
          <w:rFonts w:ascii="Times New Roman" w:eastAsia="Times New Roman" w:hAnsi="Times New Roman"/>
          <w:i/>
          <w:sz w:val="26"/>
          <w:szCs w:val="26"/>
        </w:rPr>
        <w:t>Regulamentul de organizare și desfășurare a Programului de studii postuniversitare de formare în economia sănătății (HEALTHESIS)</w:t>
      </w:r>
      <w:r w:rsidR="00B56C64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 w:rsidR="00B56C64" w:rsidRPr="00B56C64">
        <w:rPr>
          <w:rFonts w:ascii="Times New Roman" w:eastAsia="Times New Roman" w:hAnsi="Times New Roman"/>
          <w:sz w:val="26"/>
          <w:szCs w:val="26"/>
        </w:rPr>
        <w:t>aplicabil în cadrul</w:t>
      </w:r>
      <w:r w:rsidR="00B56C6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B56C64">
        <w:rPr>
          <w:rFonts w:ascii="Times New Roman" w:eastAsia="Times New Roman" w:hAnsi="Times New Roman"/>
          <w:sz w:val="26"/>
          <w:szCs w:val="26"/>
        </w:rPr>
        <w:t>proiectului POCU/918/4/8/149892 (</w:t>
      </w:r>
      <w:r w:rsidR="00E90CA7">
        <w:rPr>
          <w:rFonts w:ascii="Times New Roman" w:eastAsia="Times New Roman" w:hAnsi="Times New Roman"/>
          <w:sz w:val="26"/>
          <w:szCs w:val="26"/>
        </w:rPr>
        <w:t>A</w:t>
      </w:r>
      <w:r w:rsidR="00B56C64">
        <w:rPr>
          <w:rFonts w:ascii="Times New Roman" w:eastAsia="Times New Roman" w:hAnsi="Times New Roman"/>
          <w:sz w:val="26"/>
          <w:szCs w:val="26"/>
        </w:rPr>
        <w:t xml:space="preserve">nexa 46). </w:t>
      </w:r>
    </w:p>
    <w:p w:rsidR="00111895" w:rsidRPr="00111895" w:rsidRDefault="00111895" w:rsidP="0011189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111895">
        <w:rPr>
          <w:rFonts w:ascii="Times New Roman" w:eastAsia="Times New Roman" w:hAnsi="Times New Roman"/>
          <w:b/>
          <w:sz w:val="26"/>
          <w:szCs w:val="26"/>
        </w:rPr>
        <w:t>Art. 34.</w:t>
      </w:r>
      <w:r w:rsidRPr="00111895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Pr="00111895">
        <w:rPr>
          <w:rFonts w:ascii="Times New Roman" w:eastAsia="Times New Roman" w:hAnsi="Times New Roman"/>
          <w:sz w:val="26"/>
          <w:szCs w:val="26"/>
          <w:lang w:eastAsia="ro-RO"/>
        </w:rPr>
        <w:t xml:space="preserve">solicitarea Disciplinei de Sănătate Publică și Management, Facultatea de Medicină, privind scutirea de la plata taxei pentru cursul postuniversitar </w:t>
      </w:r>
      <w:r w:rsidRPr="00FC67A6">
        <w:rPr>
          <w:rFonts w:ascii="Times New Roman" w:eastAsia="Times New Roman" w:hAnsi="Times New Roman"/>
          <w:i/>
          <w:sz w:val="26"/>
          <w:szCs w:val="26"/>
          <w:lang w:eastAsia="ro-RO"/>
        </w:rPr>
        <w:t>”Comunicarea în serviciile de sănătate”</w:t>
      </w:r>
      <w:r w:rsidRPr="00111895">
        <w:rPr>
          <w:rFonts w:ascii="Times New Roman" w:eastAsia="Times New Roman" w:hAnsi="Times New Roman"/>
          <w:sz w:val="26"/>
          <w:szCs w:val="26"/>
          <w:lang w:eastAsia="ro-RO"/>
        </w:rPr>
        <w:t>.</w:t>
      </w:r>
    </w:p>
    <w:p w:rsidR="00BF457D" w:rsidRDefault="00F306CA" w:rsidP="0098335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F457D">
        <w:rPr>
          <w:rFonts w:ascii="Times New Roman" w:eastAsia="Times New Roman" w:hAnsi="Times New Roman"/>
          <w:b/>
          <w:sz w:val="26"/>
          <w:szCs w:val="26"/>
        </w:rPr>
        <w:t>Art. 3</w:t>
      </w:r>
      <w:r w:rsidR="00111895">
        <w:rPr>
          <w:rFonts w:ascii="Times New Roman" w:eastAsia="Times New Roman" w:hAnsi="Times New Roman"/>
          <w:b/>
          <w:sz w:val="26"/>
          <w:szCs w:val="26"/>
        </w:rPr>
        <w:t>5</w:t>
      </w:r>
      <w:r w:rsidRPr="00BF457D">
        <w:rPr>
          <w:rFonts w:ascii="Times New Roman" w:eastAsia="Times New Roman" w:hAnsi="Times New Roman"/>
          <w:b/>
          <w:sz w:val="26"/>
          <w:szCs w:val="26"/>
        </w:rPr>
        <w:t>.</w:t>
      </w:r>
      <w:r w:rsidRPr="00BF457D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BF457D" w:rsidRPr="00BF457D">
        <w:rPr>
          <w:rFonts w:ascii="Times New Roman" w:eastAsia="Times New Roman" w:hAnsi="Times New Roman"/>
          <w:sz w:val="26"/>
          <w:szCs w:val="26"/>
        </w:rPr>
        <w:t>s</w:t>
      </w:r>
      <w:r w:rsidR="00BF457D">
        <w:rPr>
          <w:rFonts w:ascii="Times New Roman" w:hAnsi="Times New Roman"/>
          <w:sz w:val="26"/>
          <w:szCs w:val="26"/>
        </w:rPr>
        <w:t>olicitările</w:t>
      </w:r>
      <w:r w:rsidR="00BF457D" w:rsidRPr="00BF457D">
        <w:rPr>
          <w:rFonts w:ascii="Times New Roman" w:hAnsi="Times New Roman"/>
          <w:sz w:val="26"/>
          <w:szCs w:val="26"/>
        </w:rPr>
        <w:t xml:space="preserve"> de retrager</w:t>
      </w:r>
      <w:r w:rsidR="00BF457D">
        <w:rPr>
          <w:rFonts w:ascii="Times New Roman" w:hAnsi="Times New Roman"/>
          <w:sz w:val="26"/>
          <w:szCs w:val="26"/>
        </w:rPr>
        <w:t>e definitivă</w:t>
      </w:r>
      <w:r w:rsidR="00BF457D" w:rsidRPr="00BF457D">
        <w:rPr>
          <w:rFonts w:ascii="Times New Roman" w:hAnsi="Times New Roman"/>
          <w:sz w:val="26"/>
          <w:szCs w:val="26"/>
        </w:rPr>
        <w:t xml:space="preserve"> de la studiile universitare de doctorat pentru 4 studenți doctoranzi </w:t>
      </w:r>
      <w:r w:rsidR="00BF457D" w:rsidRPr="00BF457D">
        <w:rPr>
          <w:rFonts w:ascii="Times New Roman" w:eastAsia="Times New Roman" w:hAnsi="Times New Roman"/>
          <w:sz w:val="26"/>
          <w:szCs w:val="26"/>
        </w:rPr>
        <w:t>(</w:t>
      </w:r>
      <w:r w:rsidR="0053495C">
        <w:rPr>
          <w:rFonts w:ascii="Times New Roman" w:eastAsia="Times New Roman" w:hAnsi="Times New Roman"/>
          <w:sz w:val="26"/>
          <w:szCs w:val="26"/>
        </w:rPr>
        <w:t>A</w:t>
      </w:r>
      <w:r w:rsidR="00BF457D" w:rsidRPr="00BF457D">
        <w:rPr>
          <w:rFonts w:ascii="Times New Roman" w:eastAsia="Times New Roman" w:hAnsi="Times New Roman"/>
          <w:sz w:val="26"/>
          <w:szCs w:val="26"/>
        </w:rPr>
        <w:t xml:space="preserve">nexa 47). </w:t>
      </w:r>
    </w:p>
    <w:p w:rsidR="00111895" w:rsidRDefault="00111895" w:rsidP="0098335A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11895" w:rsidRDefault="00111895" w:rsidP="0098335A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F457D" w:rsidRDefault="00BF457D" w:rsidP="0098335A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F457D">
        <w:rPr>
          <w:rFonts w:ascii="Times New Roman" w:eastAsia="Times New Roman" w:hAnsi="Times New Roman"/>
          <w:b/>
          <w:sz w:val="26"/>
          <w:szCs w:val="26"/>
        </w:rPr>
        <w:t>Art. 3</w:t>
      </w:r>
      <w:r w:rsidR="00111895">
        <w:rPr>
          <w:rFonts w:ascii="Times New Roman" w:eastAsia="Times New Roman" w:hAnsi="Times New Roman"/>
          <w:b/>
          <w:sz w:val="26"/>
          <w:szCs w:val="26"/>
        </w:rPr>
        <w:t>6</w:t>
      </w:r>
      <w:r w:rsidRPr="00BF457D">
        <w:rPr>
          <w:rFonts w:ascii="Times New Roman" w:eastAsia="Times New Roman" w:hAnsi="Times New Roman"/>
          <w:b/>
          <w:sz w:val="26"/>
          <w:szCs w:val="26"/>
        </w:rPr>
        <w:t>.</w:t>
      </w:r>
      <w:r w:rsidRPr="00BF457D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Pr="00BF457D">
        <w:rPr>
          <w:rFonts w:ascii="Times New Roman" w:hAnsi="Times New Roman"/>
          <w:sz w:val="26"/>
          <w:szCs w:val="26"/>
        </w:rPr>
        <w:t xml:space="preserve">cererea de grație pentru susținerea tezei de doctorat în anul universitar 2022-2023 pentru 1 student doctorand </w:t>
      </w:r>
      <w:r w:rsidRPr="00BF457D">
        <w:rPr>
          <w:rFonts w:ascii="Times New Roman" w:eastAsia="Times New Roman" w:hAnsi="Times New Roman"/>
          <w:sz w:val="26"/>
          <w:szCs w:val="26"/>
        </w:rPr>
        <w:t>(</w:t>
      </w:r>
      <w:r w:rsidR="00004A67">
        <w:rPr>
          <w:rFonts w:ascii="Times New Roman" w:eastAsia="Times New Roman" w:hAnsi="Times New Roman"/>
          <w:sz w:val="26"/>
          <w:szCs w:val="26"/>
        </w:rPr>
        <w:t>A</w:t>
      </w:r>
      <w:r w:rsidRPr="00BF457D">
        <w:rPr>
          <w:rFonts w:ascii="Times New Roman" w:eastAsia="Times New Roman" w:hAnsi="Times New Roman"/>
          <w:sz w:val="26"/>
          <w:szCs w:val="26"/>
        </w:rPr>
        <w:t>nexa 48).</w:t>
      </w:r>
    </w:p>
    <w:p w:rsidR="0098335A" w:rsidRPr="0098335A" w:rsidRDefault="0098335A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8335A">
        <w:rPr>
          <w:rFonts w:ascii="Times New Roman" w:eastAsia="Times New Roman" w:hAnsi="Times New Roman"/>
          <w:b/>
          <w:sz w:val="26"/>
          <w:szCs w:val="26"/>
        </w:rPr>
        <w:t>Art. 3</w:t>
      </w:r>
      <w:r w:rsidR="00111895">
        <w:rPr>
          <w:rFonts w:ascii="Times New Roman" w:eastAsia="Times New Roman" w:hAnsi="Times New Roman"/>
          <w:b/>
          <w:sz w:val="26"/>
          <w:szCs w:val="26"/>
        </w:rPr>
        <w:t>7</w:t>
      </w:r>
      <w:r w:rsidRPr="0098335A">
        <w:rPr>
          <w:rFonts w:ascii="Times New Roman" w:eastAsia="Times New Roman" w:hAnsi="Times New Roman"/>
          <w:b/>
          <w:sz w:val="26"/>
          <w:szCs w:val="26"/>
        </w:rPr>
        <w:t>.</w:t>
      </w:r>
      <w:r w:rsidRPr="0098335A">
        <w:rPr>
          <w:rFonts w:ascii="Times New Roman" w:eastAsia="Times New Roman" w:hAnsi="Times New Roman"/>
          <w:sz w:val="26"/>
          <w:szCs w:val="26"/>
        </w:rPr>
        <w:t xml:space="preserve"> Se aprobă s</w:t>
      </w:r>
      <w:r w:rsidRPr="0098335A">
        <w:rPr>
          <w:rFonts w:ascii="Times New Roman" w:hAnsi="Times New Roman"/>
          <w:sz w:val="26"/>
          <w:szCs w:val="26"/>
        </w:rPr>
        <w:t xml:space="preserve">olicitarea </w:t>
      </w:r>
      <w:r w:rsidR="00004A67">
        <w:rPr>
          <w:rFonts w:ascii="Times New Roman" w:hAnsi="Times New Roman"/>
          <w:sz w:val="26"/>
          <w:szCs w:val="26"/>
        </w:rPr>
        <w:t>D</w:t>
      </w:r>
      <w:r w:rsidRPr="0098335A">
        <w:rPr>
          <w:rFonts w:ascii="Times New Roman" w:hAnsi="Times New Roman"/>
          <w:sz w:val="26"/>
          <w:szCs w:val="26"/>
        </w:rPr>
        <w:t xml:space="preserve">nei Conf. Univ. Dr. Diana Ionescu, </w:t>
      </w:r>
      <w:r w:rsidR="00004A67">
        <w:rPr>
          <w:rFonts w:ascii="Times New Roman" w:hAnsi="Times New Roman"/>
          <w:sz w:val="26"/>
          <w:szCs w:val="26"/>
        </w:rPr>
        <w:t>D</w:t>
      </w:r>
      <w:r w:rsidRPr="0098335A">
        <w:rPr>
          <w:rFonts w:ascii="Times New Roman" w:hAnsi="Times New Roman"/>
          <w:sz w:val="26"/>
          <w:szCs w:val="26"/>
        </w:rPr>
        <w:t xml:space="preserve">isciplina Biofizică, Facultatea de Medicină, de tipărire în 600 de exemplare a culegerii </w:t>
      </w:r>
      <w:r w:rsidRPr="0098335A">
        <w:rPr>
          <w:rFonts w:ascii="Times New Roman" w:hAnsi="Times New Roman"/>
          <w:i/>
          <w:sz w:val="26"/>
          <w:szCs w:val="26"/>
        </w:rPr>
        <w:t>Fizica 2023. Teste pentru admiterea în învățământul superior medical</w:t>
      </w:r>
      <w:r w:rsidRPr="0098335A">
        <w:rPr>
          <w:rFonts w:ascii="Times New Roman" w:hAnsi="Times New Roman"/>
          <w:sz w:val="26"/>
          <w:szCs w:val="26"/>
        </w:rPr>
        <w:t xml:space="preserve"> (</w:t>
      </w:r>
      <w:r w:rsidR="00004A67">
        <w:rPr>
          <w:rFonts w:ascii="Times New Roman" w:hAnsi="Times New Roman"/>
          <w:sz w:val="26"/>
          <w:szCs w:val="26"/>
        </w:rPr>
        <w:t>A</w:t>
      </w:r>
      <w:r w:rsidRPr="0098335A">
        <w:rPr>
          <w:rFonts w:ascii="Times New Roman" w:hAnsi="Times New Roman"/>
          <w:sz w:val="26"/>
          <w:szCs w:val="26"/>
        </w:rPr>
        <w:t xml:space="preserve">nexa 49). </w:t>
      </w:r>
    </w:p>
    <w:p w:rsidR="0098335A" w:rsidRDefault="0098335A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3</w:t>
      </w:r>
      <w:r w:rsidR="00111895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98335A">
        <w:rPr>
          <w:rFonts w:ascii="Times New Roman" w:hAnsi="Times New Roman"/>
          <w:sz w:val="26"/>
          <w:szCs w:val="26"/>
        </w:rPr>
        <w:t>Se aprobă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335A">
        <w:rPr>
          <w:rFonts w:ascii="Times New Roman" w:hAnsi="Times New Roman"/>
          <w:i/>
          <w:sz w:val="26"/>
          <w:szCs w:val="26"/>
        </w:rPr>
        <w:t>Raportul final privind locurile pentru acordarea gradației de merit pentru personalul didactic și didactic auxiliar / didactic auxiliar din structurile administrative ale UMFCD</w:t>
      </w:r>
      <w:r>
        <w:rPr>
          <w:rFonts w:ascii="Times New Roman" w:hAnsi="Times New Roman"/>
          <w:sz w:val="26"/>
          <w:szCs w:val="26"/>
        </w:rPr>
        <w:t xml:space="preserve"> (</w:t>
      </w:r>
      <w:r w:rsidR="002E1E9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50).</w:t>
      </w:r>
    </w:p>
    <w:p w:rsidR="0098335A" w:rsidRDefault="0098335A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8335A">
        <w:rPr>
          <w:rFonts w:ascii="Times New Roman" w:hAnsi="Times New Roman"/>
          <w:b/>
          <w:sz w:val="26"/>
          <w:szCs w:val="26"/>
        </w:rPr>
        <w:t>Art. 3</w:t>
      </w:r>
      <w:r w:rsidR="00111895">
        <w:rPr>
          <w:rFonts w:ascii="Times New Roman" w:hAnsi="Times New Roman"/>
          <w:b/>
          <w:sz w:val="26"/>
          <w:szCs w:val="26"/>
        </w:rPr>
        <w:t>9</w:t>
      </w:r>
      <w:r w:rsidRPr="0098335A">
        <w:rPr>
          <w:rFonts w:ascii="Times New Roman" w:hAnsi="Times New Roman"/>
          <w:b/>
          <w:sz w:val="26"/>
          <w:szCs w:val="26"/>
        </w:rPr>
        <w:t>.</w:t>
      </w:r>
      <w:r w:rsidRPr="0098335A">
        <w:rPr>
          <w:rFonts w:ascii="Times New Roman" w:hAnsi="Times New Roman"/>
          <w:sz w:val="26"/>
          <w:szCs w:val="26"/>
        </w:rPr>
        <w:t xml:space="preserve"> Se aprobă solicitarea </w:t>
      </w:r>
      <w:r w:rsidR="00A55439">
        <w:rPr>
          <w:rFonts w:ascii="Times New Roman" w:hAnsi="Times New Roman"/>
          <w:sz w:val="26"/>
          <w:szCs w:val="26"/>
        </w:rPr>
        <w:t>D</w:t>
      </w:r>
      <w:r w:rsidRPr="0098335A">
        <w:rPr>
          <w:rFonts w:ascii="Times New Roman" w:hAnsi="Times New Roman"/>
          <w:sz w:val="26"/>
          <w:szCs w:val="26"/>
        </w:rPr>
        <w:t>lui Prof. Univ. Dr. Cătălin Codreanu pentru plata cu ora</w:t>
      </w:r>
      <w:r>
        <w:rPr>
          <w:rFonts w:ascii="Times New Roman" w:hAnsi="Times New Roman"/>
          <w:sz w:val="26"/>
          <w:szCs w:val="26"/>
        </w:rPr>
        <w:t xml:space="preserve"> în anul universitar 2022-2023</w:t>
      </w:r>
      <w:r w:rsidRPr="0098335A">
        <w:rPr>
          <w:rFonts w:ascii="Times New Roman" w:hAnsi="Times New Roman"/>
          <w:sz w:val="26"/>
          <w:szCs w:val="26"/>
        </w:rPr>
        <w:t xml:space="preserve"> la A</w:t>
      </w:r>
      <w:r>
        <w:rPr>
          <w:rFonts w:ascii="Times New Roman" w:hAnsi="Times New Roman"/>
          <w:sz w:val="26"/>
          <w:szCs w:val="26"/>
        </w:rPr>
        <w:t xml:space="preserve">cademia de </w:t>
      </w:r>
      <w:r w:rsidRPr="0098335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tudii </w:t>
      </w:r>
      <w:r w:rsidRPr="0098335A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conomice din</w:t>
      </w:r>
      <w:r w:rsidRPr="0098335A">
        <w:rPr>
          <w:rFonts w:ascii="Times New Roman" w:hAnsi="Times New Roman"/>
          <w:sz w:val="26"/>
          <w:szCs w:val="26"/>
        </w:rPr>
        <w:t xml:space="preserve"> București, Facultatea de Management - program</w:t>
      </w:r>
      <w:r w:rsidR="00722737">
        <w:rPr>
          <w:rFonts w:ascii="Times New Roman" w:hAnsi="Times New Roman"/>
          <w:sz w:val="26"/>
          <w:szCs w:val="26"/>
        </w:rPr>
        <w:t>ul</w:t>
      </w:r>
      <w:r w:rsidRPr="0098335A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>studii de m</w:t>
      </w:r>
      <w:r w:rsidRPr="0098335A">
        <w:rPr>
          <w:rFonts w:ascii="Times New Roman" w:hAnsi="Times New Roman"/>
          <w:sz w:val="26"/>
          <w:szCs w:val="26"/>
        </w:rPr>
        <w:t xml:space="preserve">asterat </w:t>
      </w:r>
      <w:r w:rsidRPr="0098335A">
        <w:rPr>
          <w:rFonts w:ascii="Times New Roman" w:hAnsi="Times New Roman"/>
          <w:i/>
          <w:sz w:val="26"/>
          <w:szCs w:val="26"/>
        </w:rPr>
        <w:t>Managementul serviciilor de sănătate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335A">
        <w:rPr>
          <w:rFonts w:ascii="Times New Roman" w:hAnsi="Times New Roman"/>
          <w:sz w:val="26"/>
          <w:szCs w:val="26"/>
        </w:rPr>
        <w:t>(</w:t>
      </w:r>
      <w:r w:rsidR="00A55439">
        <w:rPr>
          <w:rFonts w:ascii="Times New Roman" w:hAnsi="Times New Roman"/>
          <w:sz w:val="26"/>
          <w:szCs w:val="26"/>
        </w:rPr>
        <w:t>A</w:t>
      </w:r>
      <w:r w:rsidRPr="0098335A">
        <w:rPr>
          <w:rFonts w:ascii="Times New Roman" w:hAnsi="Times New Roman"/>
          <w:sz w:val="26"/>
          <w:szCs w:val="26"/>
        </w:rPr>
        <w:t>nexa 51).</w:t>
      </w:r>
    </w:p>
    <w:p w:rsidR="0098335A" w:rsidRDefault="0098335A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8335A">
        <w:rPr>
          <w:rFonts w:ascii="Times New Roman" w:hAnsi="Times New Roman"/>
          <w:b/>
          <w:sz w:val="26"/>
          <w:szCs w:val="26"/>
        </w:rPr>
        <w:t xml:space="preserve">Art. </w:t>
      </w:r>
      <w:r w:rsidR="00111895">
        <w:rPr>
          <w:rFonts w:ascii="Times New Roman" w:hAnsi="Times New Roman"/>
          <w:b/>
          <w:sz w:val="26"/>
          <w:szCs w:val="26"/>
        </w:rPr>
        <w:t>40</w:t>
      </w:r>
      <w:r w:rsidRPr="0098335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933DFC">
        <w:rPr>
          <w:rFonts w:ascii="Times New Roman" w:hAnsi="Times New Roman"/>
          <w:sz w:val="26"/>
          <w:szCs w:val="26"/>
        </w:rPr>
        <w:t xml:space="preserve">solicitarea de eliminare a restricției de ore ce pot fi remunerate pentru activitatea de predare în regim </w:t>
      </w:r>
      <w:r w:rsidR="00C7440E" w:rsidRPr="00C7440E">
        <w:rPr>
          <w:rFonts w:ascii="Times New Roman" w:hAnsi="Times New Roman"/>
          <w:i/>
          <w:sz w:val="26"/>
          <w:szCs w:val="26"/>
        </w:rPr>
        <w:t>p</w:t>
      </w:r>
      <w:r w:rsidR="00933DFC" w:rsidRPr="00C7440E">
        <w:rPr>
          <w:rFonts w:ascii="Times New Roman" w:hAnsi="Times New Roman"/>
          <w:i/>
          <w:sz w:val="26"/>
          <w:szCs w:val="26"/>
        </w:rPr>
        <w:t>lata cu ora</w:t>
      </w:r>
      <w:r w:rsidR="00933DFC">
        <w:rPr>
          <w:rFonts w:ascii="Times New Roman" w:hAnsi="Times New Roman"/>
          <w:sz w:val="26"/>
          <w:szCs w:val="26"/>
        </w:rPr>
        <w:t xml:space="preserve">, pentru </w:t>
      </w:r>
      <w:r w:rsidR="00A55439">
        <w:rPr>
          <w:rFonts w:ascii="Times New Roman" w:hAnsi="Times New Roman"/>
          <w:sz w:val="26"/>
          <w:szCs w:val="26"/>
        </w:rPr>
        <w:t>D</w:t>
      </w:r>
      <w:r w:rsidR="00933DFC">
        <w:rPr>
          <w:rFonts w:ascii="Times New Roman" w:hAnsi="Times New Roman"/>
          <w:sz w:val="26"/>
          <w:szCs w:val="26"/>
        </w:rPr>
        <w:t>iscipl</w:t>
      </w:r>
      <w:r w:rsidR="00C7440E">
        <w:rPr>
          <w:rFonts w:ascii="Times New Roman" w:hAnsi="Times New Roman"/>
          <w:sz w:val="26"/>
          <w:szCs w:val="26"/>
        </w:rPr>
        <w:t xml:space="preserve">ina </w:t>
      </w:r>
      <w:r w:rsidR="00933DFC">
        <w:rPr>
          <w:rFonts w:ascii="Times New Roman" w:hAnsi="Times New Roman"/>
          <w:sz w:val="26"/>
          <w:szCs w:val="26"/>
        </w:rPr>
        <w:t>Biofizică din cadrul Departamentului Stomatologie I, Facultatea de Stomatologie, pentru semestrul I, anul universitar 2022-2023 (</w:t>
      </w:r>
      <w:r w:rsidR="00A55439">
        <w:rPr>
          <w:rFonts w:ascii="Times New Roman" w:hAnsi="Times New Roman"/>
          <w:sz w:val="26"/>
          <w:szCs w:val="26"/>
        </w:rPr>
        <w:t>A</w:t>
      </w:r>
      <w:r w:rsidR="00933DFC">
        <w:rPr>
          <w:rFonts w:ascii="Times New Roman" w:hAnsi="Times New Roman"/>
          <w:sz w:val="26"/>
          <w:szCs w:val="26"/>
        </w:rPr>
        <w:t xml:space="preserve">nexa 52). </w:t>
      </w:r>
    </w:p>
    <w:p w:rsidR="00933DFC" w:rsidRDefault="00933DFC" w:rsidP="0098335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Art. 4</w:t>
      </w:r>
      <w:r w:rsidR="00111895">
        <w:rPr>
          <w:rFonts w:ascii="Times New Roman" w:hAnsi="Times New Roman"/>
          <w:b/>
          <w:sz w:val="26"/>
          <w:szCs w:val="26"/>
        </w:rPr>
        <w:t>1</w:t>
      </w:r>
      <w:r w:rsidRPr="00933DF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Se aprobă propunerile de numire a unor cadre didactice UMFCD în funcția de membri ai Consiliilor de Administrație ale unor spitale, în urma vacantării respectivelor funcții (</w:t>
      </w:r>
      <w:r w:rsidR="00571166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53).</w:t>
      </w:r>
    </w:p>
    <w:p w:rsidR="00933DFC" w:rsidRDefault="00933DFC" w:rsidP="00933DFC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Art. 4</w:t>
      </w:r>
      <w:r w:rsidR="00111895">
        <w:rPr>
          <w:rFonts w:ascii="Times New Roman" w:hAnsi="Times New Roman"/>
          <w:b/>
          <w:sz w:val="26"/>
          <w:szCs w:val="26"/>
        </w:rPr>
        <w:t>2</w:t>
      </w:r>
      <w:r w:rsidRPr="00933DFC">
        <w:rPr>
          <w:rFonts w:ascii="Times New Roman" w:hAnsi="Times New Roman"/>
          <w:b/>
          <w:sz w:val="26"/>
          <w:szCs w:val="26"/>
        </w:rPr>
        <w:t>.</w:t>
      </w:r>
      <w:r w:rsidRPr="00933DFC">
        <w:rPr>
          <w:rFonts w:ascii="Times New Roman" w:hAnsi="Times New Roman"/>
          <w:sz w:val="26"/>
          <w:szCs w:val="26"/>
        </w:rPr>
        <w:t xml:space="preserve"> Se aprobă propunerea de modificare a componenței </w:t>
      </w:r>
      <w:r w:rsidRPr="00933DFC">
        <w:rPr>
          <w:rFonts w:ascii="Times New Roman" w:hAnsi="Times New Roman"/>
          <w:i/>
          <w:sz w:val="26"/>
          <w:szCs w:val="26"/>
        </w:rPr>
        <w:t>Comitetului de Securitate şi Sănătate în Muncă</w:t>
      </w:r>
      <w:r w:rsidRPr="00933DFC">
        <w:rPr>
          <w:rFonts w:ascii="Times New Roman" w:hAnsi="Times New Roman"/>
          <w:sz w:val="26"/>
          <w:szCs w:val="26"/>
        </w:rPr>
        <w:t xml:space="preserve">, ca urmare a </w:t>
      </w:r>
      <w:r w:rsidRPr="00933DFC">
        <w:rPr>
          <w:rFonts w:ascii="Times New Roman" w:eastAsia="Times New Roman" w:hAnsi="Times New Roman"/>
          <w:color w:val="000000"/>
          <w:sz w:val="26"/>
          <w:szCs w:val="26"/>
        </w:rPr>
        <w:t>pensionarii unor membri și a completării cu alți membri, atât reprezentan</w:t>
      </w:r>
      <w:r>
        <w:rPr>
          <w:rFonts w:ascii="Times New Roman" w:eastAsia="Times New Roman" w:hAnsi="Times New Roman"/>
          <w:color w:val="000000"/>
          <w:sz w:val="26"/>
          <w:szCs w:val="26"/>
        </w:rPr>
        <w:t>ț</w:t>
      </w:r>
      <w:r w:rsidRPr="00933DFC">
        <w:rPr>
          <w:rFonts w:ascii="Times New Roman" w:eastAsia="Times New Roman" w:hAnsi="Times New Roman"/>
          <w:color w:val="000000"/>
          <w:sz w:val="26"/>
          <w:szCs w:val="26"/>
        </w:rPr>
        <w:t>i ai salariaților, cât și reprezentanți ai angajatorului (</w:t>
      </w:r>
      <w:r w:rsidR="00571166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Pr="00933DFC">
        <w:rPr>
          <w:rFonts w:ascii="Times New Roman" w:eastAsia="Times New Roman" w:hAnsi="Times New Roman"/>
          <w:color w:val="000000"/>
          <w:sz w:val="26"/>
          <w:szCs w:val="26"/>
        </w:rPr>
        <w:t xml:space="preserve">nexa 54). </w:t>
      </w:r>
    </w:p>
    <w:p w:rsidR="00933DFC" w:rsidRPr="00933DFC" w:rsidRDefault="00933DFC" w:rsidP="00933DFC">
      <w:pPr>
        <w:tabs>
          <w:tab w:val="left" w:pos="3285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33DFC">
        <w:rPr>
          <w:rFonts w:ascii="Times New Roman" w:eastAsia="Times New Roman" w:hAnsi="Times New Roman"/>
          <w:b/>
          <w:color w:val="000000"/>
          <w:sz w:val="26"/>
          <w:szCs w:val="26"/>
        </w:rPr>
        <w:t>Art. 4</w:t>
      </w:r>
      <w:r w:rsidR="00111895">
        <w:rPr>
          <w:rFonts w:ascii="Times New Roman" w:eastAsia="Times New Roman" w:hAnsi="Times New Roman"/>
          <w:b/>
          <w:color w:val="000000"/>
          <w:sz w:val="26"/>
          <w:szCs w:val="26"/>
        </w:rPr>
        <w:t>3</w:t>
      </w:r>
      <w:r w:rsidRPr="00933DF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</w:t>
      </w:r>
      <w:r w:rsidRPr="00933DFC">
        <w:rPr>
          <w:rFonts w:ascii="Times New Roman" w:eastAsia="Times New Roman" w:hAnsi="Times New Roman"/>
          <w:color w:val="000000"/>
          <w:sz w:val="26"/>
          <w:szCs w:val="26"/>
        </w:rPr>
        <w:t xml:space="preserve">Se aprobă propunerea de </w:t>
      </w:r>
      <w:r w:rsidRPr="00933DFC">
        <w:rPr>
          <w:rFonts w:ascii="Times New Roman" w:hAnsi="Times New Roman"/>
          <w:sz w:val="26"/>
          <w:szCs w:val="26"/>
        </w:rPr>
        <w:t xml:space="preserve">încheiere a unui memorandum privind realizarea unui acord de parteneriat pentru realizarea proiectului strategic </w:t>
      </w:r>
      <w:r w:rsidRPr="00933DFC">
        <w:rPr>
          <w:rFonts w:ascii="Times New Roman" w:hAnsi="Times New Roman"/>
          <w:i/>
          <w:sz w:val="26"/>
          <w:szCs w:val="26"/>
        </w:rPr>
        <w:t xml:space="preserve">“Dezvoltarea cercetării genomice în România (ROGEN)” </w:t>
      </w:r>
      <w:r w:rsidRPr="00933DFC">
        <w:rPr>
          <w:rFonts w:ascii="Times New Roman" w:hAnsi="Times New Roman"/>
          <w:sz w:val="26"/>
          <w:szCs w:val="26"/>
        </w:rPr>
        <w:t>(</w:t>
      </w:r>
      <w:r w:rsidR="00571166">
        <w:rPr>
          <w:rFonts w:ascii="Times New Roman" w:hAnsi="Times New Roman"/>
          <w:sz w:val="26"/>
          <w:szCs w:val="26"/>
        </w:rPr>
        <w:t>A</w:t>
      </w:r>
      <w:r w:rsidRPr="00933DFC">
        <w:rPr>
          <w:rFonts w:ascii="Times New Roman" w:hAnsi="Times New Roman"/>
          <w:sz w:val="26"/>
          <w:szCs w:val="26"/>
        </w:rPr>
        <w:t xml:space="preserve">nexa 55). </w:t>
      </w:r>
    </w:p>
    <w:p w:rsidR="00933DFC" w:rsidRDefault="00933DFC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R E C T O R,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969" w:rsidRDefault="00891969" w:rsidP="008B239C">
      <w:pPr>
        <w:spacing w:after="0" w:line="240" w:lineRule="auto"/>
      </w:pPr>
      <w:r>
        <w:separator/>
      </w:r>
    </w:p>
  </w:endnote>
  <w:endnote w:type="continuationSeparator" w:id="0">
    <w:p w:rsidR="00891969" w:rsidRDefault="0089196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69" w:rsidRDefault="0089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69" w:rsidRPr="00906B15" w:rsidRDefault="0089196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891969" w:rsidRPr="00906B15" w:rsidRDefault="0089196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69" w:rsidRDefault="0089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969" w:rsidRDefault="00891969" w:rsidP="008B239C">
      <w:pPr>
        <w:spacing w:after="0" w:line="240" w:lineRule="auto"/>
      </w:pPr>
      <w:r>
        <w:separator/>
      </w:r>
    </w:p>
  </w:footnote>
  <w:footnote w:type="continuationSeparator" w:id="0">
    <w:p w:rsidR="00891969" w:rsidRDefault="0089196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69" w:rsidRDefault="00891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69" w:rsidRPr="00D52814" w:rsidRDefault="0089196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69" w:rsidRDefault="0089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10718">
    <w:abstractNumId w:val="4"/>
  </w:num>
  <w:num w:numId="2" w16cid:durableId="39286968">
    <w:abstractNumId w:val="14"/>
  </w:num>
  <w:num w:numId="3" w16cid:durableId="1447430345">
    <w:abstractNumId w:val="6"/>
  </w:num>
  <w:num w:numId="4" w16cid:durableId="1504541939">
    <w:abstractNumId w:val="10"/>
  </w:num>
  <w:num w:numId="5" w16cid:durableId="1599558450">
    <w:abstractNumId w:val="9"/>
  </w:num>
  <w:num w:numId="6" w16cid:durableId="2054379285">
    <w:abstractNumId w:val="0"/>
  </w:num>
  <w:num w:numId="7" w16cid:durableId="1224562497">
    <w:abstractNumId w:val="8"/>
  </w:num>
  <w:num w:numId="8" w16cid:durableId="1446536904">
    <w:abstractNumId w:val="7"/>
  </w:num>
  <w:num w:numId="9" w16cid:durableId="1513715506">
    <w:abstractNumId w:val="17"/>
  </w:num>
  <w:num w:numId="10" w16cid:durableId="1187449707">
    <w:abstractNumId w:val="15"/>
  </w:num>
  <w:num w:numId="11" w16cid:durableId="792134478">
    <w:abstractNumId w:val="18"/>
  </w:num>
  <w:num w:numId="12" w16cid:durableId="705523191">
    <w:abstractNumId w:val="11"/>
  </w:num>
  <w:num w:numId="13" w16cid:durableId="440685976">
    <w:abstractNumId w:val="16"/>
  </w:num>
  <w:num w:numId="14" w16cid:durableId="1395002930">
    <w:abstractNumId w:val="1"/>
  </w:num>
  <w:num w:numId="15" w16cid:durableId="1982733484">
    <w:abstractNumId w:val="12"/>
  </w:num>
  <w:num w:numId="16" w16cid:durableId="2134399095">
    <w:abstractNumId w:val="13"/>
  </w:num>
  <w:num w:numId="17" w16cid:durableId="265119434">
    <w:abstractNumId w:val="5"/>
  </w:num>
  <w:num w:numId="18" w16cid:durableId="1501895647">
    <w:abstractNumId w:val="2"/>
  </w:num>
  <w:num w:numId="19" w16cid:durableId="1841770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A67"/>
    <w:rsid w:val="00020687"/>
    <w:rsid w:val="0002170A"/>
    <w:rsid w:val="000524E8"/>
    <w:rsid w:val="00060B62"/>
    <w:rsid w:val="000751E5"/>
    <w:rsid w:val="00086DC6"/>
    <w:rsid w:val="000A0AFC"/>
    <w:rsid w:val="000A39AD"/>
    <w:rsid w:val="000A4C2C"/>
    <w:rsid w:val="000A526B"/>
    <w:rsid w:val="000B443A"/>
    <w:rsid w:val="000B647B"/>
    <w:rsid w:val="000F14B5"/>
    <w:rsid w:val="00111895"/>
    <w:rsid w:val="00113E4F"/>
    <w:rsid w:val="00123FFA"/>
    <w:rsid w:val="00127363"/>
    <w:rsid w:val="00146F0C"/>
    <w:rsid w:val="00151451"/>
    <w:rsid w:val="001525EC"/>
    <w:rsid w:val="00157134"/>
    <w:rsid w:val="00167A92"/>
    <w:rsid w:val="00172819"/>
    <w:rsid w:val="00174FBA"/>
    <w:rsid w:val="00180B2C"/>
    <w:rsid w:val="001929BD"/>
    <w:rsid w:val="00197CBE"/>
    <w:rsid w:val="001A038C"/>
    <w:rsid w:val="001A339C"/>
    <w:rsid w:val="001A6264"/>
    <w:rsid w:val="00204D11"/>
    <w:rsid w:val="00205D37"/>
    <w:rsid w:val="002168B2"/>
    <w:rsid w:val="00236A38"/>
    <w:rsid w:val="00246185"/>
    <w:rsid w:val="00257831"/>
    <w:rsid w:val="00270AB4"/>
    <w:rsid w:val="0028359E"/>
    <w:rsid w:val="00286375"/>
    <w:rsid w:val="00286756"/>
    <w:rsid w:val="00292CC1"/>
    <w:rsid w:val="002A2F6D"/>
    <w:rsid w:val="002A3889"/>
    <w:rsid w:val="002A4FFB"/>
    <w:rsid w:val="002B5950"/>
    <w:rsid w:val="002B75F7"/>
    <w:rsid w:val="002C0B2B"/>
    <w:rsid w:val="002D1CD2"/>
    <w:rsid w:val="002D3446"/>
    <w:rsid w:val="002E14B0"/>
    <w:rsid w:val="002E18F0"/>
    <w:rsid w:val="002E1E9B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61AF"/>
    <w:rsid w:val="00390693"/>
    <w:rsid w:val="003B0E95"/>
    <w:rsid w:val="003C089E"/>
    <w:rsid w:val="003C6A27"/>
    <w:rsid w:val="003D0F15"/>
    <w:rsid w:val="003D2360"/>
    <w:rsid w:val="003D74BC"/>
    <w:rsid w:val="003E46AB"/>
    <w:rsid w:val="003F5728"/>
    <w:rsid w:val="0040176B"/>
    <w:rsid w:val="0040482F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761E2"/>
    <w:rsid w:val="004816AC"/>
    <w:rsid w:val="00481ABF"/>
    <w:rsid w:val="00487ED5"/>
    <w:rsid w:val="00492B93"/>
    <w:rsid w:val="004B4979"/>
    <w:rsid w:val="004B7C4B"/>
    <w:rsid w:val="004C23A4"/>
    <w:rsid w:val="004D663D"/>
    <w:rsid w:val="004D7EFF"/>
    <w:rsid w:val="004E0BA0"/>
    <w:rsid w:val="004E0EE9"/>
    <w:rsid w:val="004E304D"/>
    <w:rsid w:val="004E3FE8"/>
    <w:rsid w:val="004E70BF"/>
    <w:rsid w:val="004E764B"/>
    <w:rsid w:val="004F5036"/>
    <w:rsid w:val="0051073B"/>
    <w:rsid w:val="005174C6"/>
    <w:rsid w:val="00517E0B"/>
    <w:rsid w:val="0052458E"/>
    <w:rsid w:val="0053495C"/>
    <w:rsid w:val="00536880"/>
    <w:rsid w:val="0054053B"/>
    <w:rsid w:val="00546AF0"/>
    <w:rsid w:val="00551E5A"/>
    <w:rsid w:val="0055611D"/>
    <w:rsid w:val="00560E2F"/>
    <w:rsid w:val="0056753F"/>
    <w:rsid w:val="00571166"/>
    <w:rsid w:val="00571741"/>
    <w:rsid w:val="00574CE5"/>
    <w:rsid w:val="005827AA"/>
    <w:rsid w:val="00583A58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7C6D"/>
    <w:rsid w:val="00617E2C"/>
    <w:rsid w:val="00626E7C"/>
    <w:rsid w:val="00633301"/>
    <w:rsid w:val="00637390"/>
    <w:rsid w:val="00637A86"/>
    <w:rsid w:val="00650613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F4E41"/>
    <w:rsid w:val="00702B14"/>
    <w:rsid w:val="007032C3"/>
    <w:rsid w:val="0071672A"/>
    <w:rsid w:val="00716FA7"/>
    <w:rsid w:val="00722737"/>
    <w:rsid w:val="00726DA0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D174A"/>
    <w:rsid w:val="007D5D10"/>
    <w:rsid w:val="007F2AD3"/>
    <w:rsid w:val="007F62A9"/>
    <w:rsid w:val="008069BC"/>
    <w:rsid w:val="008141C3"/>
    <w:rsid w:val="0082386C"/>
    <w:rsid w:val="008278F6"/>
    <w:rsid w:val="00832A12"/>
    <w:rsid w:val="00834BC4"/>
    <w:rsid w:val="0084639A"/>
    <w:rsid w:val="0086118B"/>
    <w:rsid w:val="00863BB2"/>
    <w:rsid w:val="008800F6"/>
    <w:rsid w:val="0088073E"/>
    <w:rsid w:val="0088449A"/>
    <w:rsid w:val="0088642B"/>
    <w:rsid w:val="00890431"/>
    <w:rsid w:val="00890987"/>
    <w:rsid w:val="00891969"/>
    <w:rsid w:val="00896A3D"/>
    <w:rsid w:val="008B239C"/>
    <w:rsid w:val="008B3D01"/>
    <w:rsid w:val="008B7FB1"/>
    <w:rsid w:val="008C636C"/>
    <w:rsid w:val="008D32BF"/>
    <w:rsid w:val="008D6D37"/>
    <w:rsid w:val="008F62DE"/>
    <w:rsid w:val="00905D1A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D68"/>
    <w:rsid w:val="009505D9"/>
    <w:rsid w:val="00950BCA"/>
    <w:rsid w:val="00952C07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B5B"/>
    <w:rsid w:val="009A7901"/>
    <w:rsid w:val="009B54D9"/>
    <w:rsid w:val="009B68C1"/>
    <w:rsid w:val="009B7A3C"/>
    <w:rsid w:val="009C0193"/>
    <w:rsid w:val="009C330D"/>
    <w:rsid w:val="009D079A"/>
    <w:rsid w:val="009D12AB"/>
    <w:rsid w:val="009D3FAC"/>
    <w:rsid w:val="009E134D"/>
    <w:rsid w:val="009E691E"/>
    <w:rsid w:val="009E7A87"/>
    <w:rsid w:val="009F1675"/>
    <w:rsid w:val="009F3379"/>
    <w:rsid w:val="00A0569E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55439"/>
    <w:rsid w:val="00A62F8D"/>
    <w:rsid w:val="00A72865"/>
    <w:rsid w:val="00A75111"/>
    <w:rsid w:val="00A774CA"/>
    <w:rsid w:val="00A865B7"/>
    <w:rsid w:val="00AB2AD3"/>
    <w:rsid w:val="00AB5C06"/>
    <w:rsid w:val="00AD0CA5"/>
    <w:rsid w:val="00AE1621"/>
    <w:rsid w:val="00AE4064"/>
    <w:rsid w:val="00AF09B6"/>
    <w:rsid w:val="00AF3B03"/>
    <w:rsid w:val="00B0008E"/>
    <w:rsid w:val="00B06BF5"/>
    <w:rsid w:val="00B07D30"/>
    <w:rsid w:val="00B14CA0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74ECD"/>
    <w:rsid w:val="00B77722"/>
    <w:rsid w:val="00B77C71"/>
    <w:rsid w:val="00B8135E"/>
    <w:rsid w:val="00B81EB2"/>
    <w:rsid w:val="00B8513D"/>
    <w:rsid w:val="00BA2BC7"/>
    <w:rsid w:val="00BA622F"/>
    <w:rsid w:val="00BB5A3F"/>
    <w:rsid w:val="00BC28F9"/>
    <w:rsid w:val="00BC3B4D"/>
    <w:rsid w:val="00BD0744"/>
    <w:rsid w:val="00BE1437"/>
    <w:rsid w:val="00BE4E4A"/>
    <w:rsid w:val="00BF22C2"/>
    <w:rsid w:val="00BF457D"/>
    <w:rsid w:val="00BF4A49"/>
    <w:rsid w:val="00C03B54"/>
    <w:rsid w:val="00C11D6A"/>
    <w:rsid w:val="00C25B11"/>
    <w:rsid w:val="00C452C7"/>
    <w:rsid w:val="00C52006"/>
    <w:rsid w:val="00C616A3"/>
    <w:rsid w:val="00C61B43"/>
    <w:rsid w:val="00C7440E"/>
    <w:rsid w:val="00C750BA"/>
    <w:rsid w:val="00C80D60"/>
    <w:rsid w:val="00C87DD7"/>
    <w:rsid w:val="00C92842"/>
    <w:rsid w:val="00CA0A6D"/>
    <w:rsid w:val="00CA1601"/>
    <w:rsid w:val="00CB0276"/>
    <w:rsid w:val="00CB0C61"/>
    <w:rsid w:val="00CB0C67"/>
    <w:rsid w:val="00CB7469"/>
    <w:rsid w:val="00CC27D1"/>
    <w:rsid w:val="00CD04B8"/>
    <w:rsid w:val="00CD3D7F"/>
    <w:rsid w:val="00CE132E"/>
    <w:rsid w:val="00CE46D1"/>
    <w:rsid w:val="00CE6CB5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5776B"/>
    <w:rsid w:val="00D63673"/>
    <w:rsid w:val="00D81223"/>
    <w:rsid w:val="00D82178"/>
    <w:rsid w:val="00D911D9"/>
    <w:rsid w:val="00D94EA5"/>
    <w:rsid w:val="00DA1D65"/>
    <w:rsid w:val="00DB33A0"/>
    <w:rsid w:val="00DB5467"/>
    <w:rsid w:val="00DB624C"/>
    <w:rsid w:val="00DB6AD4"/>
    <w:rsid w:val="00DC18C7"/>
    <w:rsid w:val="00DC1A49"/>
    <w:rsid w:val="00DC2CDB"/>
    <w:rsid w:val="00DD7F62"/>
    <w:rsid w:val="00DE7999"/>
    <w:rsid w:val="00DF7966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0CA7"/>
    <w:rsid w:val="00E93077"/>
    <w:rsid w:val="00E97718"/>
    <w:rsid w:val="00EA2EB1"/>
    <w:rsid w:val="00EA7A9A"/>
    <w:rsid w:val="00EB7409"/>
    <w:rsid w:val="00EC75FA"/>
    <w:rsid w:val="00EE095E"/>
    <w:rsid w:val="00EE236B"/>
    <w:rsid w:val="00EF6977"/>
    <w:rsid w:val="00F0055B"/>
    <w:rsid w:val="00F00C5A"/>
    <w:rsid w:val="00F03700"/>
    <w:rsid w:val="00F1271B"/>
    <w:rsid w:val="00F1274A"/>
    <w:rsid w:val="00F14159"/>
    <w:rsid w:val="00F25077"/>
    <w:rsid w:val="00F263C9"/>
    <w:rsid w:val="00F306CA"/>
    <w:rsid w:val="00F327DC"/>
    <w:rsid w:val="00F34CE5"/>
    <w:rsid w:val="00F375AE"/>
    <w:rsid w:val="00F40A98"/>
    <w:rsid w:val="00F448DF"/>
    <w:rsid w:val="00F458E8"/>
    <w:rsid w:val="00F47CDB"/>
    <w:rsid w:val="00F7691A"/>
    <w:rsid w:val="00F76C86"/>
    <w:rsid w:val="00F820E9"/>
    <w:rsid w:val="00F821F2"/>
    <w:rsid w:val="00F833DA"/>
    <w:rsid w:val="00FA2128"/>
    <w:rsid w:val="00FA4CC3"/>
    <w:rsid w:val="00FB77A4"/>
    <w:rsid w:val="00FC67A6"/>
    <w:rsid w:val="00FD0E6F"/>
    <w:rsid w:val="00FD4697"/>
    <w:rsid w:val="00FD661C"/>
    <w:rsid w:val="00FE2BF4"/>
    <w:rsid w:val="00FE6039"/>
    <w:rsid w:val="00FE6CD0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71048D2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14</cp:revision>
  <cp:lastPrinted>2022-11-25T13:11:00Z</cp:lastPrinted>
  <dcterms:created xsi:type="dcterms:W3CDTF">2022-11-25T12:25:00Z</dcterms:created>
  <dcterms:modified xsi:type="dcterms:W3CDTF">2022-11-28T15:26:00Z</dcterms:modified>
</cp:coreProperties>
</file>