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FAB225" w14:textId="77777777" w:rsidR="005D76E7" w:rsidRPr="00D4021D" w:rsidRDefault="005D76E7" w:rsidP="00EB74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A40CD45" w14:textId="465C6F8A" w:rsidR="00C16F74" w:rsidRPr="00D4021D" w:rsidRDefault="00D4021D" w:rsidP="00D4021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97573">
        <w:rPr>
          <w:rFonts w:ascii="Times New Roman" w:hAnsi="Times New Roman"/>
          <w:b/>
          <w:bCs/>
          <w:sz w:val="24"/>
          <w:szCs w:val="24"/>
        </w:rPr>
        <w:t xml:space="preserve">Departamentul </w:t>
      </w:r>
      <w:r w:rsidR="002B19A3">
        <w:rPr>
          <w:rFonts w:ascii="Times New Roman" w:hAnsi="Times New Roman"/>
          <w:b/>
          <w:bCs/>
          <w:sz w:val="24"/>
          <w:szCs w:val="24"/>
        </w:rPr>
        <w:t xml:space="preserve">Farmacie </w:t>
      </w:r>
      <w:r w:rsidRPr="00897573">
        <w:rPr>
          <w:rFonts w:ascii="Times New Roman" w:hAnsi="Times New Roman"/>
          <w:b/>
          <w:bCs/>
          <w:sz w:val="24"/>
          <w:szCs w:val="24"/>
        </w:rPr>
        <w:t>I – Științe Fundamentale</w:t>
      </w:r>
    </w:p>
    <w:p w14:paraId="381C7661" w14:textId="07000A82" w:rsidR="00EB74C8" w:rsidRPr="007F45FC" w:rsidRDefault="00D4021D" w:rsidP="00D4021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F45FC">
        <w:rPr>
          <w:rFonts w:ascii="Times New Roman" w:hAnsi="Times New Roman"/>
          <w:b/>
          <w:bCs/>
          <w:sz w:val="24"/>
          <w:szCs w:val="24"/>
        </w:rPr>
        <w:t>Disciplina: Matematici Aplicate și Biostatistică</w:t>
      </w:r>
    </w:p>
    <w:p w14:paraId="4FFF2557" w14:textId="77777777" w:rsidR="00D43367" w:rsidRPr="00D4021D" w:rsidRDefault="00D43367" w:rsidP="00C16F7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F1D0FF7" w14:textId="4A5B2AC3" w:rsidR="00D4021D" w:rsidRPr="001A4596" w:rsidRDefault="00D4021D" w:rsidP="00D4021D">
      <w:pPr>
        <w:tabs>
          <w:tab w:val="left" w:pos="1605"/>
        </w:tabs>
        <w:jc w:val="center"/>
        <w:rPr>
          <w:rFonts w:ascii="Times New Roman" w:hAnsi="Times New Roman"/>
          <w:b/>
          <w:sz w:val="24"/>
          <w:szCs w:val="24"/>
        </w:rPr>
      </w:pPr>
      <w:r w:rsidRPr="001A4596">
        <w:rPr>
          <w:rFonts w:ascii="Times New Roman" w:hAnsi="Times New Roman"/>
          <w:b/>
          <w:sz w:val="24"/>
          <w:szCs w:val="24"/>
        </w:rPr>
        <w:t>TEMATIC</w:t>
      </w:r>
      <w:r>
        <w:rPr>
          <w:rFonts w:ascii="Times New Roman" w:hAnsi="Times New Roman"/>
          <w:b/>
          <w:sz w:val="24"/>
          <w:szCs w:val="24"/>
        </w:rPr>
        <w:t>A</w:t>
      </w:r>
      <w:r w:rsidRPr="001A4596">
        <w:rPr>
          <w:rFonts w:ascii="Times New Roman" w:hAnsi="Times New Roman"/>
          <w:b/>
          <w:sz w:val="24"/>
          <w:szCs w:val="24"/>
        </w:rPr>
        <w:t xml:space="preserve"> ȘI BIBLIOGRAFI</w:t>
      </w:r>
      <w:r>
        <w:rPr>
          <w:rFonts w:ascii="Times New Roman" w:hAnsi="Times New Roman"/>
          <w:b/>
          <w:sz w:val="24"/>
          <w:szCs w:val="24"/>
        </w:rPr>
        <w:t>A</w:t>
      </w:r>
      <w:r w:rsidRPr="001A4596">
        <w:rPr>
          <w:rFonts w:ascii="Times New Roman" w:hAnsi="Times New Roman"/>
          <w:b/>
          <w:sz w:val="24"/>
          <w:szCs w:val="24"/>
        </w:rPr>
        <w:t xml:space="preserve"> PENTRU CONCURSUL DE </w:t>
      </w:r>
      <w:r>
        <w:rPr>
          <w:rFonts w:ascii="Times New Roman" w:hAnsi="Times New Roman"/>
          <w:b/>
          <w:sz w:val="24"/>
          <w:szCs w:val="24"/>
        </w:rPr>
        <w:t>PROFESOR</w:t>
      </w:r>
      <w:r w:rsidR="00066425">
        <w:rPr>
          <w:rFonts w:ascii="Times New Roman" w:hAnsi="Times New Roman"/>
          <w:b/>
          <w:sz w:val="24"/>
          <w:szCs w:val="24"/>
        </w:rPr>
        <w:t xml:space="preserve"> UNIVERSITAR</w:t>
      </w:r>
    </w:p>
    <w:p w14:paraId="12E53636" w14:textId="77777777" w:rsidR="00D43367" w:rsidRPr="00D4021D" w:rsidRDefault="00D43367" w:rsidP="00D402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04D9F62" w14:textId="77777777" w:rsidR="00624442" w:rsidRPr="00EB74C8" w:rsidRDefault="00624442" w:rsidP="00EB74C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4C8">
        <w:rPr>
          <w:rFonts w:ascii="Times New Roman" w:hAnsi="Times New Roman" w:cs="Times New Roman"/>
          <w:sz w:val="24"/>
          <w:szCs w:val="24"/>
        </w:rPr>
        <w:t>Inferență statistică</w:t>
      </w:r>
    </w:p>
    <w:p w14:paraId="05ABEF9F" w14:textId="4C7FFCB0" w:rsidR="00624442" w:rsidRPr="00EB74C8" w:rsidRDefault="00624442" w:rsidP="00EB74C8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4C8">
        <w:rPr>
          <w:rFonts w:ascii="Times New Roman" w:hAnsi="Times New Roman" w:cs="Times New Roman"/>
          <w:sz w:val="24"/>
          <w:szCs w:val="24"/>
        </w:rPr>
        <w:t>estimarea parametrilor</w:t>
      </w:r>
    </w:p>
    <w:p w14:paraId="172C4D73" w14:textId="307BC4C9" w:rsidR="00624442" w:rsidRPr="00EB74C8" w:rsidRDefault="00624442" w:rsidP="00EB74C8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4C8">
        <w:rPr>
          <w:rFonts w:ascii="Times New Roman" w:hAnsi="Times New Roman" w:cs="Times New Roman"/>
          <w:sz w:val="24"/>
          <w:szCs w:val="24"/>
        </w:rPr>
        <w:t>testarea ipotezelor</w:t>
      </w:r>
    </w:p>
    <w:p w14:paraId="301E3BEF" w14:textId="49C8F707" w:rsidR="00624442" w:rsidRPr="00EB74C8" w:rsidRDefault="00624442" w:rsidP="00EB74C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4C8">
        <w:rPr>
          <w:rFonts w:ascii="Times New Roman" w:hAnsi="Times New Roman" w:cs="Times New Roman"/>
          <w:sz w:val="24"/>
          <w:szCs w:val="24"/>
        </w:rPr>
        <w:t>Analiza și validarea datelor statistice</w:t>
      </w:r>
    </w:p>
    <w:p w14:paraId="598DD99B" w14:textId="7DF6FA09" w:rsidR="00B30DDD" w:rsidRPr="00EB74C8" w:rsidRDefault="00B30DDD" w:rsidP="00EB74C8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4C8">
        <w:rPr>
          <w:rFonts w:ascii="Times New Roman" w:hAnsi="Times New Roman" w:cs="Times New Roman"/>
          <w:sz w:val="24"/>
          <w:szCs w:val="24"/>
        </w:rPr>
        <w:t>Valori extreme și valori lipsă</w:t>
      </w:r>
    </w:p>
    <w:p w14:paraId="55ED5CC6" w14:textId="26DAC2AF" w:rsidR="00B30DDD" w:rsidRPr="00EB74C8" w:rsidRDefault="00B30DDD" w:rsidP="00EB74C8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4C8">
        <w:rPr>
          <w:rFonts w:ascii="Times New Roman" w:hAnsi="Times New Roman" w:cs="Times New Roman"/>
          <w:sz w:val="24"/>
          <w:szCs w:val="24"/>
        </w:rPr>
        <w:t xml:space="preserve">Normalitatea distribuției </w:t>
      </w:r>
      <w:r w:rsidR="00AD1AFF">
        <w:rPr>
          <w:rFonts w:ascii="Times New Roman" w:hAnsi="Times New Roman" w:cs="Times New Roman"/>
          <w:sz w:val="24"/>
          <w:szCs w:val="24"/>
        </w:rPr>
        <w:t>ș</w:t>
      </w:r>
      <w:r w:rsidRPr="00EB74C8">
        <w:rPr>
          <w:rFonts w:ascii="Times New Roman" w:hAnsi="Times New Roman" w:cs="Times New Roman"/>
          <w:sz w:val="24"/>
          <w:szCs w:val="24"/>
        </w:rPr>
        <w:t>i omogenitatea dispersiei</w:t>
      </w:r>
    </w:p>
    <w:p w14:paraId="1AB93D30" w14:textId="1977C63F" w:rsidR="00B30DDD" w:rsidRPr="00EB74C8" w:rsidRDefault="00B30DDD" w:rsidP="00EB74C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4C8">
        <w:rPr>
          <w:rFonts w:ascii="Times New Roman" w:hAnsi="Times New Roman" w:cs="Times New Roman"/>
          <w:sz w:val="24"/>
          <w:szCs w:val="24"/>
        </w:rPr>
        <w:t>Statistică descriptivă</w:t>
      </w:r>
    </w:p>
    <w:p w14:paraId="72FA4FF5" w14:textId="0510FF08" w:rsidR="00B30DDD" w:rsidRPr="00EB74C8" w:rsidRDefault="00B30DDD" w:rsidP="00EB74C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4C8">
        <w:rPr>
          <w:rFonts w:ascii="Times New Roman" w:hAnsi="Times New Roman" w:cs="Times New Roman"/>
          <w:sz w:val="24"/>
          <w:szCs w:val="24"/>
        </w:rPr>
        <w:t>Teste inferențiale de bază</w:t>
      </w:r>
    </w:p>
    <w:p w14:paraId="093703A6" w14:textId="0D5A9B86" w:rsidR="00636D40" w:rsidRPr="00EB74C8" w:rsidRDefault="00636D40" w:rsidP="00EB74C8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4C8">
        <w:rPr>
          <w:rFonts w:ascii="Times New Roman" w:hAnsi="Times New Roman" w:cs="Times New Roman"/>
          <w:sz w:val="24"/>
          <w:szCs w:val="24"/>
        </w:rPr>
        <w:t>Teste par</w:t>
      </w:r>
      <w:r w:rsidR="00AD1AFF">
        <w:rPr>
          <w:rFonts w:ascii="Times New Roman" w:hAnsi="Times New Roman" w:cs="Times New Roman"/>
          <w:sz w:val="24"/>
          <w:szCs w:val="24"/>
        </w:rPr>
        <w:t>a</w:t>
      </w:r>
      <w:r w:rsidRPr="00EB74C8">
        <w:rPr>
          <w:rFonts w:ascii="Times New Roman" w:hAnsi="Times New Roman" w:cs="Times New Roman"/>
          <w:sz w:val="24"/>
          <w:szCs w:val="24"/>
        </w:rPr>
        <w:t>metrice pentru 2 e</w:t>
      </w:r>
      <w:r w:rsidR="00AD1AFF">
        <w:rPr>
          <w:rFonts w:ascii="Times New Roman" w:hAnsi="Times New Roman" w:cs="Times New Roman"/>
          <w:sz w:val="24"/>
          <w:szCs w:val="24"/>
        </w:rPr>
        <w:t>ș</w:t>
      </w:r>
      <w:r w:rsidRPr="00EB74C8">
        <w:rPr>
          <w:rFonts w:ascii="Times New Roman" w:hAnsi="Times New Roman" w:cs="Times New Roman"/>
          <w:sz w:val="24"/>
          <w:szCs w:val="24"/>
        </w:rPr>
        <w:t>antioane</w:t>
      </w:r>
    </w:p>
    <w:p w14:paraId="431CDCB3" w14:textId="583B76D7" w:rsidR="00636D40" w:rsidRPr="00EB74C8" w:rsidRDefault="00636D40" w:rsidP="00EB74C8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4C8">
        <w:rPr>
          <w:rFonts w:ascii="Times New Roman" w:hAnsi="Times New Roman" w:cs="Times New Roman"/>
          <w:sz w:val="24"/>
          <w:szCs w:val="24"/>
        </w:rPr>
        <w:t>Teste neparametrice pentru 2 sau mai multe e</w:t>
      </w:r>
      <w:r w:rsidR="00AD1AFF">
        <w:rPr>
          <w:rFonts w:ascii="Times New Roman" w:hAnsi="Times New Roman" w:cs="Times New Roman"/>
          <w:sz w:val="24"/>
          <w:szCs w:val="24"/>
        </w:rPr>
        <w:t>ș</w:t>
      </w:r>
      <w:r w:rsidRPr="00EB74C8">
        <w:rPr>
          <w:rFonts w:ascii="Times New Roman" w:hAnsi="Times New Roman" w:cs="Times New Roman"/>
          <w:sz w:val="24"/>
          <w:szCs w:val="24"/>
        </w:rPr>
        <w:t>antioane</w:t>
      </w:r>
    </w:p>
    <w:p w14:paraId="6A9BBB08" w14:textId="4D1758A1" w:rsidR="00636D40" w:rsidRPr="00EB74C8" w:rsidRDefault="00636D40" w:rsidP="00EB74C8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4C8">
        <w:rPr>
          <w:rFonts w:ascii="Times New Roman" w:hAnsi="Times New Roman" w:cs="Times New Roman"/>
          <w:sz w:val="24"/>
          <w:szCs w:val="24"/>
        </w:rPr>
        <w:t>Teste pentru compararea variabilelor calitative sau nominale</w:t>
      </w:r>
    </w:p>
    <w:p w14:paraId="75EC55E5" w14:textId="4603CC16" w:rsidR="00624442" w:rsidRPr="00EB74C8" w:rsidRDefault="00624442" w:rsidP="00EB74C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4C8">
        <w:rPr>
          <w:rFonts w:ascii="Times New Roman" w:hAnsi="Times New Roman" w:cs="Times New Roman"/>
          <w:sz w:val="24"/>
          <w:szCs w:val="24"/>
        </w:rPr>
        <w:t>Analiză statistică multivariată</w:t>
      </w:r>
    </w:p>
    <w:p w14:paraId="70EF230C" w14:textId="627ED3DA" w:rsidR="00B30DDD" w:rsidRPr="00EB74C8" w:rsidRDefault="00B30DDD" w:rsidP="00EB74C8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4C8">
        <w:rPr>
          <w:rFonts w:ascii="Times New Roman" w:hAnsi="Times New Roman" w:cs="Times New Roman"/>
          <w:sz w:val="24"/>
          <w:szCs w:val="24"/>
        </w:rPr>
        <w:t>Analiza de varianță factorială</w:t>
      </w:r>
    </w:p>
    <w:p w14:paraId="208DA87F" w14:textId="288CEE01" w:rsidR="00B30DDD" w:rsidRPr="00EB74C8" w:rsidRDefault="00B30DDD" w:rsidP="00EB74C8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4C8">
        <w:rPr>
          <w:rFonts w:ascii="Times New Roman" w:hAnsi="Times New Roman" w:cs="Times New Roman"/>
          <w:sz w:val="24"/>
          <w:szCs w:val="24"/>
        </w:rPr>
        <w:t>Analiză de covarianță factorială</w:t>
      </w:r>
    </w:p>
    <w:p w14:paraId="4BEC16F5" w14:textId="7C4B091E" w:rsidR="00B30DDD" w:rsidRPr="00EB74C8" w:rsidRDefault="00B30DDD" w:rsidP="00EB74C8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4C8">
        <w:rPr>
          <w:rFonts w:ascii="Times New Roman" w:hAnsi="Times New Roman" w:cs="Times New Roman"/>
          <w:sz w:val="24"/>
          <w:szCs w:val="24"/>
        </w:rPr>
        <w:t>Analiză multivariată a varianței</w:t>
      </w:r>
      <w:r w:rsidR="00AD1AFF">
        <w:rPr>
          <w:rFonts w:ascii="Times New Roman" w:hAnsi="Times New Roman" w:cs="Times New Roman"/>
          <w:sz w:val="24"/>
          <w:szCs w:val="24"/>
        </w:rPr>
        <w:t xml:space="preserve"> </w:t>
      </w:r>
      <w:r w:rsidRPr="00EB74C8">
        <w:rPr>
          <w:rFonts w:ascii="Times New Roman" w:hAnsi="Times New Roman" w:cs="Times New Roman"/>
          <w:sz w:val="24"/>
          <w:szCs w:val="24"/>
        </w:rPr>
        <w:t>și a covarianței</w:t>
      </w:r>
    </w:p>
    <w:p w14:paraId="29BC90CE" w14:textId="22B2E7AA" w:rsidR="00B30DDD" w:rsidRPr="00EB74C8" w:rsidRDefault="00B30DDD" w:rsidP="00EB74C8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4C8">
        <w:rPr>
          <w:rFonts w:ascii="Times New Roman" w:hAnsi="Times New Roman" w:cs="Times New Roman"/>
          <w:sz w:val="24"/>
          <w:szCs w:val="24"/>
        </w:rPr>
        <w:t>Analiza de varianță pentru măsuri repetate</w:t>
      </w:r>
    </w:p>
    <w:p w14:paraId="6106F358" w14:textId="0E194CDC" w:rsidR="00B30DDD" w:rsidRPr="00EB74C8" w:rsidRDefault="00B30DDD" w:rsidP="00EB74C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4C8">
        <w:rPr>
          <w:rFonts w:ascii="Times New Roman" w:hAnsi="Times New Roman" w:cs="Times New Roman"/>
          <w:sz w:val="24"/>
          <w:szCs w:val="24"/>
        </w:rPr>
        <w:t>Analiză factorială exploratorie</w:t>
      </w:r>
    </w:p>
    <w:p w14:paraId="3386F751" w14:textId="2EFC2305" w:rsidR="00B30DDD" w:rsidRPr="00EB74C8" w:rsidRDefault="00B30DDD" w:rsidP="00EB74C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4C8">
        <w:rPr>
          <w:rFonts w:ascii="Times New Roman" w:hAnsi="Times New Roman" w:cs="Times New Roman"/>
          <w:sz w:val="24"/>
          <w:szCs w:val="24"/>
        </w:rPr>
        <w:t>Analiza de cluster</w:t>
      </w:r>
    </w:p>
    <w:p w14:paraId="16737E8E" w14:textId="776AD5F6" w:rsidR="00B30DDD" w:rsidRPr="00EB74C8" w:rsidRDefault="00636D40" w:rsidP="00EB74C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4C8">
        <w:rPr>
          <w:rFonts w:ascii="Times New Roman" w:hAnsi="Times New Roman" w:cs="Times New Roman"/>
          <w:sz w:val="24"/>
          <w:szCs w:val="24"/>
        </w:rPr>
        <w:t xml:space="preserve">Regresie </w:t>
      </w:r>
    </w:p>
    <w:p w14:paraId="6E336FC0" w14:textId="09A8A1C1" w:rsidR="00636D40" w:rsidRPr="00EB74C8" w:rsidRDefault="00636D40" w:rsidP="00EB74C8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4C8">
        <w:rPr>
          <w:rFonts w:ascii="Times New Roman" w:hAnsi="Times New Roman" w:cs="Times New Roman"/>
          <w:sz w:val="24"/>
          <w:szCs w:val="24"/>
        </w:rPr>
        <w:t>Regresie liniară multiplă</w:t>
      </w:r>
    </w:p>
    <w:p w14:paraId="3E4E4029" w14:textId="1E9505B0" w:rsidR="00636D40" w:rsidRPr="00EB74C8" w:rsidRDefault="00636D40" w:rsidP="00EB74C8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4C8">
        <w:rPr>
          <w:rFonts w:ascii="Times New Roman" w:hAnsi="Times New Roman" w:cs="Times New Roman"/>
          <w:sz w:val="24"/>
          <w:szCs w:val="24"/>
        </w:rPr>
        <w:t>Corelare parțială și semiparțială</w:t>
      </w:r>
    </w:p>
    <w:p w14:paraId="36C8C454" w14:textId="70911A3E" w:rsidR="00636D40" w:rsidRPr="00EB74C8" w:rsidRDefault="00636D40" w:rsidP="00EB74C8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4C8">
        <w:rPr>
          <w:rFonts w:ascii="Times New Roman" w:hAnsi="Times New Roman" w:cs="Times New Roman"/>
          <w:sz w:val="24"/>
          <w:szCs w:val="24"/>
        </w:rPr>
        <w:t>Regresie logistică binomială</w:t>
      </w:r>
    </w:p>
    <w:p w14:paraId="5D3B68F6" w14:textId="77777777" w:rsidR="00C83D43" w:rsidRPr="00EB74C8" w:rsidRDefault="00636D40" w:rsidP="00EB74C8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4C8">
        <w:rPr>
          <w:rFonts w:ascii="Times New Roman" w:hAnsi="Times New Roman" w:cs="Times New Roman"/>
          <w:sz w:val="24"/>
          <w:szCs w:val="24"/>
        </w:rPr>
        <w:t>Regresie logistică multinomială</w:t>
      </w:r>
    </w:p>
    <w:p w14:paraId="645DDE65" w14:textId="77777777" w:rsidR="00C83D43" w:rsidRPr="00EB74C8" w:rsidRDefault="00C83D43" w:rsidP="00EB74C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4C8">
        <w:rPr>
          <w:rFonts w:ascii="Times New Roman" w:hAnsi="Times New Roman" w:cs="Times New Roman"/>
          <w:sz w:val="24"/>
          <w:szCs w:val="24"/>
        </w:rPr>
        <w:t>Analiza datelor de tip epidemiologic</w:t>
      </w:r>
    </w:p>
    <w:p w14:paraId="1F7867F2" w14:textId="77777777" w:rsidR="00CE59FF" w:rsidRPr="00EB74C8" w:rsidRDefault="00C83D43" w:rsidP="00EB74C8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4C8">
        <w:rPr>
          <w:rFonts w:ascii="Times New Roman" w:hAnsi="Times New Roman" w:cs="Times New Roman"/>
          <w:sz w:val="24"/>
          <w:szCs w:val="24"/>
        </w:rPr>
        <w:t>Studii clinice</w:t>
      </w:r>
    </w:p>
    <w:p w14:paraId="037A6275" w14:textId="77777777" w:rsidR="00CE59FF" w:rsidRPr="00EB74C8" w:rsidRDefault="00C83D43" w:rsidP="00EB74C8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4C8">
        <w:rPr>
          <w:rFonts w:ascii="Times New Roman" w:hAnsi="Times New Roman" w:cs="Times New Roman"/>
          <w:sz w:val="24"/>
          <w:szCs w:val="24"/>
        </w:rPr>
        <w:t>Studii caz-control</w:t>
      </w:r>
    </w:p>
    <w:p w14:paraId="129AE51E" w14:textId="0E520A0B" w:rsidR="00D43367" w:rsidRPr="00D4021D" w:rsidRDefault="00C83D43" w:rsidP="00D4021D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4C8">
        <w:rPr>
          <w:rFonts w:ascii="Times New Roman" w:hAnsi="Times New Roman" w:cs="Times New Roman"/>
          <w:sz w:val="24"/>
          <w:szCs w:val="24"/>
        </w:rPr>
        <w:t>Studii coho</w:t>
      </w:r>
      <w:r w:rsidR="00AD1AFF">
        <w:rPr>
          <w:rFonts w:ascii="Times New Roman" w:hAnsi="Times New Roman" w:cs="Times New Roman"/>
          <w:sz w:val="24"/>
          <w:szCs w:val="24"/>
        </w:rPr>
        <w:t>r</w:t>
      </w:r>
      <w:r w:rsidRPr="00EB74C8">
        <w:rPr>
          <w:rFonts w:ascii="Times New Roman" w:hAnsi="Times New Roman" w:cs="Times New Roman"/>
          <w:sz w:val="24"/>
          <w:szCs w:val="24"/>
        </w:rPr>
        <w:t>tă</w:t>
      </w:r>
    </w:p>
    <w:p w14:paraId="7A0E0A2F" w14:textId="7735DF61" w:rsidR="00C16F74" w:rsidRPr="00D4021D" w:rsidRDefault="00C21DB9" w:rsidP="00D4021D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021D">
        <w:rPr>
          <w:rFonts w:ascii="Times New Roman" w:hAnsi="Times New Roman" w:cs="Times New Roman"/>
          <w:b/>
          <w:bCs/>
          <w:sz w:val="24"/>
          <w:szCs w:val="24"/>
        </w:rPr>
        <w:t>BIBLIOGRAFI</w:t>
      </w:r>
      <w:r w:rsidR="00D4021D" w:rsidRPr="00D4021D">
        <w:rPr>
          <w:rFonts w:ascii="Times New Roman" w:hAnsi="Times New Roman" w:cs="Times New Roman"/>
          <w:b/>
          <w:bCs/>
          <w:sz w:val="24"/>
          <w:szCs w:val="24"/>
        </w:rPr>
        <w:t>E:</w:t>
      </w:r>
      <w:r w:rsidRPr="00D402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5221E7C" w14:textId="77777777" w:rsidR="00A73CF2" w:rsidRPr="00D4021D" w:rsidRDefault="00A73CF2" w:rsidP="00D402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6E6CE5" w14:textId="1A57A72F" w:rsidR="0083176A" w:rsidRPr="00EB74C8" w:rsidRDefault="0083176A" w:rsidP="00EB74C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pt-BR"/>
        </w:rPr>
      </w:pPr>
      <w:r w:rsidRPr="00EB74C8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De </w:t>
      </w:r>
      <w:proofErr w:type="spellStart"/>
      <w:r w:rsidRPr="00EB74C8">
        <w:rPr>
          <w:rFonts w:ascii="Times New Roman" w:eastAsia="MS Mincho" w:hAnsi="Times New Roman" w:cs="Times New Roman"/>
          <w:sz w:val="24"/>
          <w:szCs w:val="24"/>
          <w:lang w:val="en-US"/>
        </w:rPr>
        <w:t>Muth</w:t>
      </w:r>
      <w:proofErr w:type="spellEnd"/>
      <w:r w:rsidR="00EB74C8" w:rsidRPr="00EB74C8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J.E.,</w:t>
      </w:r>
      <w:r w:rsidRPr="00EB74C8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Basic Statistics and Pharmaceutical Statistical Applications, </w:t>
      </w:r>
      <w:r w:rsidRPr="00EB74C8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Chapman and Hall/CRC, 2014</w:t>
      </w:r>
    </w:p>
    <w:p w14:paraId="7EE0657D" w14:textId="0A21F8BA" w:rsidR="00EB74C8" w:rsidRPr="00EB74C8" w:rsidRDefault="00EB74C8" w:rsidP="00EB74C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pt-BR"/>
        </w:rPr>
      </w:pPr>
      <w:r w:rsidRPr="00EB74C8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Barton B., Peat J., Medical statistics, A guide to SPSS, Data analysis and critical appraisal, Wiley, 2014</w:t>
      </w:r>
    </w:p>
    <w:p w14:paraId="6C544E27" w14:textId="2461E592" w:rsidR="0083176A" w:rsidRPr="00EB74C8" w:rsidRDefault="0083176A" w:rsidP="00EB74C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pt-BR"/>
        </w:rPr>
      </w:pPr>
      <w:r w:rsidRPr="00EB74C8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Carlberg </w:t>
      </w:r>
      <w:r w:rsidR="00EB74C8" w:rsidRPr="00EB74C8">
        <w:rPr>
          <w:rFonts w:ascii="Times New Roman" w:eastAsia="MS Mincho" w:hAnsi="Times New Roman" w:cs="Times New Roman"/>
          <w:sz w:val="24"/>
          <w:szCs w:val="24"/>
          <w:lang w:val="pt-BR"/>
        </w:rPr>
        <w:t>C.</w:t>
      </w:r>
      <w:r w:rsidRPr="00EB74C8">
        <w:rPr>
          <w:rFonts w:ascii="Times New Roman" w:eastAsia="MS Mincho" w:hAnsi="Times New Roman" w:cs="Times New Roman"/>
          <w:sz w:val="24"/>
          <w:szCs w:val="24"/>
          <w:lang w:val="pt-BR"/>
        </w:rPr>
        <w:t>, Statistical Analysis: Microsoft® Excel 2016, Microsoft, 201</w:t>
      </w:r>
      <w:r w:rsidR="00BD0EA8" w:rsidRPr="00EB74C8">
        <w:rPr>
          <w:rFonts w:ascii="Times New Roman" w:eastAsia="MS Mincho" w:hAnsi="Times New Roman" w:cs="Times New Roman"/>
          <w:sz w:val="24"/>
          <w:szCs w:val="24"/>
          <w:lang w:val="pt-BR"/>
        </w:rPr>
        <w:t>6</w:t>
      </w:r>
    </w:p>
    <w:p w14:paraId="40D10313" w14:textId="1C303C29" w:rsidR="00EB74C8" w:rsidRPr="00EB74C8" w:rsidRDefault="00EB74C8" w:rsidP="00EB74C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4C8">
        <w:rPr>
          <w:rFonts w:ascii="Times New Roman" w:hAnsi="Times New Roman" w:cs="Times New Roman"/>
          <w:sz w:val="24"/>
          <w:szCs w:val="24"/>
        </w:rPr>
        <w:t>MacFarland T.W., Yates J.M., Using R for Biostatistics, Springer, 2021</w:t>
      </w:r>
    </w:p>
    <w:p w14:paraId="36673C17" w14:textId="2954A561" w:rsidR="00574525" w:rsidRPr="00D4021D" w:rsidRDefault="006A2EF3" w:rsidP="00D4021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4C8">
        <w:rPr>
          <w:rFonts w:ascii="Times New Roman" w:hAnsi="Times New Roman" w:cs="Times New Roman"/>
          <w:sz w:val="24"/>
          <w:szCs w:val="24"/>
        </w:rPr>
        <w:t>Bland</w:t>
      </w:r>
      <w:r w:rsidR="00EB74C8" w:rsidRPr="00EB74C8">
        <w:rPr>
          <w:rFonts w:ascii="Times New Roman" w:hAnsi="Times New Roman" w:cs="Times New Roman"/>
          <w:sz w:val="24"/>
          <w:szCs w:val="24"/>
        </w:rPr>
        <w:t xml:space="preserve"> M.</w:t>
      </w:r>
      <w:r w:rsidRPr="00EB74C8">
        <w:rPr>
          <w:rFonts w:ascii="Times New Roman" w:hAnsi="Times New Roman" w:cs="Times New Roman"/>
          <w:sz w:val="24"/>
          <w:szCs w:val="24"/>
        </w:rPr>
        <w:t>, An introduction to medical statistics, Oxford University Press, 2000</w:t>
      </w:r>
    </w:p>
    <w:sectPr w:rsidR="00574525" w:rsidRPr="00D4021D" w:rsidSect="00066425">
      <w:headerReference w:type="default" r:id="rId7"/>
      <w:footerReference w:type="default" r:id="rId8"/>
      <w:pgSz w:w="11900" w:h="16840"/>
      <w:pgMar w:top="1440" w:right="650" w:bottom="1440" w:left="1440" w:header="39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AE151" w14:textId="77777777" w:rsidR="00843011" w:rsidRDefault="00843011" w:rsidP="005D76E7">
      <w:pPr>
        <w:spacing w:after="0" w:line="240" w:lineRule="auto"/>
      </w:pPr>
      <w:r>
        <w:separator/>
      </w:r>
    </w:p>
  </w:endnote>
  <w:endnote w:type="continuationSeparator" w:id="0">
    <w:p w14:paraId="506AA91F" w14:textId="77777777" w:rsidR="00843011" w:rsidRDefault="00843011" w:rsidP="005D7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61BE" w14:textId="77777777" w:rsidR="00C16F74" w:rsidRPr="0082408C" w:rsidRDefault="00C16F74" w:rsidP="00C16F74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  <w:sz w:val="18"/>
        <w:szCs w:val="18"/>
      </w:rPr>
    </w:pPr>
    <w:r w:rsidRPr="0082408C">
      <w:rPr>
        <w:rFonts w:ascii="Times New Roman" w:hAnsi="Times New Roman"/>
        <w:i/>
        <w:sz w:val="18"/>
        <w:szCs w:val="18"/>
      </w:rPr>
      <w:t>UMFCD</w:t>
    </w:r>
    <w:r w:rsidRPr="0082408C">
      <w:rPr>
        <w:rFonts w:ascii="Times New Roman" w:hAnsi="Times New Roman"/>
        <w:b/>
        <w:i/>
        <w:sz w:val="18"/>
        <w:szCs w:val="18"/>
      </w:rPr>
      <w:t>:</w:t>
    </w:r>
    <w:r w:rsidRPr="0082408C">
      <w:rPr>
        <w:rFonts w:ascii="Times New Roman" w:hAnsi="Times New Roman"/>
        <w:i/>
        <w:sz w:val="18"/>
        <w:szCs w:val="18"/>
        <w:shd w:val="clear" w:color="auto" w:fill="FAFAFA"/>
      </w:rPr>
      <w:t xml:space="preserve"> s</w:t>
    </w:r>
    <w:r>
      <w:rPr>
        <w:rFonts w:ascii="Times New Roman" w:eastAsia="Times New Roman" w:hAnsi="Times New Roman"/>
        <w:i/>
        <w:sz w:val="18"/>
        <w:szCs w:val="18"/>
      </w:rPr>
      <w:t>tr. Dionisie Lupu 37</w:t>
    </w:r>
    <w:r w:rsidRPr="0082408C">
      <w:rPr>
        <w:rFonts w:ascii="Times New Roman" w:eastAsia="Times New Roman" w:hAnsi="Times New Roman"/>
        <w:i/>
        <w:sz w:val="18"/>
        <w:szCs w:val="18"/>
      </w:rPr>
      <w:t>,</w:t>
    </w:r>
    <w:r>
      <w:rPr>
        <w:rFonts w:ascii="Times New Roman" w:eastAsia="Times New Roman" w:hAnsi="Times New Roman"/>
        <w:i/>
        <w:sz w:val="18"/>
        <w:szCs w:val="18"/>
      </w:rPr>
      <w:t xml:space="preserve"> </w:t>
    </w:r>
    <w:r w:rsidRPr="0082408C">
      <w:rPr>
        <w:rFonts w:ascii="Times New Roman" w:eastAsia="Times New Roman" w:hAnsi="Times New Roman"/>
        <w:i/>
        <w:sz w:val="18"/>
        <w:szCs w:val="18"/>
      </w:rPr>
      <w:t>sector 2</w:t>
    </w:r>
    <w:r>
      <w:rPr>
        <w:rFonts w:ascii="Times New Roman" w:eastAsia="Times New Roman" w:hAnsi="Times New Roman"/>
        <w:i/>
        <w:sz w:val="18"/>
        <w:szCs w:val="18"/>
      </w:rPr>
      <w:t>, București,</w:t>
    </w:r>
    <w:r w:rsidRPr="0082408C">
      <w:rPr>
        <w:rFonts w:ascii="Times New Roman" w:eastAsia="Times New Roman" w:hAnsi="Times New Roman"/>
        <w:i/>
        <w:sz w:val="18"/>
        <w:szCs w:val="18"/>
      </w:rPr>
      <w:t xml:space="preserve"> România,</w:t>
    </w:r>
    <w:r w:rsidRPr="0082408C">
      <w:rPr>
        <w:rFonts w:ascii="Times New Roman" w:hAnsi="Times New Roman"/>
        <w:i/>
        <w:sz w:val="18"/>
        <w:szCs w:val="18"/>
      </w:rPr>
      <w:t xml:space="preserve"> </w:t>
    </w:r>
  </w:p>
  <w:p w14:paraId="75638BD0" w14:textId="77777777" w:rsidR="00C16F74" w:rsidRPr="0082408C" w:rsidRDefault="00C16F74" w:rsidP="00C16F74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c</w:t>
    </w:r>
    <w:r w:rsidRPr="0082408C">
      <w:rPr>
        <w:rFonts w:ascii="Times New Roman" w:hAnsi="Times New Roman"/>
        <w:i/>
        <w:sz w:val="18"/>
        <w:szCs w:val="18"/>
      </w:rPr>
      <w:t xml:space="preserve">od fiscal: 4192910, </w:t>
    </w:r>
    <w:r>
      <w:rPr>
        <w:rFonts w:ascii="Times New Roman" w:hAnsi="Times New Roman"/>
        <w:i/>
        <w:sz w:val="18"/>
        <w:szCs w:val="18"/>
      </w:rPr>
      <w:t>c</w:t>
    </w:r>
    <w:r w:rsidRPr="0082408C">
      <w:rPr>
        <w:rFonts w:ascii="Times New Roman" w:hAnsi="Times New Roman"/>
        <w:i/>
        <w:sz w:val="18"/>
        <w:szCs w:val="18"/>
      </w:rPr>
      <w:t>ont: RO57TREZ70220F330500XXXX</w:t>
    </w:r>
    <w:r w:rsidRPr="0082408C">
      <w:rPr>
        <w:rStyle w:val="apple-converted-space"/>
        <w:rFonts w:ascii="Times New Roman" w:hAnsi="Times New Roman"/>
        <w:i/>
        <w:sz w:val="18"/>
        <w:szCs w:val="18"/>
      </w:rPr>
      <w:t xml:space="preserve">, </w:t>
    </w:r>
    <w:r>
      <w:rPr>
        <w:rFonts w:ascii="Times New Roman" w:hAnsi="Times New Roman"/>
        <w:i/>
        <w:sz w:val="18"/>
        <w:szCs w:val="18"/>
      </w:rPr>
      <w:t>b</w:t>
    </w:r>
    <w:r w:rsidRPr="0082408C">
      <w:rPr>
        <w:rFonts w:ascii="Times New Roman" w:hAnsi="Times New Roman"/>
        <w:i/>
        <w:sz w:val="18"/>
        <w:szCs w:val="18"/>
      </w:rPr>
      <w:t>anca: T</w:t>
    </w:r>
    <w:r>
      <w:rPr>
        <w:rFonts w:ascii="Times New Roman" w:hAnsi="Times New Roman"/>
        <w:i/>
        <w:sz w:val="18"/>
        <w:szCs w:val="18"/>
      </w:rPr>
      <w:t>rezorerie,</w:t>
    </w:r>
    <w:r w:rsidRPr="0082408C">
      <w:rPr>
        <w:rFonts w:ascii="Times New Roman" w:hAnsi="Times New Roman"/>
        <w:i/>
        <w:sz w:val="18"/>
        <w:szCs w:val="18"/>
      </w:rPr>
      <w:t xml:space="preserve"> sect</w:t>
    </w:r>
    <w:r>
      <w:rPr>
        <w:rFonts w:ascii="Times New Roman" w:hAnsi="Times New Roman"/>
        <w:i/>
        <w:sz w:val="18"/>
        <w:szCs w:val="18"/>
      </w:rPr>
      <w:t>or</w:t>
    </w:r>
    <w:r w:rsidRPr="0082408C">
      <w:rPr>
        <w:rFonts w:ascii="Times New Roman" w:hAnsi="Times New Roman"/>
        <w:i/>
        <w:sz w:val="18"/>
        <w:szCs w:val="18"/>
      </w:rPr>
      <w:t xml:space="preserve"> 2</w:t>
    </w:r>
  </w:p>
  <w:p w14:paraId="555838CF" w14:textId="63CD6EE5" w:rsidR="005D76E7" w:rsidRPr="00C16F74" w:rsidRDefault="00C16F74" w:rsidP="00C16F74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t</w:t>
    </w:r>
    <w:r w:rsidRPr="0082408C">
      <w:rPr>
        <w:rFonts w:ascii="Times New Roman" w:hAnsi="Times New Roman"/>
        <w:i/>
        <w:sz w:val="18"/>
        <w:szCs w:val="18"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9D160" w14:textId="77777777" w:rsidR="00843011" w:rsidRDefault="00843011" w:rsidP="005D76E7">
      <w:pPr>
        <w:spacing w:after="0" w:line="240" w:lineRule="auto"/>
      </w:pPr>
      <w:r>
        <w:separator/>
      </w:r>
    </w:p>
  </w:footnote>
  <w:footnote w:type="continuationSeparator" w:id="0">
    <w:p w14:paraId="1C2BCF2F" w14:textId="77777777" w:rsidR="00843011" w:rsidRDefault="00843011" w:rsidP="005D7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1D182" w14:textId="51C7E07C" w:rsidR="005D76E7" w:rsidRDefault="00C16F74">
    <w:pPr>
      <w:pStyle w:val="Header"/>
      <w:tabs>
        <w:tab w:val="clear" w:pos="9072"/>
        <w:tab w:val="right" w:pos="9000"/>
      </w:tabs>
    </w:pPr>
    <w:r>
      <w:rPr>
        <w:rFonts w:ascii="Palatino Linotype" w:hAnsi="Palatino Linotype"/>
        <w:b/>
        <w:i/>
        <w:noProof/>
        <w:color w:val="002060"/>
        <w:sz w:val="16"/>
        <w:szCs w:val="16"/>
      </w:rPr>
      <w:drawing>
        <wp:inline distT="0" distB="0" distL="0" distR="0" wp14:anchorId="21FCE3D4" wp14:editId="1F1442B9">
          <wp:extent cx="5727700" cy="90221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_farmacie_discip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902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554C"/>
    <w:multiLevelType w:val="hybridMultilevel"/>
    <w:tmpl w:val="31D29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F41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7F14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A16A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2D32D8"/>
    <w:multiLevelType w:val="hybridMultilevel"/>
    <w:tmpl w:val="733665DA"/>
    <w:lvl w:ilvl="0" w:tplc="FC8E6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BC6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62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AC4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FE7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AF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B03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361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565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55F687E"/>
    <w:multiLevelType w:val="hybridMultilevel"/>
    <w:tmpl w:val="4D32E8B0"/>
    <w:numStyleLink w:val="Stilimportat2"/>
  </w:abstractNum>
  <w:abstractNum w:abstractNumId="6" w15:restartNumberingAfterBreak="0">
    <w:nsid w:val="2C4A3D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0F723DF"/>
    <w:multiLevelType w:val="hybridMultilevel"/>
    <w:tmpl w:val="9FC86DCE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C930DB6"/>
    <w:multiLevelType w:val="hybridMultilevel"/>
    <w:tmpl w:val="70887516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D32642E"/>
    <w:multiLevelType w:val="hybridMultilevel"/>
    <w:tmpl w:val="97F06CF4"/>
    <w:numStyleLink w:val="Stilimportat1"/>
  </w:abstractNum>
  <w:abstractNum w:abstractNumId="10" w15:restartNumberingAfterBreak="0">
    <w:nsid w:val="42906358"/>
    <w:multiLevelType w:val="hybridMultilevel"/>
    <w:tmpl w:val="97F06CF4"/>
    <w:styleLink w:val="Stilimportat1"/>
    <w:lvl w:ilvl="0" w:tplc="3824469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7CD2D6">
      <w:numFmt w:val="none"/>
      <w:lvlText w:val=""/>
      <w:lvlJc w:val="left"/>
      <w:pPr>
        <w:tabs>
          <w:tab w:val="num" w:pos="360"/>
        </w:tabs>
      </w:pPr>
    </w:lvl>
    <w:lvl w:ilvl="2" w:tplc="0FD493EA">
      <w:numFmt w:val="none"/>
      <w:lvlText w:val=""/>
      <w:lvlJc w:val="left"/>
      <w:pPr>
        <w:tabs>
          <w:tab w:val="num" w:pos="360"/>
        </w:tabs>
      </w:pPr>
    </w:lvl>
    <w:lvl w:ilvl="3" w:tplc="036CB24A">
      <w:numFmt w:val="none"/>
      <w:lvlText w:val=""/>
      <w:lvlJc w:val="left"/>
      <w:pPr>
        <w:tabs>
          <w:tab w:val="num" w:pos="360"/>
        </w:tabs>
      </w:pPr>
    </w:lvl>
    <w:lvl w:ilvl="4" w:tplc="46049C66">
      <w:numFmt w:val="none"/>
      <w:lvlText w:val=""/>
      <w:lvlJc w:val="left"/>
      <w:pPr>
        <w:tabs>
          <w:tab w:val="num" w:pos="360"/>
        </w:tabs>
      </w:pPr>
    </w:lvl>
    <w:lvl w:ilvl="5" w:tplc="5D108422">
      <w:numFmt w:val="none"/>
      <w:lvlText w:val=""/>
      <w:lvlJc w:val="left"/>
      <w:pPr>
        <w:tabs>
          <w:tab w:val="num" w:pos="360"/>
        </w:tabs>
      </w:pPr>
    </w:lvl>
    <w:lvl w:ilvl="6" w:tplc="AC1E9D0E">
      <w:numFmt w:val="none"/>
      <w:lvlText w:val=""/>
      <w:lvlJc w:val="left"/>
      <w:pPr>
        <w:tabs>
          <w:tab w:val="num" w:pos="360"/>
        </w:tabs>
      </w:pPr>
    </w:lvl>
    <w:lvl w:ilvl="7" w:tplc="A2A28C6A">
      <w:numFmt w:val="none"/>
      <w:lvlText w:val=""/>
      <w:lvlJc w:val="left"/>
      <w:pPr>
        <w:tabs>
          <w:tab w:val="num" w:pos="360"/>
        </w:tabs>
      </w:pPr>
    </w:lvl>
    <w:lvl w:ilvl="8" w:tplc="434E6BF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5353519D"/>
    <w:multiLevelType w:val="hybridMultilevel"/>
    <w:tmpl w:val="964A3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B25A8"/>
    <w:multiLevelType w:val="hybridMultilevel"/>
    <w:tmpl w:val="E0C6B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A7B65"/>
    <w:multiLevelType w:val="hybridMultilevel"/>
    <w:tmpl w:val="E1E6C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763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0D05672"/>
    <w:multiLevelType w:val="hybridMultilevel"/>
    <w:tmpl w:val="4D32E8B0"/>
    <w:styleLink w:val="Stilimportat2"/>
    <w:lvl w:ilvl="0" w:tplc="6BD6609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46E3B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D850F0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30EFD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B45B5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1E0952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942B9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32E63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348D2C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34C0CF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5"/>
  </w:num>
  <w:num w:numId="5">
    <w:abstractNumId w:val="12"/>
  </w:num>
  <w:num w:numId="6">
    <w:abstractNumId w:val="11"/>
  </w:num>
  <w:num w:numId="7">
    <w:abstractNumId w:val="7"/>
  </w:num>
  <w:num w:numId="8">
    <w:abstractNumId w:val="8"/>
  </w:num>
  <w:num w:numId="9">
    <w:abstractNumId w:val="13"/>
  </w:num>
  <w:num w:numId="10">
    <w:abstractNumId w:val="16"/>
  </w:num>
  <w:num w:numId="11">
    <w:abstractNumId w:val="3"/>
  </w:num>
  <w:num w:numId="12">
    <w:abstractNumId w:val="2"/>
  </w:num>
  <w:num w:numId="13">
    <w:abstractNumId w:val="14"/>
  </w:num>
  <w:num w:numId="14">
    <w:abstractNumId w:val="6"/>
  </w:num>
  <w:num w:numId="15">
    <w:abstractNumId w:val="1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E7"/>
    <w:rsid w:val="00066425"/>
    <w:rsid w:val="00091D27"/>
    <w:rsid w:val="00110AC3"/>
    <w:rsid w:val="00256CD0"/>
    <w:rsid w:val="002B19A3"/>
    <w:rsid w:val="002C0B50"/>
    <w:rsid w:val="003478CF"/>
    <w:rsid w:val="00361505"/>
    <w:rsid w:val="0038527B"/>
    <w:rsid w:val="00390186"/>
    <w:rsid w:val="003C0A8C"/>
    <w:rsid w:val="003E35D8"/>
    <w:rsid w:val="00400BEF"/>
    <w:rsid w:val="00407A73"/>
    <w:rsid w:val="004F314B"/>
    <w:rsid w:val="0051178D"/>
    <w:rsid w:val="00574525"/>
    <w:rsid w:val="005D76E7"/>
    <w:rsid w:val="00624442"/>
    <w:rsid w:val="006303AB"/>
    <w:rsid w:val="00636D40"/>
    <w:rsid w:val="006A2EF3"/>
    <w:rsid w:val="007B18EA"/>
    <w:rsid w:val="007B3B11"/>
    <w:rsid w:val="007F45FC"/>
    <w:rsid w:val="0083176A"/>
    <w:rsid w:val="00843011"/>
    <w:rsid w:val="00897D76"/>
    <w:rsid w:val="00911048"/>
    <w:rsid w:val="00913000"/>
    <w:rsid w:val="0091420C"/>
    <w:rsid w:val="00920DAD"/>
    <w:rsid w:val="00924AED"/>
    <w:rsid w:val="00940E98"/>
    <w:rsid w:val="00A2218C"/>
    <w:rsid w:val="00A232E7"/>
    <w:rsid w:val="00A454D3"/>
    <w:rsid w:val="00A73CF2"/>
    <w:rsid w:val="00AD1AFF"/>
    <w:rsid w:val="00B30DDD"/>
    <w:rsid w:val="00BD0EA8"/>
    <w:rsid w:val="00BF549A"/>
    <w:rsid w:val="00C16F74"/>
    <w:rsid w:val="00C21DB9"/>
    <w:rsid w:val="00C3428A"/>
    <w:rsid w:val="00C37A57"/>
    <w:rsid w:val="00C61E78"/>
    <w:rsid w:val="00C83D43"/>
    <w:rsid w:val="00C86893"/>
    <w:rsid w:val="00CE59FF"/>
    <w:rsid w:val="00D160D5"/>
    <w:rsid w:val="00D4021D"/>
    <w:rsid w:val="00D43367"/>
    <w:rsid w:val="00EB74C8"/>
    <w:rsid w:val="00F81A7A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C1AED"/>
  <w15:docId w15:val="{652BE9AF-5445-4BD2-A596-F69B6D62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D76E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ing4">
    <w:name w:val="heading 4"/>
    <w:next w:val="Normal"/>
    <w:rsid w:val="005D76E7"/>
    <w:pPr>
      <w:keepNext/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76E7"/>
    <w:rPr>
      <w:u w:val="single"/>
    </w:rPr>
  </w:style>
  <w:style w:type="paragraph" w:styleId="Header">
    <w:name w:val="header"/>
    <w:rsid w:val="005D76E7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link w:val="FooterChar"/>
    <w:uiPriority w:val="99"/>
    <w:rsid w:val="005D76E7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sid w:val="005D76E7"/>
    <w:rPr>
      <w:strike w:val="0"/>
      <w:dstrike w:val="0"/>
      <w:color w:val="3580D4"/>
      <w:u w:val="none" w:color="3580D4"/>
    </w:rPr>
  </w:style>
  <w:style w:type="character" w:customStyle="1" w:styleId="Hyperlink0">
    <w:name w:val="Hyperlink.0"/>
    <w:basedOn w:val="Link"/>
    <w:rsid w:val="005D76E7"/>
    <w:rPr>
      <w:rFonts w:ascii="Calibri" w:eastAsia="Calibri" w:hAnsi="Calibri" w:cs="Calibri"/>
      <w:i/>
      <w:iCs/>
      <w:strike w:val="0"/>
      <w:dstrike w:val="0"/>
      <w:color w:val="3580D4"/>
      <w:u w:val="none" w:color="3580D4"/>
    </w:rPr>
  </w:style>
  <w:style w:type="numbering" w:customStyle="1" w:styleId="Stilimportat1">
    <w:name w:val="Stil importat 1"/>
    <w:rsid w:val="005D76E7"/>
    <w:pPr>
      <w:numPr>
        <w:numId w:val="1"/>
      </w:numPr>
    </w:pPr>
  </w:style>
  <w:style w:type="paragraph" w:styleId="BodyTextIndent">
    <w:name w:val="Body Text Indent"/>
    <w:link w:val="BodyTextIndentChar"/>
    <w:rsid w:val="005D76E7"/>
    <w:pPr>
      <w:ind w:firstLine="709"/>
      <w:jc w:val="both"/>
    </w:pPr>
    <w:rPr>
      <w:rFonts w:eastAsia="Times New Roman"/>
      <w:color w:val="000000"/>
      <w:sz w:val="28"/>
      <w:szCs w:val="28"/>
      <w:u w:color="000000"/>
    </w:rPr>
  </w:style>
  <w:style w:type="numbering" w:customStyle="1" w:styleId="Stilimportat2">
    <w:name w:val="Stil importat 2"/>
    <w:rsid w:val="005D76E7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A73CF2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rsid w:val="00110AC3"/>
    <w:rPr>
      <w:rFonts w:eastAsia="Times New Roman"/>
      <w:color w:val="000000"/>
      <w:sz w:val="28"/>
      <w:szCs w:val="28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C16F74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pple-converted-space">
    <w:name w:val="apple-converted-space"/>
    <w:rsid w:val="00C16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</dc:creator>
  <cp:lastModifiedBy>USER</cp:lastModifiedBy>
  <cp:revision>8</cp:revision>
  <dcterms:created xsi:type="dcterms:W3CDTF">2024-02-05T12:46:00Z</dcterms:created>
  <dcterms:modified xsi:type="dcterms:W3CDTF">2024-02-05T13:46:00Z</dcterms:modified>
</cp:coreProperties>
</file>