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5D53" w14:textId="77777777" w:rsidR="00501613" w:rsidRPr="00E97456" w:rsidRDefault="00501613" w:rsidP="00362AA3">
      <w:pPr>
        <w:rPr>
          <w:b/>
          <w:bCs/>
          <w:lang w:val="ro-RO"/>
        </w:rPr>
      </w:pPr>
    </w:p>
    <w:p w14:paraId="01815D54" w14:textId="0D76F1D6" w:rsidR="00362AA3" w:rsidRPr="00E97456" w:rsidRDefault="00FB04A8" w:rsidP="00362AA3">
      <w:pPr>
        <w:rPr>
          <w:b/>
          <w:bCs/>
          <w:lang w:val="ro-RO"/>
        </w:rPr>
      </w:pPr>
      <w:r w:rsidRPr="00E97456">
        <w:rPr>
          <w:noProof/>
          <w:lang w:val="ro-RO" w:eastAsia="ro-RO"/>
        </w:rPr>
        <w:drawing>
          <wp:anchor distT="0" distB="0" distL="114300" distR="114300" simplePos="0" relativeHeight="251657728" behindDoc="1" locked="0" layoutInCell="1" allowOverlap="1" wp14:anchorId="01815E5D" wp14:editId="6A012018">
            <wp:simplePos x="0" y="0"/>
            <wp:positionH relativeFrom="column">
              <wp:posOffset>0</wp:posOffset>
            </wp:positionH>
            <wp:positionV relativeFrom="paragraph">
              <wp:posOffset>-32385</wp:posOffset>
            </wp:positionV>
            <wp:extent cx="451485" cy="444500"/>
            <wp:effectExtent l="0" t="0" r="5715" b="0"/>
            <wp:wrapTight wrapText="bothSides">
              <wp:wrapPolygon edited="0">
                <wp:start x="0" y="0"/>
                <wp:lineTo x="0" y="20366"/>
                <wp:lineTo x="20962" y="20366"/>
                <wp:lineTo x="209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AA3" w:rsidRPr="00E97456">
        <w:rPr>
          <w:b/>
          <w:bCs/>
          <w:lang w:val="ro-RO"/>
        </w:rPr>
        <w:t>Universitatea de Medicină şi Farmacie “Carol Davila” Bucureşti</w:t>
      </w:r>
    </w:p>
    <w:p w14:paraId="01815D55" w14:textId="77777777" w:rsidR="00362AA3" w:rsidRPr="00E97456" w:rsidRDefault="00362AA3" w:rsidP="00362AA3">
      <w:pPr>
        <w:rPr>
          <w:b/>
          <w:bCs/>
          <w:lang w:val="ro-RO"/>
        </w:rPr>
      </w:pPr>
      <w:r w:rsidRPr="00E97456">
        <w:rPr>
          <w:b/>
          <w:bCs/>
          <w:lang w:val="ro-RO"/>
        </w:rPr>
        <w:t>Comisia pentru asigurarea calităţii</w:t>
      </w:r>
    </w:p>
    <w:p w14:paraId="01815D56" w14:textId="77777777" w:rsidR="00362AA3" w:rsidRPr="00E97456" w:rsidRDefault="00362AA3">
      <w:pPr>
        <w:jc w:val="center"/>
        <w:rPr>
          <w:b/>
          <w:bCs/>
          <w:sz w:val="28"/>
          <w:szCs w:val="28"/>
          <w:lang w:val="ro-RO"/>
        </w:rPr>
      </w:pPr>
    </w:p>
    <w:p w14:paraId="01815D57" w14:textId="77777777" w:rsidR="007A14CC" w:rsidRPr="00E97456" w:rsidRDefault="007A14CC">
      <w:pPr>
        <w:jc w:val="center"/>
        <w:rPr>
          <w:b/>
          <w:bCs/>
          <w:sz w:val="28"/>
          <w:szCs w:val="28"/>
          <w:lang w:val="ro-RO"/>
        </w:rPr>
      </w:pPr>
    </w:p>
    <w:p w14:paraId="01815D58" w14:textId="77777777" w:rsidR="00216C4A" w:rsidRPr="00E97456" w:rsidRDefault="00216C4A">
      <w:pPr>
        <w:jc w:val="center"/>
        <w:rPr>
          <w:b/>
          <w:bCs/>
          <w:sz w:val="28"/>
          <w:szCs w:val="28"/>
          <w:lang w:val="ro-RO"/>
        </w:rPr>
      </w:pPr>
      <w:r w:rsidRPr="00E97456">
        <w:rPr>
          <w:b/>
          <w:bCs/>
          <w:sz w:val="28"/>
          <w:szCs w:val="28"/>
          <w:lang w:val="ro-RO"/>
        </w:rPr>
        <w:t>FIŞA DISCIPLINEI</w:t>
      </w:r>
    </w:p>
    <w:p w14:paraId="01815D59" w14:textId="77777777" w:rsidR="007A14CC" w:rsidRPr="00E97456" w:rsidRDefault="007A14CC">
      <w:pPr>
        <w:jc w:val="center"/>
        <w:rPr>
          <w:b/>
          <w:bCs/>
          <w:sz w:val="28"/>
          <w:szCs w:val="28"/>
          <w:lang w:val="ro-RO"/>
        </w:rPr>
      </w:pPr>
    </w:p>
    <w:p w14:paraId="01815D5A" w14:textId="77777777" w:rsidR="00646DE1" w:rsidRPr="00E97456" w:rsidRDefault="00646DE1" w:rsidP="00646DE1">
      <w:pPr>
        <w:numPr>
          <w:ilvl w:val="0"/>
          <w:numId w:val="7"/>
        </w:numPr>
        <w:jc w:val="both"/>
        <w:rPr>
          <w:b/>
          <w:bCs/>
          <w:sz w:val="28"/>
          <w:szCs w:val="28"/>
          <w:lang w:val="ro-RO"/>
        </w:rPr>
      </w:pPr>
      <w:r w:rsidRPr="00E97456">
        <w:rPr>
          <w:b/>
          <w:bCs/>
          <w:sz w:val="28"/>
          <w:szCs w:val="28"/>
          <w:lang w:val="ro-RO"/>
        </w:rPr>
        <w:t>Date despre program</w:t>
      </w:r>
    </w:p>
    <w:p w14:paraId="01815D5B" w14:textId="77777777" w:rsidR="00216C4A" w:rsidRPr="00E97456" w:rsidRDefault="00216C4A">
      <w:pPr>
        <w:jc w:val="center"/>
        <w:rPr>
          <w:b/>
          <w:bCs/>
          <w:lang w:val="ro-RO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90"/>
        <w:gridCol w:w="909"/>
        <w:gridCol w:w="1701"/>
        <w:gridCol w:w="846"/>
        <w:gridCol w:w="1314"/>
        <w:gridCol w:w="1080"/>
        <w:gridCol w:w="1260"/>
        <w:gridCol w:w="1620"/>
      </w:tblGrid>
      <w:tr w:rsidR="00216C4A" w:rsidRPr="00E97456" w14:paraId="01815D5E" w14:textId="77777777" w:rsidTr="1DB49363">
        <w:tc>
          <w:tcPr>
            <w:tcW w:w="648" w:type="dxa"/>
            <w:vAlign w:val="center"/>
          </w:tcPr>
          <w:p w14:paraId="01815D5C" w14:textId="77777777" w:rsidR="00216C4A" w:rsidRPr="00E97456" w:rsidRDefault="002C24FE" w:rsidP="002C24FE">
            <w:pPr>
              <w:jc w:val="center"/>
              <w:rPr>
                <w:sz w:val="22"/>
                <w:szCs w:val="22"/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>1.1.</w:t>
            </w:r>
          </w:p>
        </w:tc>
        <w:tc>
          <w:tcPr>
            <w:tcW w:w="9720" w:type="dxa"/>
            <w:gridSpan w:val="8"/>
            <w:vAlign w:val="center"/>
          </w:tcPr>
          <w:p w14:paraId="01815D5D" w14:textId="77777777" w:rsidR="00216C4A" w:rsidRPr="00E97456" w:rsidRDefault="00216C4A" w:rsidP="002C24FE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 xml:space="preserve">UNIVERSITATEA </w:t>
            </w:r>
            <w:r w:rsidR="00F7483F" w:rsidRPr="00E97456">
              <w:rPr>
                <w:b/>
                <w:bCs/>
                <w:sz w:val="22"/>
                <w:szCs w:val="22"/>
                <w:lang w:val="ro-RO"/>
              </w:rPr>
              <w:t>DE MEDICINĂ ŞI FARMACIE “CAROL DAVILA”</w:t>
            </w:r>
          </w:p>
        </w:tc>
      </w:tr>
      <w:tr w:rsidR="00216C4A" w:rsidRPr="00E97456" w14:paraId="01815D61" w14:textId="77777777" w:rsidTr="1DB49363">
        <w:tc>
          <w:tcPr>
            <w:tcW w:w="648" w:type="dxa"/>
            <w:vAlign w:val="center"/>
          </w:tcPr>
          <w:p w14:paraId="01815D5F" w14:textId="77777777" w:rsidR="00216C4A" w:rsidRPr="00E97456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>1.2.</w:t>
            </w:r>
            <w:r w:rsidR="00216C4A" w:rsidRPr="00E97456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9720" w:type="dxa"/>
            <w:gridSpan w:val="8"/>
            <w:vAlign w:val="center"/>
          </w:tcPr>
          <w:p w14:paraId="01815D60" w14:textId="77777777" w:rsidR="00216C4A" w:rsidRPr="00E97456" w:rsidRDefault="00F443F5" w:rsidP="004B1666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FACULTATEA MEDICINA</w:t>
            </w:r>
            <w:r w:rsidR="002C24FE" w:rsidRPr="00E97456">
              <w:rPr>
                <w:b/>
                <w:bCs/>
                <w:sz w:val="22"/>
                <w:szCs w:val="22"/>
                <w:lang w:val="ro-RO"/>
              </w:rPr>
              <w:t xml:space="preserve">/ DEPARTAMENTUL </w:t>
            </w:r>
            <w:r w:rsidR="004B1666" w:rsidRPr="00E97456">
              <w:rPr>
                <w:b/>
                <w:bCs/>
                <w:sz w:val="22"/>
                <w:szCs w:val="22"/>
                <w:lang w:val="ro-RO"/>
              </w:rPr>
              <w:t>1</w:t>
            </w:r>
          </w:p>
        </w:tc>
      </w:tr>
      <w:tr w:rsidR="00216C4A" w:rsidRPr="006900B2" w14:paraId="01815D64" w14:textId="77777777" w:rsidTr="1DB49363">
        <w:tc>
          <w:tcPr>
            <w:tcW w:w="648" w:type="dxa"/>
            <w:vAlign w:val="center"/>
          </w:tcPr>
          <w:p w14:paraId="01815D62" w14:textId="77777777" w:rsidR="00216C4A" w:rsidRPr="00E97456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>1.3.</w:t>
            </w:r>
          </w:p>
        </w:tc>
        <w:tc>
          <w:tcPr>
            <w:tcW w:w="9720" w:type="dxa"/>
            <w:gridSpan w:val="8"/>
            <w:vAlign w:val="center"/>
          </w:tcPr>
          <w:p w14:paraId="01815D63" w14:textId="77777777" w:rsidR="00216C4A" w:rsidRPr="00E97456" w:rsidRDefault="002C24FE" w:rsidP="00875EFF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color w:val="000000"/>
                <w:sz w:val="22"/>
                <w:szCs w:val="22"/>
                <w:lang w:val="ro-RO"/>
              </w:rPr>
              <w:t>DISCIPLINA</w:t>
            </w:r>
            <w:r w:rsidR="00534E88" w:rsidRPr="00E97456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: </w:t>
            </w:r>
            <w:r w:rsidR="00B535BF" w:rsidRPr="006900B2">
              <w:rPr>
                <w:color w:val="000000"/>
                <w:sz w:val="22"/>
                <w:szCs w:val="22"/>
                <w:lang w:val="ro-RO"/>
              </w:rPr>
              <w:t>CULTURI CELULARE: DE LA TEORIE LA PRACTICĂ</w:t>
            </w:r>
          </w:p>
        </w:tc>
      </w:tr>
      <w:tr w:rsidR="002C24FE" w:rsidRPr="006900B2" w14:paraId="01815D67" w14:textId="77777777" w:rsidTr="1DB49363">
        <w:tc>
          <w:tcPr>
            <w:tcW w:w="648" w:type="dxa"/>
            <w:vAlign w:val="center"/>
          </w:tcPr>
          <w:p w14:paraId="01815D65" w14:textId="77777777" w:rsidR="002C24FE" w:rsidRPr="00E97456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 xml:space="preserve">1.4. </w:t>
            </w:r>
          </w:p>
        </w:tc>
        <w:tc>
          <w:tcPr>
            <w:tcW w:w="9720" w:type="dxa"/>
            <w:gridSpan w:val="8"/>
            <w:vAlign w:val="center"/>
          </w:tcPr>
          <w:p w14:paraId="01815D66" w14:textId="77777777" w:rsidR="002C24FE" w:rsidRPr="00E97456" w:rsidRDefault="002C24FE" w:rsidP="00F443F5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DOMENIUL DE STUDII </w:t>
            </w:r>
            <w:r w:rsidR="003C2A66" w:rsidRPr="00E97456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: </w:t>
            </w:r>
            <w:r w:rsidR="003C2A66" w:rsidRPr="00E97456">
              <w:rPr>
                <w:bCs/>
                <w:color w:val="000000"/>
                <w:sz w:val="22"/>
                <w:szCs w:val="22"/>
                <w:lang w:val="ro-RO"/>
              </w:rPr>
              <w:t>Sănătate - Reglementat sectorial în cadrul Uniunii Europene</w:t>
            </w:r>
          </w:p>
        </w:tc>
      </w:tr>
      <w:tr w:rsidR="002C24FE" w:rsidRPr="00E97456" w14:paraId="01815D6A" w14:textId="77777777" w:rsidTr="1DB49363">
        <w:tc>
          <w:tcPr>
            <w:tcW w:w="648" w:type="dxa"/>
            <w:vAlign w:val="center"/>
          </w:tcPr>
          <w:p w14:paraId="01815D68" w14:textId="77777777" w:rsidR="002C24FE" w:rsidRPr="00E97456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>1.5.</w:t>
            </w:r>
          </w:p>
        </w:tc>
        <w:tc>
          <w:tcPr>
            <w:tcW w:w="9720" w:type="dxa"/>
            <w:gridSpan w:val="8"/>
            <w:vAlign w:val="center"/>
          </w:tcPr>
          <w:p w14:paraId="01815D69" w14:textId="77777777" w:rsidR="002C24FE" w:rsidRPr="00E97456" w:rsidRDefault="002C24FE" w:rsidP="000B496B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CICLUL DE STUDII: </w:t>
            </w:r>
            <w:r w:rsidRPr="00E97456">
              <w:rPr>
                <w:bCs/>
                <w:color w:val="000000"/>
                <w:sz w:val="22"/>
                <w:szCs w:val="22"/>
                <w:lang w:val="ro-RO"/>
              </w:rPr>
              <w:t>LICEN</w:t>
            </w:r>
            <w:r w:rsidR="000B496B" w:rsidRPr="00E97456">
              <w:rPr>
                <w:bCs/>
                <w:color w:val="000000"/>
                <w:sz w:val="22"/>
                <w:szCs w:val="22"/>
                <w:lang w:val="ro-RO"/>
              </w:rPr>
              <w:t>Ţ</w:t>
            </w:r>
            <w:r w:rsidRPr="00E97456">
              <w:rPr>
                <w:bCs/>
                <w:color w:val="000000"/>
                <w:sz w:val="22"/>
                <w:szCs w:val="22"/>
                <w:lang w:val="ro-RO"/>
              </w:rPr>
              <w:t>Ă</w:t>
            </w:r>
          </w:p>
        </w:tc>
      </w:tr>
      <w:tr w:rsidR="002C24FE" w:rsidRPr="00E97456" w14:paraId="01815D6D" w14:textId="77777777" w:rsidTr="1DB49363">
        <w:tc>
          <w:tcPr>
            <w:tcW w:w="648" w:type="dxa"/>
            <w:vAlign w:val="center"/>
          </w:tcPr>
          <w:p w14:paraId="01815D6B" w14:textId="77777777" w:rsidR="002C24FE" w:rsidRPr="00E97456" w:rsidRDefault="002C24FE">
            <w:pPr>
              <w:jc w:val="center"/>
              <w:rPr>
                <w:sz w:val="22"/>
                <w:szCs w:val="22"/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>1.6.</w:t>
            </w:r>
          </w:p>
        </w:tc>
        <w:tc>
          <w:tcPr>
            <w:tcW w:w="9720" w:type="dxa"/>
            <w:gridSpan w:val="8"/>
            <w:vAlign w:val="center"/>
          </w:tcPr>
          <w:p w14:paraId="01815D6C" w14:textId="77777777" w:rsidR="002C24FE" w:rsidRPr="00E97456" w:rsidRDefault="002C24FE" w:rsidP="00B96B9B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color w:val="000000"/>
                <w:sz w:val="22"/>
                <w:szCs w:val="22"/>
                <w:lang w:val="ro-RO"/>
              </w:rPr>
              <w:t>PROGRAMUL DE STUDII</w:t>
            </w:r>
            <w:r w:rsidR="003C2A66" w:rsidRPr="00E97456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: </w:t>
            </w:r>
            <w:r w:rsidR="003C2A66" w:rsidRPr="00E97456">
              <w:rPr>
                <w:bCs/>
                <w:color w:val="000000"/>
                <w:sz w:val="22"/>
                <w:szCs w:val="22"/>
                <w:lang w:val="ro-RO"/>
              </w:rPr>
              <w:t>MEDICIN</w:t>
            </w:r>
            <w:r w:rsidR="00B96B9B" w:rsidRPr="00E97456">
              <w:rPr>
                <w:bCs/>
                <w:color w:val="000000"/>
                <w:sz w:val="22"/>
                <w:szCs w:val="22"/>
                <w:lang w:val="ro-RO"/>
              </w:rPr>
              <w:t>Ă</w:t>
            </w:r>
          </w:p>
        </w:tc>
      </w:tr>
      <w:tr w:rsidR="00216C4A" w:rsidRPr="00E97456" w14:paraId="01815D70" w14:textId="77777777" w:rsidTr="1DB49363">
        <w:tc>
          <w:tcPr>
            <w:tcW w:w="10368" w:type="dxa"/>
            <w:gridSpan w:val="9"/>
            <w:tcBorders>
              <w:left w:val="nil"/>
              <w:right w:val="nil"/>
            </w:tcBorders>
          </w:tcPr>
          <w:p w14:paraId="01815D6E" w14:textId="77777777" w:rsidR="00216C4A" w:rsidRPr="00E97456" w:rsidRDefault="00216C4A">
            <w:pPr>
              <w:rPr>
                <w:b/>
                <w:bCs/>
                <w:sz w:val="28"/>
                <w:szCs w:val="28"/>
                <w:lang w:val="ro-RO"/>
              </w:rPr>
            </w:pPr>
          </w:p>
          <w:p w14:paraId="01815D6F" w14:textId="77777777" w:rsidR="00C57DBB" w:rsidRPr="00E97456" w:rsidRDefault="00C57DBB" w:rsidP="00C57DBB">
            <w:pPr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lang w:val="ro-RO"/>
              </w:rPr>
            </w:pPr>
            <w:r w:rsidRPr="00E97456">
              <w:rPr>
                <w:b/>
                <w:bCs/>
                <w:sz w:val="28"/>
                <w:szCs w:val="28"/>
                <w:lang w:val="ro-RO"/>
              </w:rPr>
              <w:t>Date despre disciplină</w:t>
            </w:r>
          </w:p>
        </w:tc>
      </w:tr>
      <w:tr w:rsidR="00C57DBB" w:rsidRPr="006900B2" w14:paraId="01815D73" w14:textId="77777777" w:rsidTr="1DB49363">
        <w:tc>
          <w:tcPr>
            <w:tcW w:w="648" w:type="dxa"/>
          </w:tcPr>
          <w:p w14:paraId="01815D71" w14:textId="77777777" w:rsidR="00C57DBB" w:rsidRPr="00E97456" w:rsidRDefault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2.1.</w:t>
            </w:r>
          </w:p>
        </w:tc>
        <w:tc>
          <w:tcPr>
            <w:tcW w:w="9720" w:type="dxa"/>
            <w:gridSpan w:val="8"/>
          </w:tcPr>
          <w:p w14:paraId="01815D72" w14:textId="77777777" w:rsidR="00C57DBB" w:rsidRPr="00E97456" w:rsidRDefault="00C57DBB" w:rsidP="00C6083A">
            <w:pPr>
              <w:jc w:val="both"/>
              <w:rPr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Denumirea disciplinei</w:t>
            </w:r>
            <w:r w:rsidR="001603F4" w:rsidRPr="00E97456">
              <w:rPr>
                <w:b/>
                <w:bCs/>
                <w:sz w:val="22"/>
                <w:szCs w:val="22"/>
                <w:lang w:val="ro-RO"/>
              </w:rPr>
              <w:t>/materiei</w:t>
            </w:r>
            <w:r w:rsidR="001028DC" w:rsidRPr="00E97456">
              <w:rPr>
                <w:b/>
                <w:bCs/>
                <w:sz w:val="22"/>
                <w:szCs w:val="22"/>
                <w:lang w:val="ro-RO"/>
              </w:rPr>
              <w:t xml:space="preserve"> obligatorii/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1603F4" w:rsidRPr="00E97456">
              <w:rPr>
                <w:b/>
                <w:bCs/>
                <w:sz w:val="22"/>
                <w:szCs w:val="22"/>
                <w:lang w:val="ro-RO"/>
              </w:rPr>
              <w:t xml:space="preserve"> optionale din cadrul disciplinei</w:t>
            </w:r>
            <w:r w:rsidR="00090B74" w:rsidRPr="00E97456">
              <w:rPr>
                <w:b/>
                <w:bCs/>
                <w:sz w:val="22"/>
                <w:szCs w:val="22"/>
                <w:lang w:val="ro-RO"/>
              </w:rPr>
              <w:t xml:space="preserve">: </w:t>
            </w:r>
          </w:p>
        </w:tc>
      </w:tr>
      <w:tr w:rsidR="00090B74" w:rsidRPr="006900B2" w14:paraId="01815D76" w14:textId="77777777" w:rsidTr="1DB49363">
        <w:tc>
          <w:tcPr>
            <w:tcW w:w="648" w:type="dxa"/>
          </w:tcPr>
          <w:p w14:paraId="01815D74" w14:textId="77777777" w:rsidR="00090B74" w:rsidRPr="00E97456" w:rsidRDefault="00090B74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2.2</w:t>
            </w:r>
          </w:p>
        </w:tc>
        <w:tc>
          <w:tcPr>
            <w:tcW w:w="9720" w:type="dxa"/>
            <w:gridSpan w:val="8"/>
          </w:tcPr>
          <w:p w14:paraId="01815D75" w14:textId="77777777" w:rsidR="00090B74" w:rsidRPr="00E97456" w:rsidRDefault="00090B74" w:rsidP="0029613D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 xml:space="preserve">Locaţia disciplinei: </w:t>
            </w:r>
            <w:r w:rsidR="002D74FF" w:rsidRPr="00E97456">
              <w:rPr>
                <w:b/>
                <w:bCs/>
                <w:sz w:val="22"/>
                <w:szCs w:val="22"/>
                <w:lang w:val="ro-RO"/>
              </w:rPr>
              <w:t>Masterat de Biofizic</w:t>
            </w:r>
            <w:r w:rsidR="0029613D" w:rsidRPr="00E97456">
              <w:rPr>
                <w:b/>
                <w:bCs/>
                <w:sz w:val="22"/>
                <w:szCs w:val="22"/>
                <w:lang w:val="ro-RO"/>
              </w:rPr>
              <w:t>ă</w:t>
            </w:r>
            <w:r w:rsidR="002D74FF" w:rsidRPr="00E97456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29613D" w:rsidRPr="00E97456">
              <w:rPr>
                <w:b/>
                <w:bCs/>
                <w:sz w:val="22"/>
                <w:szCs w:val="22"/>
                <w:lang w:val="ro-RO"/>
              </w:rPr>
              <w:t>ș</w:t>
            </w:r>
            <w:r w:rsidR="002D74FF" w:rsidRPr="00E97456">
              <w:rPr>
                <w:b/>
                <w:bCs/>
                <w:sz w:val="22"/>
                <w:szCs w:val="22"/>
                <w:lang w:val="ro-RO"/>
              </w:rPr>
              <w:t>i Biotehnologie Celular</w:t>
            </w:r>
            <w:r w:rsidR="0029613D" w:rsidRPr="00E97456">
              <w:rPr>
                <w:b/>
                <w:bCs/>
                <w:sz w:val="22"/>
                <w:szCs w:val="22"/>
                <w:lang w:val="ro-RO"/>
              </w:rPr>
              <w:t>ă</w:t>
            </w:r>
          </w:p>
        </w:tc>
      </w:tr>
      <w:tr w:rsidR="00C57DBB" w:rsidRPr="00E97456" w14:paraId="01815D79" w14:textId="77777777" w:rsidTr="1DB49363">
        <w:tc>
          <w:tcPr>
            <w:tcW w:w="648" w:type="dxa"/>
          </w:tcPr>
          <w:p w14:paraId="01815D77" w14:textId="77777777" w:rsidR="00C57DBB" w:rsidRPr="00E97456" w:rsidRDefault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E97456">
              <w:rPr>
                <w:b/>
                <w:bCs/>
                <w:sz w:val="22"/>
                <w:szCs w:val="22"/>
                <w:lang w:val="ro-RO"/>
              </w:rPr>
              <w:t>3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>.</w:t>
            </w:r>
          </w:p>
        </w:tc>
        <w:tc>
          <w:tcPr>
            <w:tcW w:w="9720" w:type="dxa"/>
            <w:gridSpan w:val="8"/>
          </w:tcPr>
          <w:p w14:paraId="01815D78" w14:textId="616CDD21" w:rsidR="00C62A74" w:rsidRPr="00E97456" w:rsidRDefault="00C57DBB" w:rsidP="005D494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Titularul activită</w:t>
            </w:r>
            <w:r w:rsidR="000B496B" w:rsidRPr="00E97456">
              <w:rPr>
                <w:b/>
                <w:bCs/>
                <w:sz w:val="22"/>
                <w:szCs w:val="22"/>
                <w:lang w:val="ro-RO"/>
              </w:rPr>
              <w:t>ţ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>ilor de curs</w:t>
            </w:r>
            <w:r w:rsidR="00F443F5" w:rsidRPr="00E97456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9D06EA" w:rsidRPr="00E97456">
              <w:rPr>
                <w:b/>
                <w:bCs/>
                <w:sz w:val="22"/>
                <w:szCs w:val="22"/>
                <w:lang w:val="ro-RO"/>
              </w:rPr>
              <w:t xml:space="preserve">: </w:t>
            </w:r>
            <w:r w:rsidR="00246504" w:rsidRPr="00E97456">
              <w:rPr>
                <w:b/>
                <w:bCs/>
                <w:sz w:val="22"/>
                <w:szCs w:val="22"/>
                <w:lang w:val="ro-RO"/>
              </w:rPr>
              <w:t>Prof.</w:t>
            </w:r>
            <w:r w:rsidR="00CE614C" w:rsidRPr="00E97456">
              <w:rPr>
                <w:b/>
                <w:bCs/>
                <w:sz w:val="22"/>
                <w:szCs w:val="22"/>
                <w:lang w:val="ro-RO"/>
              </w:rPr>
              <w:t xml:space="preserve"> Univ. Dr. </w:t>
            </w:r>
            <w:r w:rsidR="005D4949" w:rsidRPr="00E97456">
              <w:rPr>
                <w:b/>
                <w:bCs/>
                <w:sz w:val="22"/>
                <w:szCs w:val="22"/>
                <w:lang w:val="ro-RO"/>
              </w:rPr>
              <w:t xml:space="preserve">Mihaela </w:t>
            </w:r>
            <w:r w:rsidR="00246504" w:rsidRPr="00E97456">
              <w:rPr>
                <w:b/>
                <w:bCs/>
                <w:sz w:val="22"/>
                <w:szCs w:val="22"/>
                <w:lang w:val="ro-RO"/>
              </w:rPr>
              <w:t xml:space="preserve">G. </w:t>
            </w:r>
            <w:r w:rsidR="005D4949" w:rsidRPr="00E97456">
              <w:rPr>
                <w:b/>
                <w:bCs/>
                <w:sz w:val="22"/>
                <w:szCs w:val="22"/>
                <w:lang w:val="ro-RO"/>
              </w:rPr>
              <w:t>Moisescu</w:t>
            </w:r>
          </w:p>
        </w:tc>
      </w:tr>
      <w:tr w:rsidR="00C57DBB" w:rsidRPr="00E97456" w14:paraId="01815D7C" w14:textId="77777777" w:rsidTr="1DB49363">
        <w:tc>
          <w:tcPr>
            <w:tcW w:w="648" w:type="dxa"/>
          </w:tcPr>
          <w:p w14:paraId="01815D7A" w14:textId="77777777" w:rsidR="00C57DBB" w:rsidRPr="00E97456" w:rsidRDefault="00C57DB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E97456">
              <w:rPr>
                <w:b/>
                <w:bCs/>
                <w:sz w:val="22"/>
                <w:szCs w:val="22"/>
                <w:lang w:val="ro-RO"/>
              </w:rPr>
              <w:t>4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>.</w:t>
            </w:r>
          </w:p>
        </w:tc>
        <w:tc>
          <w:tcPr>
            <w:tcW w:w="9720" w:type="dxa"/>
            <w:gridSpan w:val="8"/>
          </w:tcPr>
          <w:p w14:paraId="01815D7B" w14:textId="29CC5D17" w:rsidR="009D1695" w:rsidRPr="00E97456" w:rsidRDefault="00C57DBB" w:rsidP="005D4949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Titularul activită</w:t>
            </w:r>
            <w:r w:rsidR="000B496B" w:rsidRPr="00E97456">
              <w:rPr>
                <w:b/>
                <w:bCs/>
                <w:sz w:val="22"/>
                <w:szCs w:val="22"/>
                <w:lang w:val="ro-RO"/>
              </w:rPr>
              <w:t>ţ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 xml:space="preserve">ilor de </w:t>
            </w:r>
            <w:r w:rsidR="009D06EA" w:rsidRPr="00E97456">
              <w:rPr>
                <w:b/>
                <w:bCs/>
                <w:sz w:val="22"/>
                <w:szCs w:val="22"/>
                <w:lang w:val="ro-RO"/>
              </w:rPr>
              <w:t>seminar</w:t>
            </w:r>
            <w:r w:rsidR="00121860" w:rsidRPr="00E97456">
              <w:rPr>
                <w:b/>
                <w:bCs/>
                <w:sz w:val="22"/>
                <w:szCs w:val="22"/>
                <w:lang w:val="ro-RO"/>
              </w:rPr>
              <w:t>, LP</w:t>
            </w:r>
            <w:r w:rsidR="00090B74" w:rsidRPr="00E97456">
              <w:rPr>
                <w:b/>
                <w:bCs/>
                <w:sz w:val="22"/>
                <w:szCs w:val="22"/>
                <w:lang w:val="ro-RO"/>
              </w:rPr>
              <w:t xml:space="preserve"> / </w:t>
            </w:r>
            <w:r w:rsidR="00090B74" w:rsidRPr="00E97456">
              <w:rPr>
                <w:b/>
                <w:bCs/>
                <w:strike/>
                <w:sz w:val="22"/>
                <w:szCs w:val="22"/>
                <w:lang w:val="ro-RO"/>
              </w:rPr>
              <w:t>stagiu clinic</w:t>
            </w:r>
            <w:r w:rsidR="00F443F5" w:rsidRPr="00E97456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9D06EA" w:rsidRPr="00E97456">
              <w:rPr>
                <w:b/>
                <w:bCs/>
                <w:sz w:val="22"/>
                <w:szCs w:val="22"/>
                <w:lang w:val="ro-RO"/>
              </w:rPr>
              <w:t xml:space="preserve">: </w:t>
            </w:r>
            <w:r w:rsidR="00CE614C" w:rsidRPr="00E97456">
              <w:rPr>
                <w:b/>
                <w:bCs/>
                <w:sz w:val="22"/>
                <w:szCs w:val="22"/>
                <w:lang w:val="ro-RO"/>
              </w:rPr>
              <w:t xml:space="preserve">Șef lucr. </w:t>
            </w:r>
            <w:r w:rsidR="00EE0FC8" w:rsidRPr="00E97456">
              <w:rPr>
                <w:b/>
                <w:bCs/>
                <w:sz w:val="22"/>
                <w:szCs w:val="22"/>
                <w:lang w:val="ro-RO"/>
              </w:rPr>
              <w:t xml:space="preserve">Dr. </w:t>
            </w:r>
            <w:r w:rsidR="00CE614C" w:rsidRPr="00E97456">
              <w:rPr>
                <w:b/>
                <w:bCs/>
                <w:sz w:val="22"/>
                <w:szCs w:val="22"/>
                <w:lang w:val="ro-RO"/>
              </w:rPr>
              <w:t>Ioan Tivig</w:t>
            </w:r>
          </w:p>
        </w:tc>
      </w:tr>
      <w:tr w:rsidR="00840D9B" w:rsidRPr="00E97456" w14:paraId="01815D86" w14:textId="77777777" w:rsidTr="1DB49363">
        <w:tc>
          <w:tcPr>
            <w:tcW w:w="1638" w:type="dxa"/>
            <w:gridSpan w:val="2"/>
          </w:tcPr>
          <w:p w14:paraId="01815D7D" w14:textId="77777777" w:rsidR="00840D9B" w:rsidRPr="00E97456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E97456">
              <w:rPr>
                <w:b/>
                <w:bCs/>
                <w:sz w:val="22"/>
                <w:szCs w:val="22"/>
                <w:lang w:val="ro-RO"/>
              </w:rPr>
              <w:t>5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>. Anul de studiu</w:t>
            </w:r>
            <w:r w:rsidR="00534E88" w:rsidRPr="00E97456">
              <w:rPr>
                <w:b/>
                <w:bCs/>
                <w:sz w:val="22"/>
                <w:szCs w:val="22"/>
                <w:lang w:val="ro-RO"/>
              </w:rPr>
              <w:t xml:space="preserve">: </w:t>
            </w:r>
          </w:p>
        </w:tc>
        <w:tc>
          <w:tcPr>
            <w:tcW w:w="909" w:type="dxa"/>
          </w:tcPr>
          <w:p w14:paraId="01815D7E" w14:textId="77777777" w:rsidR="00840D9B" w:rsidRPr="00E97456" w:rsidRDefault="00CB0892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I</w:t>
            </w:r>
          </w:p>
        </w:tc>
        <w:tc>
          <w:tcPr>
            <w:tcW w:w="1701" w:type="dxa"/>
          </w:tcPr>
          <w:p w14:paraId="01815D7F" w14:textId="77777777" w:rsidR="00534E88" w:rsidRPr="00E97456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E97456">
              <w:rPr>
                <w:b/>
                <w:bCs/>
                <w:sz w:val="22"/>
                <w:szCs w:val="22"/>
                <w:lang w:val="ro-RO"/>
              </w:rPr>
              <w:t>6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>. Semestrul</w:t>
            </w:r>
            <w:r w:rsidR="00534E88" w:rsidRPr="00E97456">
              <w:rPr>
                <w:b/>
                <w:bCs/>
                <w:sz w:val="22"/>
                <w:szCs w:val="22"/>
                <w:lang w:val="ro-RO"/>
              </w:rPr>
              <w:t>:</w:t>
            </w:r>
          </w:p>
        </w:tc>
        <w:tc>
          <w:tcPr>
            <w:tcW w:w="846" w:type="dxa"/>
          </w:tcPr>
          <w:p w14:paraId="01815D80" w14:textId="6ACFCB32" w:rsidR="00840D9B" w:rsidRPr="00E97456" w:rsidRDefault="1DB49363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I</w:t>
            </w:r>
          </w:p>
          <w:p w14:paraId="01815D81" w14:textId="77777777" w:rsidR="00090B74" w:rsidRPr="00E97456" w:rsidRDefault="00090B74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314" w:type="dxa"/>
          </w:tcPr>
          <w:p w14:paraId="01815D82" w14:textId="77777777" w:rsidR="00534E88" w:rsidRPr="00E97456" w:rsidRDefault="00840D9B" w:rsidP="00C57DBB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E97456">
              <w:rPr>
                <w:b/>
                <w:bCs/>
                <w:sz w:val="22"/>
                <w:szCs w:val="22"/>
                <w:lang w:val="ro-RO"/>
              </w:rPr>
              <w:t>7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>. Tipul de evaluare</w:t>
            </w:r>
            <w:r w:rsidR="00534E88" w:rsidRPr="00E97456">
              <w:rPr>
                <w:b/>
                <w:bCs/>
                <w:sz w:val="22"/>
                <w:szCs w:val="22"/>
                <w:lang w:val="ro-RO"/>
              </w:rPr>
              <w:t>:</w:t>
            </w:r>
          </w:p>
        </w:tc>
        <w:tc>
          <w:tcPr>
            <w:tcW w:w="1080" w:type="dxa"/>
          </w:tcPr>
          <w:p w14:paraId="01815D83" w14:textId="77777777" w:rsidR="00840D9B" w:rsidRPr="00E97456" w:rsidRDefault="002D74FF" w:rsidP="00C57DBB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Examen scris</w:t>
            </w:r>
          </w:p>
        </w:tc>
        <w:tc>
          <w:tcPr>
            <w:tcW w:w="1260" w:type="dxa"/>
          </w:tcPr>
          <w:p w14:paraId="01815D84" w14:textId="77777777" w:rsidR="00534E88" w:rsidRPr="00E97456" w:rsidRDefault="00840D9B" w:rsidP="002D74FF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2.</w:t>
            </w:r>
            <w:r w:rsidR="00090B74" w:rsidRPr="00E97456">
              <w:rPr>
                <w:b/>
                <w:bCs/>
                <w:sz w:val="22"/>
                <w:szCs w:val="22"/>
                <w:lang w:val="ro-RO"/>
              </w:rPr>
              <w:t>8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>. Regimul disciplinei</w:t>
            </w:r>
            <w:r w:rsidR="00534E88" w:rsidRPr="00E97456">
              <w:rPr>
                <w:b/>
                <w:bCs/>
                <w:sz w:val="22"/>
                <w:szCs w:val="22"/>
                <w:lang w:val="ro-RO"/>
              </w:rPr>
              <w:t>:</w:t>
            </w:r>
          </w:p>
        </w:tc>
        <w:tc>
          <w:tcPr>
            <w:tcW w:w="1620" w:type="dxa"/>
          </w:tcPr>
          <w:p w14:paraId="01815D85" w14:textId="3272FF47" w:rsidR="00090B74" w:rsidRPr="00E97456" w:rsidRDefault="003261B8" w:rsidP="00C57DBB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DOC</w:t>
            </w:r>
          </w:p>
        </w:tc>
      </w:tr>
    </w:tbl>
    <w:p w14:paraId="01815D88" w14:textId="77777777" w:rsidR="00C57DBB" w:rsidRPr="00E97456" w:rsidRDefault="00C57DBB">
      <w:pPr>
        <w:rPr>
          <w:lang w:val="ro-RO"/>
        </w:rPr>
      </w:pPr>
    </w:p>
    <w:p w14:paraId="01815D89" w14:textId="77777777" w:rsidR="00C57DBB" w:rsidRPr="00E97456" w:rsidRDefault="00C57DBB" w:rsidP="00C57DBB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E97456">
        <w:rPr>
          <w:b/>
          <w:bCs/>
          <w:sz w:val="28"/>
          <w:szCs w:val="28"/>
          <w:lang w:val="ro-RO"/>
        </w:rPr>
        <w:t>Timpul total estimat (ore/semestru de activitate didactică)</w:t>
      </w:r>
      <w:r w:rsidR="00090B74" w:rsidRPr="00E97456">
        <w:rPr>
          <w:b/>
          <w:bCs/>
          <w:sz w:val="28"/>
          <w:szCs w:val="28"/>
          <w:lang w:val="ro-RO"/>
        </w:rPr>
        <w:t xml:space="preserve"> – învăţământ modular</w:t>
      </w:r>
    </w:p>
    <w:p w14:paraId="01815D8A" w14:textId="77777777" w:rsidR="00C57DBB" w:rsidRPr="00E97456" w:rsidRDefault="00C57DBB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4"/>
        <w:gridCol w:w="793"/>
        <w:gridCol w:w="1394"/>
        <w:gridCol w:w="530"/>
        <w:gridCol w:w="1308"/>
        <w:gridCol w:w="2578"/>
        <w:gridCol w:w="1256"/>
      </w:tblGrid>
      <w:tr w:rsidR="00840D9B" w:rsidRPr="00E97456" w14:paraId="01815D91" w14:textId="77777777" w:rsidTr="1DB49363">
        <w:tc>
          <w:tcPr>
            <w:tcW w:w="2268" w:type="dxa"/>
            <w:shd w:val="clear" w:color="auto" w:fill="auto"/>
          </w:tcPr>
          <w:p w14:paraId="01815D8B" w14:textId="77777777" w:rsidR="00840D9B" w:rsidRPr="00E97456" w:rsidRDefault="00840D9B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Nr</w:t>
            </w:r>
            <w:r w:rsidR="00090B74" w:rsidRPr="00E97456">
              <w:rPr>
                <w:b/>
                <w:bCs/>
                <w:sz w:val="22"/>
                <w:szCs w:val="22"/>
                <w:lang w:val="ro-RO"/>
              </w:rPr>
              <w:t>.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 xml:space="preserve"> ore pe săptămână</w:t>
            </w:r>
          </w:p>
        </w:tc>
        <w:tc>
          <w:tcPr>
            <w:tcW w:w="810" w:type="dxa"/>
            <w:shd w:val="clear" w:color="auto" w:fill="auto"/>
          </w:tcPr>
          <w:p w14:paraId="01815D8C" w14:textId="358CE5CA" w:rsidR="00840D9B" w:rsidRPr="00E97456" w:rsidRDefault="1DB49363" w:rsidP="1DB49363">
            <w:pPr>
              <w:rPr>
                <w:sz w:val="22"/>
                <w:szCs w:val="22"/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01815D8D" w14:textId="77777777" w:rsidR="00840D9B" w:rsidRPr="00E97456" w:rsidRDefault="00840D9B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 xml:space="preserve">din care : </w:t>
            </w:r>
            <w:r w:rsidR="00090B74" w:rsidRPr="00E97456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>curs</w:t>
            </w:r>
          </w:p>
        </w:tc>
        <w:tc>
          <w:tcPr>
            <w:tcW w:w="1350" w:type="dxa"/>
            <w:shd w:val="clear" w:color="auto" w:fill="auto"/>
          </w:tcPr>
          <w:p w14:paraId="01815D8E" w14:textId="2FEC3302" w:rsidR="00840D9B" w:rsidRPr="00E97456" w:rsidRDefault="1DB49363" w:rsidP="1DB49363">
            <w:pPr>
              <w:rPr>
                <w:sz w:val="22"/>
                <w:szCs w:val="22"/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01815D8F" w14:textId="12948ABE" w:rsidR="00840D9B" w:rsidRPr="00E97456" w:rsidRDefault="00090B74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261B8">
              <w:rPr>
                <w:b/>
                <w:bCs/>
                <w:strike/>
                <w:sz w:val="22"/>
                <w:szCs w:val="22"/>
                <w:lang w:val="ro-RO"/>
              </w:rPr>
              <w:t>Stagiu clinic</w:t>
            </w:r>
            <w:r w:rsidR="00D52EB5" w:rsidRPr="00E97456">
              <w:rPr>
                <w:b/>
                <w:bCs/>
                <w:sz w:val="22"/>
                <w:szCs w:val="22"/>
                <w:lang w:val="ro-RO"/>
              </w:rPr>
              <w:t>/Seminar</w:t>
            </w:r>
            <w:r w:rsidR="003261B8">
              <w:rPr>
                <w:b/>
                <w:bCs/>
                <w:sz w:val="22"/>
                <w:szCs w:val="22"/>
                <w:lang w:val="ro-RO"/>
              </w:rPr>
              <w:t>/LP</w:t>
            </w:r>
          </w:p>
        </w:tc>
        <w:tc>
          <w:tcPr>
            <w:tcW w:w="1291" w:type="dxa"/>
            <w:shd w:val="clear" w:color="auto" w:fill="auto"/>
          </w:tcPr>
          <w:p w14:paraId="01815D90" w14:textId="0E2EFF5D" w:rsidR="00840D9B" w:rsidRPr="00E97456" w:rsidRDefault="1DB49363" w:rsidP="1DB49363">
            <w:pPr>
              <w:rPr>
                <w:sz w:val="22"/>
                <w:szCs w:val="22"/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>2</w:t>
            </w:r>
          </w:p>
        </w:tc>
      </w:tr>
      <w:tr w:rsidR="00840D9B" w:rsidRPr="00E97456" w14:paraId="01815D98" w14:textId="77777777" w:rsidTr="1DB49363">
        <w:tc>
          <w:tcPr>
            <w:tcW w:w="2268" w:type="dxa"/>
            <w:shd w:val="clear" w:color="auto" w:fill="auto"/>
          </w:tcPr>
          <w:p w14:paraId="01815D92" w14:textId="77777777" w:rsidR="00840D9B" w:rsidRPr="00E97456" w:rsidRDefault="00840D9B" w:rsidP="00090B7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Total ore din planul de învă</w:t>
            </w:r>
            <w:r w:rsidR="000B496B" w:rsidRPr="00E97456">
              <w:rPr>
                <w:b/>
                <w:bCs/>
                <w:sz w:val="22"/>
                <w:szCs w:val="22"/>
                <w:lang w:val="ro-RO"/>
              </w:rPr>
              <w:t>ţ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>ământ</w:t>
            </w:r>
          </w:p>
        </w:tc>
        <w:tc>
          <w:tcPr>
            <w:tcW w:w="810" w:type="dxa"/>
            <w:shd w:val="clear" w:color="auto" w:fill="auto"/>
          </w:tcPr>
          <w:p w14:paraId="01815D93" w14:textId="300DA18A" w:rsidR="00840D9B" w:rsidRPr="00E97456" w:rsidRDefault="1DB49363" w:rsidP="1DB49363">
            <w:pPr>
              <w:spacing w:line="259" w:lineRule="auto"/>
              <w:rPr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>56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01815D94" w14:textId="77777777" w:rsidR="00840D9B" w:rsidRPr="00E97456" w:rsidRDefault="002D74FF" w:rsidP="00544228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d</w:t>
            </w:r>
            <w:r w:rsidR="00840D9B" w:rsidRPr="00E97456">
              <w:rPr>
                <w:b/>
                <w:bCs/>
                <w:sz w:val="22"/>
                <w:szCs w:val="22"/>
                <w:lang w:val="ro-RO"/>
              </w:rPr>
              <w:t xml:space="preserve">in care : 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840D9B" w:rsidRPr="00E97456">
              <w:rPr>
                <w:b/>
                <w:bCs/>
                <w:sz w:val="22"/>
                <w:szCs w:val="22"/>
                <w:lang w:val="ro-RO"/>
              </w:rPr>
              <w:t>curs</w:t>
            </w:r>
          </w:p>
        </w:tc>
        <w:tc>
          <w:tcPr>
            <w:tcW w:w="1350" w:type="dxa"/>
            <w:shd w:val="clear" w:color="auto" w:fill="auto"/>
          </w:tcPr>
          <w:p w14:paraId="01815D95" w14:textId="36B08F7E" w:rsidR="00840D9B" w:rsidRPr="00E97456" w:rsidRDefault="1DB49363" w:rsidP="1DB49363">
            <w:pPr>
              <w:rPr>
                <w:sz w:val="22"/>
                <w:szCs w:val="22"/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>28</w:t>
            </w:r>
          </w:p>
        </w:tc>
        <w:tc>
          <w:tcPr>
            <w:tcW w:w="2610" w:type="dxa"/>
            <w:shd w:val="clear" w:color="auto" w:fill="auto"/>
          </w:tcPr>
          <w:p w14:paraId="01815D96" w14:textId="77777777" w:rsidR="00840D9B" w:rsidRPr="00E97456" w:rsidRDefault="00ED156C" w:rsidP="009D06E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Lucrare practică</w:t>
            </w:r>
          </w:p>
        </w:tc>
        <w:tc>
          <w:tcPr>
            <w:tcW w:w="1291" w:type="dxa"/>
            <w:shd w:val="clear" w:color="auto" w:fill="auto"/>
          </w:tcPr>
          <w:p w14:paraId="01815D97" w14:textId="52D41360" w:rsidR="00840D9B" w:rsidRPr="00E97456" w:rsidRDefault="1DB49363" w:rsidP="1DB49363">
            <w:pPr>
              <w:spacing w:line="259" w:lineRule="auto"/>
              <w:rPr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>28</w:t>
            </w:r>
          </w:p>
        </w:tc>
      </w:tr>
      <w:tr w:rsidR="00840D9B" w:rsidRPr="00E97456" w14:paraId="01815D9F" w14:textId="77777777" w:rsidTr="1DB49363">
        <w:tc>
          <w:tcPr>
            <w:tcW w:w="2268" w:type="dxa"/>
            <w:shd w:val="clear" w:color="auto" w:fill="auto"/>
          </w:tcPr>
          <w:p w14:paraId="01815D99" w14:textId="77777777" w:rsidR="00840D9B" w:rsidRPr="00E97456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Distributia fondului de timp</w:t>
            </w:r>
          </w:p>
        </w:tc>
        <w:tc>
          <w:tcPr>
            <w:tcW w:w="810" w:type="dxa"/>
            <w:shd w:val="clear" w:color="auto" w:fill="auto"/>
          </w:tcPr>
          <w:p w14:paraId="01815D9A" w14:textId="77777777" w:rsidR="00840D9B" w:rsidRPr="00E97456" w:rsidRDefault="00840D9B">
            <w:pPr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01815D9B" w14:textId="77777777" w:rsidR="00840D9B" w:rsidRPr="00E97456" w:rsidRDefault="00840D9B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01815D9C" w14:textId="77777777" w:rsidR="00840D9B" w:rsidRPr="00E97456" w:rsidRDefault="00840D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610" w:type="dxa"/>
            <w:shd w:val="clear" w:color="auto" w:fill="auto"/>
          </w:tcPr>
          <w:p w14:paraId="01815D9D" w14:textId="77777777" w:rsidR="00840D9B" w:rsidRPr="00E97456" w:rsidRDefault="00840D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91" w:type="dxa"/>
            <w:shd w:val="clear" w:color="auto" w:fill="auto"/>
          </w:tcPr>
          <w:p w14:paraId="01815D9E" w14:textId="77777777" w:rsidR="00840D9B" w:rsidRPr="00E97456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ore</w:t>
            </w:r>
          </w:p>
        </w:tc>
      </w:tr>
      <w:tr w:rsidR="00505A24" w:rsidRPr="00E97456" w14:paraId="01815DA2" w14:textId="77777777" w:rsidTr="1DB49363">
        <w:tc>
          <w:tcPr>
            <w:tcW w:w="9018" w:type="dxa"/>
            <w:gridSpan w:val="6"/>
            <w:shd w:val="clear" w:color="auto" w:fill="auto"/>
          </w:tcPr>
          <w:p w14:paraId="01815DA0" w14:textId="77777777" w:rsidR="00505A24" w:rsidRPr="00E97456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Studiul după manu</w:t>
            </w:r>
            <w:r w:rsidR="00E96246" w:rsidRPr="00E97456">
              <w:rPr>
                <w:b/>
                <w:bCs/>
                <w:sz w:val="22"/>
                <w:szCs w:val="22"/>
                <w:lang w:val="ro-RO"/>
              </w:rPr>
              <w:t>a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 xml:space="preserve">l, suport de curs, bibliografie </w:t>
            </w:r>
            <w:r w:rsidR="000B496B" w:rsidRPr="00E97456">
              <w:rPr>
                <w:b/>
                <w:bCs/>
                <w:sz w:val="22"/>
                <w:szCs w:val="22"/>
                <w:lang w:val="ro-RO"/>
              </w:rPr>
              <w:t>ş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>i noti</w:t>
            </w:r>
            <w:r w:rsidR="000B496B" w:rsidRPr="00E97456">
              <w:rPr>
                <w:b/>
                <w:bCs/>
                <w:sz w:val="22"/>
                <w:szCs w:val="22"/>
                <w:lang w:val="ro-RO"/>
              </w:rPr>
              <w:t>ţ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>e</w:t>
            </w:r>
          </w:p>
        </w:tc>
        <w:tc>
          <w:tcPr>
            <w:tcW w:w="1291" w:type="dxa"/>
            <w:shd w:val="clear" w:color="auto" w:fill="auto"/>
          </w:tcPr>
          <w:p w14:paraId="01815DA1" w14:textId="77777777" w:rsidR="00505A24" w:rsidRPr="009F1BD0" w:rsidRDefault="1DB49363" w:rsidP="1DB49363">
            <w:pPr>
              <w:rPr>
                <w:sz w:val="22"/>
                <w:szCs w:val="22"/>
                <w:lang w:val="ro-RO"/>
              </w:rPr>
            </w:pPr>
            <w:r w:rsidRPr="009F1BD0">
              <w:rPr>
                <w:sz w:val="22"/>
                <w:szCs w:val="22"/>
                <w:lang w:val="ro-RO"/>
              </w:rPr>
              <w:t>14</w:t>
            </w:r>
          </w:p>
        </w:tc>
      </w:tr>
      <w:tr w:rsidR="00505A24" w:rsidRPr="00E97456" w14:paraId="01815DA5" w14:textId="77777777" w:rsidTr="1DB49363">
        <w:tc>
          <w:tcPr>
            <w:tcW w:w="9018" w:type="dxa"/>
            <w:gridSpan w:val="6"/>
            <w:shd w:val="clear" w:color="auto" w:fill="auto"/>
          </w:tcPr>
          <w:p w14:paraId="01815DA3" w14:textId="77777777" w:rsidR="00505A24" w:rsidRPr="00E97456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 xml:space="preserve">Documentare suplimentară în bibliotecă, pe platformele electronice de specialitate </w:t>
            </w:r>
            <w:r w:rsidR="000B496B" w:rsidRPr="00E97456">
              <w:rPr>
                <w:b/>
                <w:bCs/>
                <w:sz w:val="22"/>
                <w:szCs w:val="22"/>
                <w:lang w:val="ro-RO"/>
              </w:rPr>
              <w:t>ş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>i pe teren</w:t>
            </w:r>
          </w:p>
        </w:tc>
        <w:tc>
          <w:tcPr>
            <w:tcW w:w="1291" w:type="dxa"/>
            <w:shd w:val="clear" w:color="auto" w:fill="auto"/>
          </w:tcPr>
          <w:p w14:paraId="01815DA4" w14:textId="77777777" w:rsidR="00505A24" w:rsidRPr="009F1BD0" w:rsidRDefault="1DB49363" w:rsidP="1DB49363">
            <w:pPr>
              <w:rPr>
                <w:sz w:val="22"/>
                <w:szCs w:val="22"/>
                <w:lang w:val="ro-RO"/>
              </w:rPr>
            </w:pPr>
            <w:r w:rsidRPr="009F1BD0">
              <w:rPr>
                <w:sz w:val="22"/>
                <w:szCs w:val="22"/>
                <w:lang w:val="ro-RO"/>
              </w:rPr>
              <w:t>11</w:t>
            </w:r>
          </w:p>
        </w:tc>
      </w:tr>
      <w:tr w:rsidR="00505A24" w:rsidRPr="00E97456" w14:paraId="01815DA8" w14:textId="77777777" w:rsidTr="1DB49363">
        <w:tc>
          <w:tcPr>
            <w:tcW w:w="9018" w:type="dxa"/>
            <w:gridSpan w:val="6"/>
            <w:shd w:val="clear" w:color="auto" w:fill="auto"/>
          </w:tcPr>
          <w:p w14:paraId="01815DA6" w14:textId="77777777" w:rsidR="00505A24" w:rsidRPr="00E97456" w:rsidRDefault="00505A24" w:rsidP="0028731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Pregătire seminarii</w:t>
            </w:r>
            <w:r w:rsidR="00544228" w:rsidRPr="00E97456">
              <w:rPr>
                <w:b/>
                <w:bCs/>
                <w:sz w:val="22"/>
                <w:szCs w:val="22"/>
                <w:lang w:val="ro-RO"/>
              </w:rPr>
              <w:t>, teme, referate, portofoliu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0B496B" w:rsidRPr="00E97456">
              <w:rPr>
                <w:b/>
                <w:bCs/>
                <w:sz w:val="22"/>
                <w:szCs w:val="22"/>
                <w:lang w:val="ro-RO"/>
              </w:rPr>
              <w:t>ş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>i eseuri</w:t>
            </w:r>
          </w:p>
        </w:tc>
        <w:tc>
          <w:tcPr>
            <w:tcW w:w="1291" w:type="dxa"/>
            <w:shd w:val="clear" w:color="auto" w:fill="auto"/>
          </w:tcPr>
          <w:p w14:paraId="01815DA7" w14:textId="77777777" w:rsidR="00505A24" w:rsidRPr="009F1BD0" w:rsidRDefault="1DB49363" w:rsidP="1DB49363">
            <w:pPr>
              <w:rPr>
                <w:sz w:val="22"/>
                <w:szCs w:val="22"/>
                <w:lang w:val="ro-RO"/>
              </w:rPr>
            </w:pPr>
            <w:r w:rsidRPr="009F1BD0">
              <w:rPr>
                <w:sz w:val="22"/>
                <w:szCs w:val="22"/>
                <w:lang w:val="ro-RO"/>
              </w:rPr>
              <w:t>7</w:t>
            </w:r>
          </w:p>
        </w:tc>
      </w:tr>
      <w:tr w:rsidR="00505A24" w:rsidRPr="00E97456" w14:paraId="01815DAB" w14:textId="77777777" w:rsidTr="1DB49363">
        <w:tc>
          <w:tcPr>
            <w:tcW w:w="9018" w:type="dxa"/>
            <w:gridSpan w:val="6"/>
            <w:shd w:val="clear" w:color="auto" w:fill="auto"/>
          </w:tcPr>
          <w:p w14:paraId="01815DA9" w14:textId="77777777" w:rsidR="00505A24" w:rsidRPr="00E97456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Tutoriat</w:t>
            </w:r>
          </w:p>
        </w:tc>
        <w:tc>
          <w:tcPr>
            <w:tcW w:w="1291" w:type="dxa"/>
            <w:shd w:val="clear" w:color="auto" w:fill="auto"/>
          </w:tcPr>
          <w:p w14:paraId="01815DAA" w14:textId="38FFD1D6" w:rsidR="00505A24" w:rsidRPr="009F1BD0" w:rsidRDefault="009F1BD0" w:rsidP="1DB49363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</w:t>
            </w:r>
          </w:p>
        </w:tc>
      </w:tr>
      <w:tr w:rsidR="00505A24" w:rsidRPr="00E97456" w14:paraId="01815DAE" w14:textId="77777777" w:rsidTr="1DB49363">
        <w:tc>
          <w:tcPr>
            <w:tcW w:w="9018" w:type="dxa"/>
            <w:gridSpan w:val="6"/>
            <w:shd w:val="clear" w:color="auto" w:fill="auto"/>
          </w:tcPr>
          <w:p w14:paraId="01815DAC" w14:textId="77777777" w:rsidR="00505A24" w:rsidRPr="00E97456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Examinări</w:t>
            </w:r>
          </w:p>
        </w:tc>
        <w:tc>
          <w:tcPr>
            <w:tcW w:w="1291" w:type="dxa"/>
            <w:shd w:val="clear" w:color="auto" w:fill="auto"/>
          </w:tcPr>
          <w:p w14:paraId="01815DAD" w14:textId="77777777" w:rsidR="00505A24" w:rsidRPr="009F1BD0" w:rsidRDefault="1DB49363" w:rsidP="1DB49363">
            <w:pPr>
              <w:rPr>
                <w:sz w:val="22"/>
                <w:szCs w:val="22"/>
                <w:lang w:val="ro-RO"/>
              </w:rPr>
            </w:pPr>
            <w:r w:rsidRPr="009F1BD0">
              <w:rPr>
                <w:sz w:val="22"/>
                <w:szCs w:val="22"/>
                <w:lang w:val="ro-RO"/>
              </w:rPr>
              <w:t>2</w:t>
            </w:r>
          </w:p>
        </w:tc>
      </w:tr>
      <w:tr w:rsidR="00505A24" w:rsidRPr="00E97456" w14:paraId="01815DB1" w14:textId="77777777" w:rsidTr="1DB49363">
        <w:tc>
          <w:tcPr>
            <w:tcW w:w="9018" w:type="dxa"/>
            <w:gridSpan w:val="6"/>
            <w:shd w:val="clear" w:color="auto" w:fill="auto"/>
          </w:tcPr>
          <w:p w14:paraId="01815DAF" w14:textId="77777777" w:rsidR="00505A24" w:rsidRPr="00E97456" w:rsidRDefault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Alte activită</w:t>
            </w:r>
            <w:r w:rsidR="000B496B" w:rsidRPr="00E97456">
              <w:rPr>
                <w:b/>
                <w:bCs/>
                <w:sz w:val="22"/>
                <w:szCs w:val="22"/>
                <w:lang w:val="ro-RO"/>
              </w:rPr>
              <w:t>ţ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>i</w:t>
            </w:r>
          </w:p>
        </w:tc>
        <w:tc>
          <w:tcPr>
            <w:tcW w:w="1291" w:type="dxa"/>
            <w:shd w:val="clear" w:color="auto" w:fill="auto"/>
          </w:tcPr>
          <w:p w14:paraId="01815DB0" w14:textId="77777777" w:rsidR="00505A24" w:rsidRPr="009F1BD0" w:rsidRDefault="1DB49363" w:rsidP="1DB49363">
            <w:pPr>
              <w:rPr>
                <w:sz w:val="22"/>
                <w:szCs w:val="22"/>
                <w:lang w:val="ro-RO"/>
              </w:rPr>
            </w:pPr>
            <w:r w:rsidRPr="009F1BD0">
              <w:rPr>
                <w:sz w:val="22"/>
                <w:szCs w:val="22"/>
                <w:lang w:val="ro-RO"/>
              </w:rPr>
              <w:t>0</w:t>
            </w:r>
          </w:p>
        </w:tc>
      </w:tr>
      <w:tr w:rsidR="00505A24" w:rsidRPr="00E97456" w14:paraId="01815DB5" w14:textId="77777777" w:rsidTr="1DB49363">
        <w:tc>
          <w:tcPr>
            <w:tcW w:w="4509" w:type="dxa"/>
            <w:gridSpan w:val="3"/>
            <w:shd w:val="clear" w:color="auto" w:fill="auto"/>
          </w:tcPr>
          <w:p w14:paraId="01815DB2" w14:textId="77777777" w:rsidR="00505A24" w:rsidRPr="00E97456" w:rsidRDefault="00505A24" w:rsidP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Total ore de studiu individual</w:t>
            </w:r>
          </w:p>
        </w:tc>
        <w:tc>
          <w:tcPr>
            <w:tcW w:w="4509" w:type="dxa"/>
            <w:gridSpan w:val="3"/>
            <w:shd w:val="clear" w:color="auto" w:fill="auto"/>
          </w:tcPr>
          <w:p w14:paraId="01815DB3" w14:textId="77777777" w:rsidR="00505A24" w:rsidRPr="00E97456" w:rsidRDefault="00505A24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91" w:type="dxa"/>
            <w:shd w:val="clear" w:color="auto" w:fill="auto"/>
          </w:tcPr>
          <w:p w14:paraId="01815DB4" w14:textId="5FD7B2D4" w:rsidR="00505A24" w:rsidRPr="00E97456" w:rsidRDefault="007E212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90</w:t>
            </w:r>
          </w:p>
        </w:tc>
      </w:tr>
      <w:tr w:rsidR="00505A24" w:rsidRPr="00E97456" w14:paraId="01815DB9" w14:textId="77777777" w:rsidTr="1DB49363">
        <w:tc>
          <w:tcPr>
            <w:tcW w:w="4509" w:type="dxa"/>
            <w:gridSpan w:val="3"/>
            <w:shd w:val="clear" w:color="auto" w:fill="auto"/>
          </w:tcPr>
          <w:p w14:paraId="01815DB6" w14:textId="77777777" w:rsidR="00505A24" w:rsidRPr="00E97456" w:rsidRDefault="00505A24" w:rsidP="00505A2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Numărul de credite</w:t>
            </w:r>
          </w:p>
        </w:tc>
        <w:tc>
          <w:tcPr>
            <w:tcW w:w="4509" w:type="dxa"/>
            <w:gridSpan w:val="3"/>
            <w:shd w:val="clear" w:color="auto" w:fill="auto"/>
          </w:tcPr>
          <w:p w14:paraId="01815DB7" w14:textId="77777777" w:rsidR="00505A24" w:rsidRPr="00E97456" w:rsidRDefault="00505A24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91" w:type="dxa"/>
            <w:shd w:val="clear" w:color="auto" w:fill="auto"/>
          </w:tcPr>
          <w:p w14:paraId="01815DB8" w14:textId="35916EA2" w:rsidR="00505A24" w:rsidRPr="00E97456" w:rsidRDefault="005154E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</w:tr>
    </w:tbl>
    <w:p w14:paraId="01815DBB" w14:textId="77777777" w:rsidR="00C57DBB" w:rsidRPr="00E97456" w:rsidRDefault="00C57DBB">
      <w:pPr>
        <w:rPr>
          <w:lang w:val="ro-RO"/>
        </w:rPr>
      </w:pPr>
    </w:p>
    <w:p w14:paraId="01815DBC" w14:textId="77777777" w:rsidR="00186E02" w:rsidRPr="00E97456" w:rsidRDefault="00186E02" w:rsidP="006A55A8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E97456">
        <w:rPr>
          <w:b/>
          <w:bCs/>
          <w:sz w:val="28"/>
          <w:szCs w:val="28"/>
          <w:lang w:val="ro-RO"/>
        </w:rPr>
        <w:t>Precondi</w:t>
      </w:r>
      <w:r w:rsidR="000B496B" w:rsidRPr="00E97456">
        <w:rPr>
          <w:b/>
          <w:bCs/>
          <w:sz w:val="28"/>
          <w:szCs w:val="28"/>
          <w:lang w:val="ro-RO"/>
        </w:rPr>
        <w:t>ţ</w:t>
      </w:r>
      <w:r w:rsidRPr="00E97456">
        <w:rPr>
          <w:b/>
          <w:bCs/>
          <w:sz w:val="28"/>
          <w:szCs w:val="28"/>
          <w:lang w:val="ro-RO"/>
        </w:rPr>
        <w:t>ii 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2"/>
        <w:gridCol w:w="7841"/>
      </w:tblGrid>
      <w:tr w:rsidR="00186E02" w:rsidRPr="00E97456" w14:paraId="01815DBF" w14:textId="77777777">
        <w:tc>
          <w:tcPr>
            <w:tcW w:w="2268" w:type="dxa"/>
            <w:shd w:val="clear" w:color="auto" w:fill="auto"/>
          </w:tcPr>
          <w:p w14:paraId="01815DBD" w14:textId="77777777" w:rsidR="00186E02" w:rsidRPr="00E97456" w:rsidRDefault="00186E02" w:rsidP="00186E0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4.1.  de curriculum</w:t>
            </w:r>
          </w:p>
        </w:tc>
        <w:tc>
          <w:tcPr>
            <w:tcW w:w="8041" w:type="dxa"/>
            <w:shd w:val="clear" w:color="auto" w:fill="auto"/>
          </w:tcPr>
          <w:p w14:paraId="01815DBE" w14:textId="77777777" w:rsidR="00186E02" w:rsidRPr="00E97456" w:rsidRDefault="0028731B" w:rsidP="00186E02">
            <w:pPr>
              <w:rPr>
                <w:sz w:val="22"/>
                <w:szCs w:val="22"/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>Nu este cazul</w:t>
            </w:r>
          </w:p>
        </w:tc>
      </w:tr>
      <w:tr w:rsidR="00186E02" w:rsidRPr="00E97456" w14:paraId="01815DC2" w14:textId="77777777">
        <w:tc>
          <w:tcPr>
            <w:tcW w:w="2268" w:type="dxa"/>
            <w:shd w:val="clear" w:color="auto" w:fill="auto"/>
          </w:tcPr>
          <w:p w14:paraId="01815DC0" w14:textId="77777777" w:rsidR="00186E02" w:rsidRPr="00E97456" w:rsidRDefault="00186E02" w:rsidP="00186E0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4.2. de competen</w:t>
            </w:r>
            <w:r w:rsidR="000B496B" w:rsidRPr="00E97456">
              <w:rPr>
                <w:b/>
                <w:bCs/>
                <w:sz w:val="22"/>
                <w:szCs w:val="22"/>
                <w:lang w:val="ro-RO"/>
              </w:rPr>
              <w:t>ţ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>e</w:t>
            </w:r>
          </w:p>
        </w:tc>
        <w:tc>
          <w:tcPr>
            <w:tcW w:w="8041" w:type="dxa"/>
            <w:shd w:val="clear" w:color="auto" w:fill="auto"/>
          </w:tcPr>
          <w:p w14:paraId="01815DC1" w14:textId="77777777" w:rsidR="00186E02" w:rsidRPr="00E97456" w:rsidRDefault="0028731B" w:rsidP="00F120AC">
            <w:pPr>
              <w:rPr>
                <w:sz w:val="22"/>
                <w:szCs w:val="22"/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 xml:space="preserve">Nu este </w:t>
            </w:r>
            <w:r w:rsidR="00F120AC" w:rsidRPr="00E97456">
              <w:rPr>
                <w:sz w:val="22"/>
                <w:szCs w:val="22"/>
                <w:lang w:val="ro-RO"/>
              </w:rPr>
              <w:t>c</w:t>
            </w:r>
            <w:r w:rsidRPr="00E97456">
              <w:rPr>
                <w:sz w:val="22"/>
                <w:szCs w:val="22"/>
                <w:lang w:val="ro-RO"/>
              </w:rPr>
              <w:t>azul</w:t>
            </w:r>
          </w:p>
        </w:tc>
      </w:tr>
    </w:tbl>
    <w:p w14:paraId="01815DC4" w14:textId="77777777" w:rsidR="001603F4" w:rsidRPr="00E97456" w:rsidRDefault="001603F4" w:rsidP="00186E02">
      <w:pPr>
        <w:rPr>
          <w:b/>
          <w:bCs/>
          <w:sz w:val="28"/>
          <w:szCs w:val="28"/>
          <w:lang w:val="ro-RO"/>
        </w:rPr>
      </w:pPr>
    </w:p>
    <w:p w14:paraId="01815DC5" w14:textId="77777777" w:rsidR="00186E02" w:rsidRPr="00E97456" w:rsidRDefault="00186E02" w:rsidP="00186E02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E97456">
        <w:rPr>
          <w:b/>
          <w:bCs/>
          <w:sz w:val="28"/>
          <w:szCs w:val="28"/>
          <w:lang w:val="ro-RO"/>
        </w:rPr>
        <w:t>Condi</w:t>
      </w:r>
      <w:r w:rsidR="000B496B" w:rsidRPr="00E97456">
        <w:rPr>
          <w:b/>
          <w:bCs/>
          <w:sz w:val="28"/>
          <w:szCs w:val="28"/>
          <w:lang w:val="ro-RO"/>
        </w:rPr>
        <w:t>ţ</w:t>
      </w:r>
      <w:r w:rsidRPr="00E97456">
        <w:rPr>
          <w:b/>
          <w:bCs/>
          <w:sz w:val="28"/>
          <w:szCs w:val="28"/>
          <w:lang w:val="ro-RO"/>
        </w:rPr>
        <w:t>ii 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9"/>
        <w:gridCol w:w="5044"/>
      </w:tblGrid>
      <w:tr w:rsidR="00186E02" w:rsidRPr="006900B2" w14:paraId="01815DC8" w14:textId="77777777">
        <w:tc>
          <w:tcPr>
            <w:tcW w:w="5154" w:type="dxa"/>
            <w:shd w:val="clear" w:color="auto" w:fill="auto"/>
          </w:tcPr>
          <w:p w14:paraId="01815DC6" w14:textId="77777777" w:rsidR="00186E02" w:rsidRPr="00E97456" w:rsidRDefault="00D52EB5" w:rsidP="00186E0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 xml:space="preserve">5.1. </w:t>
            </w:r>
            <w:r w:rsidR="00186E02" w:rsidRPr="00E97456">
              <w:rPr>
                <w:b/>
                <w:bCs/>
                <w:sz w:val="22"/>
                <w:szCs w:val="22"/>
                <w:lang w:val="ro-RO"/>
              </w:rPr>
              <w:t>de desfă</w:t>
            </w:r>
            <w:r w:rsidR="000B496B" w:rsidRPr="00E97456">
              <w:rPr>
                <w:b/>
                <w:bCs/>
                <w:sz w:val="22"/>
                <w:szCs w:val="22"/>
                <w:lang w:val="ro-RO"/>
              </w:rPr>
              <w:t>ş</w:t>
            </w:r>
            <w:r w:rsidR="00186E02" w:rsidRPr="00E97456">
              <w:rPr>
                <w:b/>
                <w:bCs/>
                <w:sz w:val="22"/>
                <w:szCs w:val="22"/>
                <w:lang w:val="ro-RO"/>
              </w:rPr>
              <w:t>urare a cursului</w:t>
            </w:r>
          </w:p>
        </w:tc>
        <w:tc>
          <w:tcPr>
            <w:tcW w:w="5155" w:type="dxa"/>
            <w:shd w:val="clear" w:color="auto" w:fill="auto"/>
          </w:tcPr>
          <w:p w14:paraId="01815DC7" w14:textId="77777777" w:rsidR="00186E02" w:rsidRPr="00E97456" w:rsidRDefault="005A305B" w:rsidP="002C3290">
            <w:pPr>
              <w:rPr>
                <w:sz w:val="22"/>
                <w:szCs w:val="22"/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>Sala de curs cu sistem de proiectie si tabla</w:t>
            </w:r>
          </w:p>
        </w:tc>
      </w:tr>
      <w:tr w:rsidR="00186E02" w:rsidRPr="006900B2" w14:paraId="01815DCB" w14:textId="77777777">
        <w:tc>
          <w:tcPr>
            <w:tcW w:w="5154" w:type="dxa"/>
            <w:shd w:val="clear" w:color="auto" w:fill="auto"/>
          </w:tcPr>
          <w:p w14:paraId="01815DC9" w14:textId="77777777" w:rsidR="00186E02" w:rsidRPr="00E97456" w:rsidRDefault="00186E02" w:rsidP="00186E0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5.2. de desfă</w:t>
            </w:r>
            <w:r w:rsidR="000B496B" w:rsidRPr="00E97456">
              <w:rPr>
                <w:b/>
                <w:bCs/>
                <w:sz w:val="22"/>
                <w:szCs w:val="22"/>
                <w:lang w:val="ro-RO"/>
              </w:rPr>
              <w:t>ş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 xml:space="preserve">urare a </w:t>
            </w:r>
            <w:r w:rsidR="00624322" w:rsidRPr="00E97456">
              <w:rPr>
                <w:b/>
                <w:bCs/>
                <w:strike/>
                <w:sz w:val="22"/>
                <w:szCs w:val="22"/>
                <w:lang w:val="ro-RO"/>
              </w:rPr>
              <w:t>stagiului clinic</w:t>
            </w:r>
            <w:r w:rsidR="0029613D" w:rsidRPr="00E97456">
              <w:rPr>
                <w:b/>
                <w:bCs/>
                <w:strike/>
                <w:sz w:val="22"/>
                <w:szCs w:val="22"/>
                <w:lang w:val="ro-RO"/>
              </w:rPr>
              <w:t xml:space="preserve"> </w:t>
            </w:r>
            <w:r w:rsidR="0029613D" w:rsidRPr="00E97456">
              <w:rPr>
                <w:b/>
                <w:bCs/>
                <w:sz w:val="22"/>
                <w:szCs w:val="22"/>
                <w:lang w:val="ro-RO"/>
              </w:rPr>
              <w:t>/ lucrării practice</w:t>
            </w:r>
          </w:p>
        </w:tc>
        <w:tc>
          <w:tcPr>
            <w:tcW w:w="5155" w:type="dxa"/>
            <w:shd w:val="clear" w:color="auto" w:fill="auto"/>
          </w:tcPr>
          <w:p w14:paraId="01815DCA" w14:textId="77777777" w:rsidR="00186E02" w:rsidRPr="00E97456" w:rsidRDefault="0029613D" w:rsidP="0029613D">
            <w:pPr>
              <w:rPr>
                <w:sz w:val="22"/>
                <w:szCs w:val="22"/>
                <w:lang w:val="ro-RO"/>
              </w:rPr>
            </w:pPr>
            <w:r w:rsidRPr="00E97456">
              <w:rPr>
                <w:bCs/>
                <w:sz w:val="22"/>
                <w:szCs w:val="22"/>
                <w:lang w:val="ro-RO"/>
              </w:rPr>
              <w:t>Disciplina Masterat de Biofizică și Biotehnologie Celulară</w:t>
            </w:r>
          </w:p>
        </w:tc>
      </w:tr>
    </w:tbl>
    <w:p w14:paraId="01815DCC" w14:textId="77777777" w:rsidR="00186E02" w:rsidRPr="00E97456" w:rsidRDefault="00186E02" w:rsidP="00186E02">
      <w:pPr>
        <w:rPr>
          <w:b/>
          <w:bCs/>
          <w:sz w:val="28"/>
          <w:szCs w:val="28"/>
          <w:lang w:val="ro-RO"/>
        </w:rPr>
      </w:pPr>
    </w:p>
    <w:p w14:paraId="01815DCD" w14:textId="77777777" w:rsidR="00C57DBB" w:rsidRPr="00E97456" w:rsidRDefault="00891A8A" w:rsidP="00891A8A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E97456">
        <w:rPr>
          <w:b/>
          <w:bCs/>
          <w:sz w:val="28"/>
          <w:szCs w:val="28"/>
          <w:lang w:val="ro-RO"/>
        </w:rPr>
        <w:lastRenderedPageBreak/>
        <w:t>Competen</w:t>
      </w:r>
      <w:r w:rsidR="000B496B" w:rsidRPr="00E97456">
        <w:rPr>
          <w:b/>
          <w:bCs/>
          <w:sz w:val="28"/>
          <w:szCs w:val="28"/>
          <w:lang w:val="ro-RO"/>
        </w:rPr>
        <w:t>ţ</w:t>
      </w:r>
      <w:r w:rsidRPr="00E97456">
        <w:rPr>
          <w:b/>
          <w:bCs/>
          <w:sz w:val="28"/>
          <w:szCs w:val="28"/>
          <w:lang w:val="ro-RO"/>
        </w:rPr>
        <w:t>e specifice acumulate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6030"/>
      </w:tblGrid>
      <w:tr w:rsidR="005A305B" w:rsidRPr="006900B2" w14:paraId="01815DD1" w14:textId="77777777" w:rsidTr="005A305B">
        <w:tc>
          <w:tcPr>
            <w:tcW w:w="4248" w:type="dxa"/>
            <w:shd w:val="clear" w:color="auto" w:fill="auto"/>
          </w:tcPr>
          <w:p w14:paraId="01815DCE" w14:textId="77777777" w:rsidR="005A305B" w:rsidRPr="00E97456" w:rsidRDefault="005A305B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Competen</w:t>
            </w:r>
            <w:r w:rsidR="000B496B" w:rsidRPr="00E97456">
              <w:rPr>
                <w:b/>
                <w:bCs/>
                <w:sz w:val="22"/>
                <w:szCs w:val="22"/>
                <w:lang w:val="ro-RO"/>
              </w:rPr>
              <w:t>ţ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>e profesionale (exprimate prin cuno</w:t>
            </w:r>
            <w:r w:rsidR="000B496B" w:rsidRPr="00E97456">
              <w:rPr>
                <w:b/>
                <w:bCs/>
                <w:sz w:val="22"/>
                <w:szCs w:val="22"/>
                <w:lang w:val="ro-RO"/>
              </w:rPr>
              <w:t>ş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>tin</w:t>
            </w:r>
            <w:r w:rsidR="000B496B" w:rsidRPr="00E97456">
              <w:rPr>
                <w:b/>
                <w:bCs/>
                <w:sz w:val="22"/>
                <w:szCs w:val="22"/>
                <w:lang w:val="ro-RO"/>
              </w:rPr>
              <w:t>ţ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 xml:space="preserve">e </w:t>
            </w:r>
            <w:r w:rsidR="000B496B" w:rsidRPr="00E97456">
              <w:rPr>
                <w:b/>
                <w:bCs/>
                <w:sz w:val="22"/>
                <w:szCs w:val="22"/>
                <w:lang w:val="ro-RO"/>
              </w:rPr>
              <w:t>ş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>i abilită</w:t>
            </w:r>
            <w:r w:rsidR="000B496B" w:rsidRPr="00E97456">
              <w:rPr>
                <w:b/>
                <w:bCs/>
                <w:sz w:val="22"/>
                <w:szCs w:val="22"/>
                <w:lang w:val="ro-RO"/>
              </w:rPr>
              <w:t>ţ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>i)</w:t>
            </w:r>
          </w:p>
        </w:tc>
        <w:tc>
          <w:tcPr>
            <w:tcW w:w="6030" w:type="dxa"/>
          </w:tcPr>
          <w:p w14:paraId="01815DCF" w14:textId="77777777" w:rsidR="008E2F35" w:rsidRPr="00E97456" w:rsidRDefault="008E2F35" w:rsidP="00054B1E">
            <w:pPr>
              <w:ind w:firstLine="288"/>
              <w:jc w:val="both"/>
              <w:rPr>
                <w:bCs/>
                <w:sz w:val="22"/>
                <w:szCs w:val="22"/>
                <w:lang w:val="ro-RO"/>
              </w:rPr>
            </w:pPr>
            <w:r w:rsidRPr="00E97456">
              <w:rPr>
                <w:bCs/>
                <w:sz w:val="22"/>
                <w:szCs w:val="22"/>
                <w:lang w:val="ro-RO"/>
              </w:rPr>
              <w:t xml:space="preserve">Studentul dobândeşte competenţe profesionale în domeniul culturilor celulare și utilizării acestora în medicină prin cunoștinte </w:t>
            </w:r>
            <w:r w:rsidR="009D454E" w:rsidRPr="00E97456">
              <w:rPr>
                <w:bCs/>
                <w:sz w:val="22"/>
                <w:szCs w:val="22"/>
                <w:lang w:val="ro-RO"/>
              </w:rPr>
              <w:t>lega</w:t>
            </w:r>
            <w:r w:rsidR="00075A5C" w:rsidRPr="00E97456">
              <w:rPr>
                <w:bCs/>
                <w:sz w:val="22"/>
                <w:szCs w:val="22"/>
                <w:lang w:val="ro-RO"/>
              </w:rPr>
              <w:t>te de</w:t>
            </w:r>
            <w:r w:rsidR="00CC22B5" w:rsidRPr="00E97456">
              <w:rPr>
                <w:bCs/>
                <w:sz w:val="22"/>
                <w:szCs w:val="22"/>
                <w:lang w:val="ro-RO"/>
              </w:rPr>
              <w:t>:</w:t>
            </w:r>
            <w:r w:rsidR="00075A5C" w:rsidRPr="00E97456">
              <w:rPr>
                <w:bCs/>
                <w:sz w:val="22"/>
                <w:szCs w:val="22"/>
                <w:lang w:val="ro-RO"/>
              </w:rPr>
              <w:t xml:space="preserve"> biologia celulelor umane și neumane folosite ca modele</w:t>
            </w:r>
            <w:r w:rsidR="00CC22B5" w:rsidRPr="00E97456">
              <w:rPr>
                <w:bCs/>
                <w:sz w:val="22"/>
                <w:szCs w:val="22"/>
                <w:lang w:val="ro-RO"/>
              </w:rPr>
              <w:t xml:space="preserve"> in vitro</w:t>
            </w:r>
            <w:r w:rsidR="00075A5C" w:rsidRPr="00E97456">
              <w:rPr>
                <w:bCs/>
                <w:sz w:val="22"/>
                <w:szCs w:val="22"/>
                <w:lang w:val="ro-RO"/>
              </w:rPr>
              <w:t xml:space="preserve">, </w:t>
            </w:r>
            <w:r w:rsidRPr="00E97456">
              <w:rPr>
                <w:bCs/>
                <w:sz w:val="22"/>
                <w:szCs w:val="22"/>
                <w:lang w:val="ro-RO"/>
              </w:rPr>
              <w:t>principalel</w:t>
            </w:r>
            <w:r w:rsidR="00762FE7" w:rsidRPr="00E97456">
              <w:rPr>
                <w:bCs/>
                <w:sz w:val="22"/>
                <w:szCs w:val="22"/>
                <w:lang w:val="ro-RO"/>
              </w:rPr>
              <w:t>e</w:t>
            </w:r>
            <w:r w:rsidRPr="00E97456">
              <w:rPr>
                <w:bCs/>
                <w:sz w:val="22"/>
                <w:szCs w:val="22"/>
                <w:lang w:val="ro-RO"/>
              </w:rPr>
              <w:t xml:space="preserve"> </w:t>
            </w:r>
            <w:r w:rsidR="00075A5C" w:rsidRPr="00E97456">
              <w:rPr>
                <w:bCs/>
                <w:sz w:val="22"/>
                <w:szCs w:val="22"/>
                <w:lang w:val="ro-RO"/>
              </w:rPr>
              <w:t xml:space="preserve">proceduri de laborator </w:t>
            </w:r>
            <w:r w:rsidRPr="00E97456">
              <w:rPr>
                <w:bCs/>
                <w:sz w:val="22"/>
                <w:szCs w:val="22"/>
                <w:lang w:val="ro-RO"/>
              </w:rPr>
              <w:t xml:space="preserve">folosite </w:t>
            </w:r>
            <w:r w:rsidR="00075A5C" w:rsidRPr="00E97456">
              <w:rPr>
                <w:bCs/>
                <w:sz w:val="22"/>
                <w:szCs w:val="22"/>
                <w:lang w:val="ro-RO"/>
              </w:rPr>
              <w:t>pentru obținerea sau menținerea culturilor, echipamentel</w:t>
            </w:r>
            <w:r w:rsidR="00762FE7" w:rsidRPr="00E97456">
              <w:rPr>
                <w:bCs/>
                <w:sz w:val="22"/>
                <w:szCs w:val="22"/>
                <w:lang w:val="ro-RO"/>
              </w:rPr>
              <w:t>e</w:t>
            </w:r>
            <w:r w:rsidR="00075A5C" w:rsidRPr="00E97456">
              <w:rPr>
                <w:bCs/>
                <w:sz w:val="22"/>
                <w:szCs w:val="22"/>
                <w:lang w:val="ro-RO"/>
              </w:rPr>
              <w:t xml:space="preserve"> </w:t>
            </w:r>
            <w:r w:rsidR="00762FE7" w:rsidRPr="00E97456">
              <w:rPr>
                <w:bCs/>
                <w:sz w:val="22"/>
                <w:szCs w:val="22"/>
                <w:lang w:val="ro-RO"/>
              </w:rPr>
              <w:t xml:space="preserve">și materialele </w:t>
            </w:r>
            <w:r w:rsidR="00075A5C" w:rsidRPr="00E97456">
              <w:rPr>
                <w:bCs/>
                <w:sz w:val="22"/>
                <w:szCs w:val="22"/>
                <w:lang w:val="ro-RO"/>
              </w:rPr>
              <w:t xml:space="preserve">necesare unității de culturi celulare, </w:t>
            </w:r>
            <w:r w:rsidR="00CC22B5" w:rsidRPr="00E97456">
              <w:rPr>
                <w:bCs/>
                <w:sz w:val="22"/>
                <w:szCs w:val="22"/>
                <w:lang w:val="ro-RO"/>
              </w:rPr>
              <w:t xml:space="preserve">utilizarea </w:t>
            </w:r>
            <w:r w:rsidRPr="00E97456">
              <w:rPr>
                <w:bCs/>
                <w:sz w:val="22"/>
                <w:szCs w:val="22"/>
                <w:lang w:val="ro-RO"/>
              </w:rPr>
              <w:t>în medicin</w:t>
            </w:r>
            <w:r w:rsidR="00CC22B5" w:rsidRPr="00E97456">
              <w:rPr>
                <w:bCs/>
                <w:sz w:val="22"/>
                <w:szCs w:val="22"/>
                <w:lang w:val="ro-RO"/>
              </w:rPr>
              <w:t>ă și cercetarea bio-medicală a culturilor celulare</w:t>
            </w:r>
            <w:r w:rsidRPr="00E97456">
              <w:rPr>
                <w:bCs/>
                <w:sz w:val="22"/>
                <w:szCs w:val="22"/>
                <w:lang w:val="ro-RO"/>
              </w:rPr>
              <w:t>.</w:t>
            </w:r>
          </w:p>
          <w:p w14:paraId="01815DD0" w14:textId="77777777" w:rsidR="00502B6A" w:rsidRPr="00E97456" w:rsidRDefault="008E2F35" w:rsidP="00054B1E">
            <w:pPr>
              <w:ind w:firstLine="288"/>
              <w:jc w:val="both"/>
              <w:rPr>
                <w:bCs/>
                <w:sz w:val="22"/>
                <w:szCs w:val="22"/>
                <w:lang w:val="ro-RO"/>
              </w:rPr>
            </w:pPr>
            <w:r w:rsidRPr="00E97456">
              <w:rPr>
                <w:bCs/>
                <w:sz w:val="22"/>
                <w:szCs w:val="22"/>
                <w:lang w:val="ro-RO"/>
              </w:rPr>
              <w:t xml:space="preserve">Studentul dobândește abilități practice </w:t>
            </w:r>
            <w:r w:rsidR="00CC22B5" w:rsidRPr="00E97456">
              <w:rPr>
                <w:bCs/>
                <w:sz w:val="22"/>
                <w:szCs w:val="22"/>
                <w:lang w:val="ro-RO"/>
              </w:rPr>
              <w:t>legate de</w:t>
            </w:r>
            <w:r w:rsidR="00FE7A2F" w:rsidRPr="00E97456">
              <w:rPr>
                <w:bCs/>
                <w:sz w:val="22"/>
                <w:szCs w:val="22"/>
                <w:lang w:val="ro-RO"/>
              </w:rPr>
              <w:t>:</w:t>
            </w:r>
            <w:r w:rsidR="00CC22B5" w:rsidRPr="00E97456">
              <w:rPr>
                <w:bCs/>
                <w:sz w:val="22"/>
                <w:szCs w:val="22"/>
                <w:lang w:val="ro-RO"/>
              </w:rPr>
              <w:t xml:space="preserve"> proced</w:t>
            </w:r>
            <w:r w:rsidR="00762FE7" w:rsidRPr="00E97456">
              <w:rPr>
                <w:bCs/>
                <w:sz w:val="22"/>
                <w:szCs w:val="22"/>
                <w:lang w:val="ro-RO"/>
              </w:rPr>
              <w:t xml:space="preserve">urile de lucru pentru realizarea pasajelor celulare, principalele manevre de lucru cu celule în suspensie și atașate, </w:t>
            </w:r>
            <w:r w:rsidR="00CC22B5" w:rsidRPr="00E97456">
              <w:rPr>
                <w:bCs/>
                <w:sz w:val="22"/>
                <w:szCs w:val="22"/>
                <w:lang w:val="ro-RO"/>
              </w:rPr>
              <w:t>u</w:t>
            </w:r>
            <w:r w:rsidRPr="00E97456">
              <w:rPr>
                <w:bCs/>
                <w:sz w:val="22"/>
                <w:szCs w:val="22"/>
                <w:lang w:val="ro-RO"/>
              </w:rPr>
              <w:t>tilizare</w:t>
            </w:r>
            <w:r w:rsidR="00FE7A2F" w:rsidRPr="00E97456">
              <w:rPr>
                <w:bCs/>
                <w:sz w:val="22"/>
                <w:szCs w:val="22"/>
                <w:lang w:val="ro-RO"/>
              </w:rPr>
              <w:t>a</w:t>
            </w:r>
            <w:r w:rsidRPr="00E97456">
              <w:rPr>
                <w:bCs/>
                <w:sz w:val="22"/>
                <w:szCs w:val="22"/>
                <w:lang w:val="ro-RO"/>
              </w:rPr>
              <w:t xml:space="preserve"> </w:t>
            </w:r>
            <w:r w:rsidR="00FE7A2F" w:rsidRPr="00E97456">
              <w:rPr>
                <w:bCs/>
                <w:sz w:val="22"/>
                <w:szCs w:val="22"/>
                <w:lang w:val="ro-RO"/>
              </w:rPr>
              <w:t xml:space="preserve">în condiții de siguranță </w:t>
            </w:r>
            <w:r w:rsidRPr="00E97456">
              <w:rPr>
                <w:bCs/>
                <w:sz w:val="22"/>
                <w:szCs w:val="22"/>
                <w:lang w:val="ro-RO"/>
              </w:rPr>
              <w:t xml:space="preserve">a </w:t>
            </w:r>
            <w:r w:rsidR="00FE7A2F" w:rsidRPr="00E97456">
              <w:rPr>
                <w:bCs/>
                <w:sz w:val="22"/>
                <w:szCs w:val="22"/>
                <w:lang w:val="ro-RO"/>
              </w:rPr>
              <w:t xml:space="preserve">culturilor și </w:t>
            </w:r>
            <w:r w:rsidRPr="00E97456">
              <w:rPr>
                <w:bCs/>
                <w:sz w:val="22"/>
                <w:szCs w:val="22"/>
                <w:lang w:val="ro-RO"/>
              </w:rPr>
              <w:t xml:space="preserve">echipamentelor </w:t>
            </w:r>
            <w:r w:rsidR="00FE7A2F" w:rsidRPr="00E97456">
              <w:rPr>
                <w:bCs/>
                <w:sz w:val="22"/>
                <w:szCs w:val="22"/>
                <w:lang w:val="ro-RO"/>
              </w:rPr>
              <w:t>specifice,</w:t>
            </w:r>
            <w:r w:rsidRPr="00E97456">
              <w:rPr>
                <w:bCs/>
                <w:sz w:val="22"/>
                <w:szCs w:val="22"/>
                <w:lang w:val="ro-RO"/>
              </w:rPr>
              <w:t xml:space="preserve"> înțeleger</w:t>
            </w:r>
            <w:r w:rsidR="00FE7A2F" w:rsidRPr="00E97456">
              <w:rPr>
                <w:bCs/>
                <w:sz w:val="22"/>
                <w:szCs w:val="22"/>
                <w:lang w:val="ro-RO"/>
              </w:rPr>
              <w:t>ea</w:t>
            </w:r>
            <w:r w:rsidRPr="00E97456">
              <w:rPr>
                <w:bCs/>
                <w:sz w:val="22"/>
                <w:szCs w:val="22"/>
                <w:lang w:val="ro-RO"/>
              </w:rPr>
              <w:t xml:space="preserve"> măsurilor de protecție </w:t>
            </w:r>
            <w:r w:rsidR="008936C5" w:rsidRPr="00E97456">
              <w:rPr>
                <w:bCs/>
                <w:sz w:val="22"/>
                <w:szCs w:val="22"/>
                <w:lang w:val="ro-RO"/>
              </w:rPr>
              <w:t xml:space="preserve">biohazard </w:t>
            </w:r>
            <w:r w:rsidRPr="00E97456">
              <w:rPr>
                <w:bCs/>
                <w:sz w:val="22"/>
                <w:szCs w:val="22"/>
                <w:lang w:val="ro-RO"/>
              </w:rPr>
              <w:t>și comportamentelor preventive.</w:t>
            </w:r>
          </w:p>
        </w:tc>
      </w:tr>
      <w:tr w:rsidR="005A305B" w:rsidRPr="006900B2" w14:paraId="01815DD7" w14:textId="77777777" w:rsidTr="005A305B">
        <w:tc>
          <w:tcPr>
            <w:tcW w:w="4248" w:type="dxa"/>
            <w:shd w:val="clear" w:color="auto" w:fill="auto"/>
          </w:tcPr>
          <w:p w14:paraId="01815DD2" w14:textId="77777777" w:rsidR="005A305B" w:rsidRPr="00E97456" w:rsidRDefault="005A305B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Competen</w:t>
            </w:r>
            <w:r w:rsidR="000B496B" w:rsidRPr="00E97456">
              <w:rPr>
                <w:b/>
                <w:bCs/>
                <w:sz w:val="22"/>
                <w:szCs w:val="22"/>
                <w:lang w:val="ro-RO"/>
              </w:rPr>
              <w:t>ţ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>e transversale (de rol, de dezvoltare profesională, personale)</w:t>
            </w:r>
          </w:p>
        </w:tc>
        <w:tc>
          <w:tcPr>
            <w:tcW w:w="6030" w:type="dxa"/>
          </w:tcPr>
          <w:p w14:paraId="01815DD3" w14:textId="77777777" w:rsidR="008E2F35" w:rsidRPr="00E97456" w:rsidRDefault="00A751C8" w:rsidP="00887A79">
            <w:pPr>
              <w:ind w:firstLine="288"/>
              <w:jc w:val="both"/>
              <w:rPr>
                <w:sz w:val="22"/>
                <w:szCs w:val="22"/>
                <w:lang w:val="ro-RO"/>
              </w:rPr>
            </w:pPr>
            <w:r w:rsidRPr="00E97456">
              <w:rPr>
                <w:bCs/>
                <w:sz w:val="22"/>
                <w:szCs w:val="22"/>
                <w:lang w:val="ro-RO"/>
              </w:rPr>
              <w:t>C</w:t>
            </w:r>
            <w:r w:rsidR="008E2F35" w:rsidRPr="00E97456">
              <w:rPr>
                <w:bCs/>
                <w:sz w:val="22"/>
                <w:szCs w:val="22"/>
                <w:lang w:val="ro-RO"/>
              </w:rPr>
              <w:t>unoștințele</w:t>
            </w:r>
            <w:r w:rsidR="008E2F35" w:rsidRPr="00E97456">
              <w:rPr>
                <w:sz w:val="22"/>
                <w:szCs w:val="22"/>
                <w:lang w:val="ro-RO"/>
              </w:rPr>
              <w:t xml:space="preserve"> știin</w:t>
            </w:r>
            <w:r w:rsidRPr="00E97456">
              <w:rPr>
                <w:sz w:val="22"/>
                <w:szCs w:val="22"/>
                <w:lang w:val="ro-RO"/>
              </w:rPr>
              <w:t>ț</w:t>
            </w:r>
            <w:r w:rsidR="008E2F35" w:rsidRPr="00E97456">
              <w:rPr>
                <w:sz w:val="22"/>
                <w:szCs w:val="22"/>
                <w:lang w:val="ro-RO"/>
              </w:rPr>
              <w:t xml:space="preserve">ifice și limbajul de specialitate necesar în interacțiunea cu specialiști din domenii complementare (ex. </w:t>
            </w:r>
            <w:r w:rsidRPr="00E97456">
              <w:rPr>
                <w:sz w:val="22"/>
                <w:szCs w:val="22"/>
                <w:lang w:val="ro-RO"/>
              </w:rPr>
              <w:t xml:space="preserve">biologi, biochimiști, cercetători </w:t>
            </w:r>
            <w:r w:rsidR="008E2F35" w:rsidRPr="00E97456">
              <w:rPr>
                <w:sz w:val="22"/>
                <w:szCs w:val="22"/>
                <w:lang w:val="ro-RO"/>
              </w:rPr>
              <w:t>etc.)</w:t>
            </w:r>
          </w:p>
          <w:p w14:paraId="01815DD4" w14:textId="77777777" w:rsidR="00A751C8" w:rsidRPr="00E97456" w:rsidRDefault="00A751C8" w:rsidP="00887A79">
            <w:pPr>
              <w:ind w:firstLine="288"/>
              <w:jc w:val="both"/>
              <w:rPr>
                <w:sz w:val="22"/>
                <w:szCs w:val="22"/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>Capacitatea de a elabora un plan experimental de studiu biologic în vederea implementării unui proiect de cercetare ştiinţifică în domeniul cursului</w:t>
            </w:r>
          </w:p>
          <w:p w14:paraId="01815DD5" w14:textId="77777777" w:rsidR="008E2F35" w:rsidRPr="00E97456" w:rsidRDefault="008E2F35" w:rsidP="00887A79">
            <w:pPr>
              <w:ind w:firstLine="288"/>
              <w:jc w:val="both"/>
              <w:rPr>
                <w:sz w:val="22"/>
                <w:szCs w:val="22"/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 xml:space="preserve">Capacitatea de </w:t>
            </w:r>
            <w:r w:rsidR="009D454E" w:rsidRPr="00E97456">
              <w:rPr>
                <w:sz w:val="22"/>
                <w:szCs w:val="22"/>
                <w:lang w:val="ro-RO"/>
              </w:rPr>
              <w:t>integrare</w:t>
            </w:r>
            <w:r w:rsidRPr="00E97456">
              <w:rPr>
                <w:sz w:val="22"/>
                <w:szCs w:val="22"/>
                <w:lang w:val="ro-RO"/>
              </w:rPr>
              <w:t xml:space="preserve"> în echipe multidisciplinare</w:t>
            </w:r>
          </w:p>
          <w:p w14:paraId="01815DD6" w14:textId="77777777" w:rsidR="005A305B" w:rsidRPr="00E97456" w:rsidRDefault="008E2F35" w:rsidP="00887A79">
            <w:pPr>
              <w:ind w:firstLine="288"/>
              <w:jc w:val="both"/>
              <w:rPr>
                <w:sz w:val="22"/>
                <w:szCs w:val="22"/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>Capacitatea de a concepe şi redacta în mod concis şi atractiv o prezentare pe o temă ştiinţifică din domeniul cursului</w:t>
            </w:r>
          </w:p>
        </w:tc>
      </w:tr>
    </w:tbl>
    <w:p w14:paraId="01815DD8" w14:textId="77777777" w:rsidR="00891A8A" w:rsidRPr="00E97456" w:rsidRDefault="00891A8A" w:rsidP="00891A8A">
      <w:pPr>
        <w:rPr>
          <w:b/>
          <w:bCs/>
          <w:sz w:val="28"/>
          <w:szCs w:val="28"/>
          <w:lang w:val="ro-RO"/>
        </w:rPr>
      </w:pPr>
    </w:p>
    <w:p w14:paraId="01815DD9" w14:textId="77777777" w:rsidR="00891A8A" w:rsidRPr="00E97456" w:rsidRDefault="00891A8A" w:rsidP="00891A8A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E97456">
        <w:rPr>
          <w:rStyle w:val="ln2tpunct"/>
          <w:b/>
          <w:bCs/>
          <w:sz w:val="28"/>
          <w:szCs w:val="28"/>
          <w:lang w:val="ro-RO"/>
        </w:rPr>
        <w:t>Obiectivele disciplinei (reieşind din grila competenţelor specifice acumulate)</w:t>
      </w:r>
    </w:p>
    <w:p w14:paraId="01815DDA" w14:textId="77777777" w:rsidR="00C57DBB" w:rsidRPr="00E97456" w:rsidRDefault="00C57DBB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8"/>
        <w:gridCol w:w="6715"/>
      </w:tblGrid>
      <w:tr w:rsidR="005A305B" w:rsidRPr="00E97456" w14:paraId="01815DDD" w14:textId="77777777">
        <w:tc>
          <w:tcPr>
            <w:tcW w:w="3438" w:type="dxa"/>
            <w:shd w:val="clear" w:color="auto" w:fill="auto"/>
          </w:tcPr>
          <w:p w14:paraId="01815DDB" w14:textId="7392C5B9" w:rsidR="005A305B" w:rsidRPr="00E97456" w:rsidRDefault="001B2EBD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7</w:t>
            </w:r>
            <w:r w:rsidR="005A305B" w:rsidRPr="00E97456">
              <w:rPr>
                <w:b/>
                <w:bCs/>
                <w:sz w:val="22"/>
                <w:szCs w:val="22"/>
                <w:lang w:val="ro-RO"/>
              </w:rPr>
              <w:t>.1. Obiectivul general</w:t>
            </w:r>
          </w:p>
        </w:tc>
        <w:tc>
          <w:tcPr>
            <w:tcW w:w="6871" w:type="dxa"/>
            <w:shd w:val="clear" w:color="auto" w:fill="auto"/>
          </w:tcPr>
          <w:p w14:paraId="01815DDC" w14:textId="77777777" w:rsidR="005A305B" w:rsidRPr="00E97456" w:rsidRDefault="00A60EFA" w:rsidP="008936C5">
            <w:pPr>
              <w:jc w:val="both"/>
              <w:rPr>
                <w:sz w:val="22"/>
                <w:szCs w:val="22"/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>Înțelegerea</w:t>
            </w:r>
            <w:r w:rsidR="008936C5" w:rsidRPr="00E97456">
              <w:rPr>
                <w:sz w:val="22"/>
                <w:szCs w:val="22"/>
                <w:lang w:val="ro-RO"/>
              </w:rPr>
              <w:t xml:space="preserve"> procedurilor legate de obținerea și menținerea culturilor celulare, precum și a principalelor aplicații biomedicale ale acestora</w:t>
            </w:r>
            <w:r w:rsidRPr="00E97456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5A305B" w:rsidRPr="00E97456" w14:paraId="01815DE3" w14:textId="77777777">
        <w:tc>
          <w:tcPr>
            <w:tcW w:w="3438" w:type="dxa"/>
            <w:shd w:val="clear" w:color="auto" w:fill="auto"/>
          </w:tcPr>
          <w:p w14:paraId="01815DDE" w14:textId="157C38F7" w:rsidR="005A305B" w:rsidRPr="00E97456" w:rsidRDefault="001B2EBD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7</w:t>
            </w:r>
            <w:r w:rsidR="005A305B" w:rsidRPr="00E97456">
              <w:rPr>
                <w:b/>
                <w:bCs/>
                <w:sz w:val="22"/>
                <w:szCs w:val="22"/>
                <w:lang w:val="ro-RO"/>
              </w:rPr>
              <w:t>.2. Obiective specifice</w:t>
            </w:r>
          </w:p>
        </w:tc>
        <w:tc>
          <w:tcPr>
            <w:tcW w:w="6871" w:type="dxa"/>
            <w:shd w:val="clear" w:color="auto" w:fill="auto"/>
          </w:tcPr>
          <w:p w14:paraId="01815DDF" w14:textId="77777777" w:rsidR="005A305B" w:rsidRPr="00E97456" w:rsidRDefault="00054B1E" w:rsidP="00054B1E">
            <w:pPr>
              <w:jc w:val="both"/>
              <w:rPr>
                <w:sz w:val="22"/>
                <w:szCs w:val="22"/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>Obținerea abilităților practice de bază pentru manipularea culturilor celulare</w:t>
            </w:r>
          </w:p>
          <w:p w14:paraId="01815DE0" w14:textId="77777777" w:rsidR="00536C4C" w:rsidRPr="00E97456" w:rsidRDefault="00887A79" w:rsidP="00054B1E">
            <w:pPr>
              <w:jc w:val="both"/>
              <w:rPr>
                <w:sz w:val="22"/>
                <w:szCs w:val="22"/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>Obținerea bazelor științifice necesare înțelegerii procedurilor specifice culturilor celulare</w:t>
            </w:r>
          </w:p>
          <w:p w14:paraId="01815DE1" w14:textId="77777777" w:rsidR="00536C4C" w:rsidRPr="00E97456" w:rsidRDefault="00536C4C" w:rsidP="00054B1E">
            <w:pPr>
              <w:jc w:val="both"/>
              <w:rPr>
                <w:sz w:val="22"/>
                <w:szCs w:val="22"/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>Obținerea cunoștințelor teoretice și practice ale studiilor in vitro</w:t>
            </w:r>
          </w:p>
          <w:p w14:paraId="01815DE2" w14:textId="77777777" w:rsidR="00054B1E" w:rsidRPr="00E97456" w:rsidRDefault="00DA1B4F" w:rsidP="00536C4C">
            <w:pPr>
              <w:jc w:val="both"/>
              <w:rPr>
                <w:sz w:val="22"/>
                <w:szCs w:val="22"/>
                <w:lang w:val="ro-RO"/>
              </w:rPr>
            </w:pPr>
            <w:r w:rsidRPr="00E97456">
              <w:rPr>
                <w:bCs/>
                <w:sz w:val="22"/>
                <w:szCs w:val="22"/>
                <w:lang w:val="ro-RO"/>
              </w:rPr>
              <w:t>Înțelegerea măsurilor de protecție biohazard și comportamentelor preventive pentru diferitele categorii de manevre de laborator</w:t>
            </w:r>
            <w:r w:rsidR="00536C4C" w:rsidRPr="00E97456">
              <w:rPr>
                <w:bCs/>
                <w:sz w:val="22"/>
                <w:szCs w:val="22"/>
                <w:lang w:val="ro-RO"/>
              </w:rPr>
              <w:t xml:space="preserve"> specifice</w:t>
            </w:r>
          </w:p>
        </w:tc>
      </w:tr>
    </w:tbl>
    <w:p w14:paraId="01815DE4" w14:textId="77777777" w:rsidR="005A305B" w:rsidRPr="00E97456" w:rsidRDefault="005A305B">
      <w:pPr>
        <w:rPr>
          <w:lang w:val="ro-RO"/>
        </w:rPr>
      </w:pPr>
    </w:p>
    <w:p w14:paraId="01815DE5" w14:textId="77777777" w:rsidR="00891A8A" w:rsidRPr="00E97456" w:rsidRDefault="00891A8A" w:rsidP="00891A8A">
      <w:pPr>
        <w:numPr>
          <w:ilvl w:val="0"/>
          <w:numId w:val="7"/>
        </w:numPr>
        <w:rPr>
          <w:b/>
          <w:bCs/>
          <w:sz w:val="28"/>
          <w:szCs w:val="28"/>
          <w:lang w:val="ro-RO"/>
        </w:rPr>
      </w:pPr>
      <w:r w:rsidRPr="00E97456">
        <w:rPr>
          <w:b/>
          <w:bCs/>
          <w:sz w:val="28"/>
          <w:szCs w:val="28"/>
          <w:lang w:val="ro-RO"/>
        </w:rPr>
        <w:t>Con</w:t>
      </w:r>
      <w:r w:rsidR="000B496B" w:rsidRPr="00E97456">
        <w:rPr>
          <w:b/>
          <w:bCs/>
          <w:sz w:val="28"/>
          <w:szCs w:val="28"/>
          <w:lang w:val="ro-RO"/>
        </w:rPr>
        <w:t>ţ</w:t>
      </w:r>
      <w:r w:rsidRPr="00E97456">
        <w:rPr>
          <w:b/>
          <w:bCs/>
          <w:sz w:val="28"/>
          <w:szCs w:val="28"/>
          <w:lang w:val="ro-RO"/>
        </w:rPr>
        <w:t>inutu</w:t>
      </w:r>
      <w:r w:rsidR="006A55A8" w:rsidRPr="00E97456">
        <w:rPr>
          <w:b/>
          <w:bCs/>
          <w:sz w:val="28"/>
          <w:szCs w:val="28"/>
          <w:lang w:val="ro-RO"/>
        </w:rPr>
        <w:t>l</w:t>
      </w:r>
    </w:p>
    <w:p w14:paraId="01815DE6" w14:textId="77777777" w:rsidR="00CE614C" w:rsidRPr="00E97456" w:rsidRDefault="00CE614C" w:rsidP="00CE614C">
      <w:pPr>
        <w:rPr>
          <w:b/>
          <w:bCs/>
          <w:sz w:val="28"/>
          <w:szCs w:val="28"/>
          <w:lang w:val="ro-RO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8"/>
        <w:gridCol w:w="2700"/>
        <w:gridCol w:w="2250"/>
      </w:tblGrid>
      <w:tr w:rsidR="00891A8A" w:rsidRPr="00E97456" w14:paraId="01815DEA" w14:textId="77777777" w:rsidTr="005A305B">
        <w:tc>
          <w:tcPr>
            <w:tcW w:w="5418" w:type="dxa"/>
            <w:shd w:val="clear" w:color="auto" w:fill="auto"/>
          </w:tcPr>
          <w:p w14:paraId="01815DE7" w14:textId="77777777" w:rsidR="00891A8A" w:rsidRPr="00E97456" w:rsidRDefault="00501613" w:rsidP="00F903E6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8</w:t>
            </w:r>
            <w:r w:rsidR="00891A8A" w:rsidRPr="00E97456">
              <w:rPr>
                <w:b/>
                <w:bCs/>
                <w:sz w:val="22"/>
                <w:szCs w:val="22"/>
                <w:lang w:val="ro-RO"/>
              </w:rPr>
              <w:t>.1. Curs</w:t>
            </w:r>
          </w:p>
        </w:tc>
        <w:tc>
          <w:tcPr>
            <w:tcW w:w="2700" w:type="dxa"/>
            <w:shd w:val="clear" w:color="auto" w:fill="auto"/>
          </w:tcPr>
          <w:p w14:paraId="01815DE8" w14:textId="77777777" w:rsidR="00891A8A" w:rsidRPr="00E97456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Metode de predare</w:t>
            </w:r>
          </w:p>
        </w:tc>
        <w:tc>
          <w:tcPr>
            <w:tcW w:w="2250" w:type="dxa"/>
            <w:shd w:val="clear" w:color="auto" w:fill="auto"/>
          </w:tcPr>
          <w:p w14:paraId="01815DE9" w14:textId="77777777" w:rsidR="00891A8A" w:rsidRPr="00E97456" w:rsidRDefault="00891A8A" w:rsidP="00891A8A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Observa</w:t>
            </w:r>
            <w:r w:rsidR="000B496B" w:rsidRPr="00E97456">
              <w:rPr>
                <w:b/>
                <w:bCs/>
                <w:sz w:val="22"/>
                <w:szCs w:val="22"/>
                <w:lang w:val="ro-RO"/>
              </w:rPr>
              <w:t>ţ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>ii</w:t>
            </w:r>
          </w:p>
        </w:tc>
      </w:tr>
      <w:tr w:rsidR="00FE3A02" w:rsidRPr="00E97456" w14:paraId="01815DEE" w14:textId="77777777" w:rsidTr="005A305B">
        <w:tc>
          <w:tcPr>
            <w:tcW w:w="5418" w:type="dxa"/>
            <w:shd w:val="clear" w:color="auto" w:fill="auto"/>
          </w:tcPr>
          <w:p w14:paraId="01815DEB" w14:textId="16A03914" w:rsidR="00FE3A02" w:rsidRPr="00E97456" w:rsidRDefault="00FE3A02" w:rsidP="0029613D">
            <w:pPr>
              <w:jc w:val="both"/>
              <w:rPr>
                <w:sz w:val="22"/>
                <w:szCs w:val="22"/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>Structura celulei eucariote</w:t>
            </w:r>
            <w:r>
              <w:rPr>
                <w:sz w:val="22"/>
                <w:szCs w:val="22"/>
                <w:lang w:val="ro-RO"/>
              </w:rPr>
              <w:t>, ciclul celular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01815DEC" w14:textId="39783DC9" w:rsidR="00FE3A02" w:rsidRPr="00E97456" w:rsidRDefault="00FE3A02" w:rsidP="00E9332B">
            <w:pPr>
              <w:rPr>
                <w:sz w:val="22"/>
                <w:szCs w:val="22"/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>Video-proiecţie, discuții</w:t>
            </w:r>
          </w:p>
        </w:tc>
        <w:tc>
          <w:tcPr>
            <w:tcW w:w="2250" w:type="dxa"/>
            <w:shd w:val="clear" w:color="auto" w:fill="auto"/>
          </w:tcPr>
          <w:p w14:paraId="01815DED" w14:textId="77777777" w:rsidR="00FE3A02" w:rsidRPr="00E97456" w:rsidRDefault="00FE3A02" w:rsidP="00891A8A">
            <w:pPr>
              <w:rPr>
                <w:sz w:val="22"/>
                <w:szCs w:val="22"/>
                <w:lang w:val="ro-RO"/>
              </w:rPr>
            </w:pPr>
          </w:p>
        </w:tc>
      </w:tr>
      <w:tr w:rsidR="00FE3A02" w:rsidRPr="00E97456" w14:paraId="01815DF2" w14:textId="77777777" w:rsidTr="005A305B">
        <w:tc>
          <w:tcPr>
            <w:tcW w:w="5418" w:type="dxa"/>
            <w:shd w:val="clear" w:color="auto" w:fill="auto"/>
          </w:tcPr>
          <w:p w14:paraId="01815DEF" w14:textId="2E77EDB0" w:rsidR="00FE3A02" w:rsidRPr="00E97456" w:rsidRDefault="00FE3A02" w:rsidP="00F903E6">
            <w:pPr>
              <w:jc w:val="both"/>
              <w:rPr>
                <w:sz w:val="22"/>
                <w:szCs w:val="22"/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>Structura membr</w:t>
            </w:r>
            <w:r>
              <w:rPr>
                <w:sz w:val="22"/>
                <w:szCs w:val="22"/>
                <w:lang w:val="ro-RO"/>
              </w:rPr>
              <w:t>anei celulare, transport, semnalizare</w:t>
            </w:r>
          </w:p>
        </w:tc>
        <w:tc>
          <w:tcPr>
            <w:tcW w:w="2700" w:type="dxa"/>
            <w:vMerge/>
            <w:shd w:val="clear" w:color="auto" w:fill="auto"/>
          </w:tcPr>
          <w:p w14:paraId="01815DF0" w14:textId="6D348547" w:rsidR="00FE3A02" w:rsidRPr="00E97456" w:rsidRDefault="00FE3A02" w:rsidP="00E9332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01815DF1" w14:textId="77777777" w:rsidR="00FE3A02" w:rsidRPr="00E97456" w:rsidRDefault="00FE3A02" w:rsidP="00891A8A">
            <w:pPr>
              <w:rPr>
                <w:sz w:val="22"/>
                <w:szCs w:val="22"/>
                <w:lang w:val="ro-RO"/>
              </w:rPr>
            </w:pPr>
          </w:p>
        </w:tc>
      </w:tr>
      <w:tr w:rsidR="00FE3A02" w:rsidRPr="00E97456" w14:paraId="01815DF6" w14:textId="77777777" w:rsidTr="005A305B">
        <w:tc>
          <w:tcPr>
            <w:tcW w:w="5418" w:type="dxa"/>
            <w:shd w:val="clear" w:color="auto" w:fill="auto"/>
          </w:tcPr>
          <w:p w14:paraId="01815DF3" w14:textId="61F4D9F4" w:rsidR="00FE3A02" w:rsidRPr="00E97456" w:rsidRDefault="00FE3A02" w:rsidP="00F903E6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Matricea extracelulară</w:t>
            </w:r>
          </w:p>
        </w:tc>
        <w:tc>
          <w:tcPr>
            <w:tcW w:w="2700" w:type="dxa"/>
            <w:vMerge/>
            <w:shd w:val="clear" w:color="auto" w:fill="auto"/>
          </w:tcPr>
          <w:p w14:paraId="01815DF4" w14:textId="12E9DF0B" w:rsidR="00FE3A02" w:rsidRPr="00E97456" w:rsidRDefault="00FE3A02" w:rsidP="00E9332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01815DF5" w14:textId="77777777" w:rsidR="00FE3A02" w:rsidRPr="00E97456" w:rsidRDefault="00FE3A02" w:rsidP="00891A8A">
            <w:pPr>
              <w:rPr>
                <w:sz w:val="22"/>
                <w:szCs w:val="22"/>
                <w:lang w:val="ro-RO"/>
              </w:rPr>
            </w:pPr>
          </w:p>
        </w:tc>
      </w:tr>
      <w:tr w:rsidR="00FE3A02" w:rsidRPr="00E97456" w14:paraId="01815DFA" w14:textId="77777777" w:rsidTr="005A305B">
        <w:tc>
          <w:tcPr>
            <w:tcW w:w="5418" w:type="dxa"/>
            <w:shd w:val="clear" w:color="auto" w:fill="auto"/>
          </w:tcPr>
          <w:p w14:paraId="01815DF7" w14:textId="20675311" w:rsidR="00FE3A02" w:rsidRPr="00E97456" w:rsidRDefault="00FE3A02" w:rsidP="00E97456">
            <w:pPr>
              <w:jc w:val="both"/>
              <w:rPr>
                <w:sz w:val="22"/>
                <w:szCs w:val="22"/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>Inițierea culturilor celulare</w:t>
            </w:r>
          </w:p>
        </w:tc>
        <w:tc>
          <w:tcPr>
            <w:tcW w:w="2700" w:type="dxa"/>
            <w:vMerge/>
            <w:shd w:val="clear" w:color="auto" w:fill="auto"/>
          </w:tcPr>
          <w:p w14:paraId="01815DF8" w14:textId="311E725A" w:rsidR="00FE3A02" w:rsidRPr="00E97456" w:rsidRDefault="00FE3A02" w:rsidP="00E97456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01815DF9" w14:textId="77777777" w:rsidR="00FE3A02" w:rsidRPr="00E97456" w:rsidRDefault="00FE3A02" w:rsidP="00E97456">
            <w:pPr>
              <w:rPr>
                <w:sz w:val="22"/>
                <w:szCs w:val="22"/>
                <w:lang w:val="ro-RO"/>
              </w:rPr>
            </w:pPr>
          </w:p>
        </w:tc>
      </w:tr>
      <w:tr w:rsidR="00FE3A02" w:rsidRPr="00E97456" w14:paraId="01815DFE" w14:textId="77777777" w:rsidTr="005A305B">
        <w:tc>
          <w:tcPr>
            <w:tcW w:w="5418" w:type="dxa"/>
            <w:shd w:val="clear" w:color="auto" w:fill="auto"/>
          </w:tcPr>
          <w:p w14:paraId="01815DFB" w14:textId="67BD6D99" w:rsidR="00FE3A02" w:rsidRPr="00E97456" w:rsidRDefault="00FE3A02" w:rsidP="00E97456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Tehnici de selecție</w:t>
            </w:r>
          </w:p>
        </w:tc>
        <w:tc>
          <w:tcPr>
            <w:tcW w:w="2700" w:type="dxa"/>
            <w:vMerge/>
            <w:shd w:val="clear" w:color="auto" w:fill="auto"/>
          </w:tcPr>
          <w:p w14:paraId="01815DFC" w14:textId="7815B9DD" w:rsidR="00FE3A02" w:rsidRPr="00E97456" w:rsidRDefault="00FE3A02" w:rsidP="00E97456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01815DFD" w14:textId="77777777" w:rsidR="00FE3A02" w:rsidRPr="00E97456" w:rsidRDefault="00FE3A02" w:rsidP="00E97456">
            <w:pPr>
              <w:rPr>
                <w:sz w:val="22"/>
                <w:szCs w:val="22"/>
                <w:lang w:val="ro-RO"/>
              </w:rPr>
            </w:pPr>
          </w:p>
        </w:tc>
      </w:tr>
      <w:tr w:rsidR="00FE3A02" w:rsidRPr="006900B2" w14:paraId="23B8FD40" w14:textId="77777777" w:rsidTr="005A305B">
        <w:tc>
          <w:tcPr>
            <w:tcW w:w="5418" w:type="dxa"/>
            <w:shd w:val="clear" w:color="auto" w:fill="auto"/>
          </w:tcPr>
          <w:p w14:paraId="49776222" w14:textId="763587CF" w:rsidR="00FE3A02" w:rsidRPr="00E97456" w:rsidRDefault="00FE3A02" w:rsidP="00E97456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</w:t>
            </w:r>
            <w:r w:rsidRPr="00E97456">
              <w:rPr>
                <w:sz w:val="22"/>
                <w:szCs w:val="22"/>
                <w:lang w:val="ro-RO"/>
              </w:rPr>
              <w:t>chipamentele unității de culturi</w:t>
            </w:r>
            <w:r>
              <w:rPr>
                <w:sz w:val="22"/>
                <w:szCs w:val="22"/>
                <w:lang w:val="ro-RO"/>
              </w:rPr>
              <w:t>, medii de cultură</w:t>
            </w:r>
          </w:p>
        </w:tc>
        <w:tc>
          <w:tcPr>
            <w:tcW w:w="2700" w:type="dxa"/>
            <w:vMerge/>
            <w:shd w:val="clear" w:color="auto" w:fill="auto"/>
          </w:tcPr>
          <w:p w14:paraId="03FC835A" w14:textId="77777777" w:rsidR="00FE3A02" w:rsidRPr="00E97456" w:rsidRDefault="00FE3A02" w:rsidP="00E97456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0947D4BD" w14:textId="77777777" w:rsidR="00FE3A02" w:rsidRPr="00E97456" w:rsidRDefault="00FE3A02" w:rsidP="00E97456">
            <w:pPr>
              <w:rPr>
                <w:sz w:val="22"/>
                <w:szCs w:val="22"/>
                <w:lang w:val="ro-RO"/>
              </w:rPr>
            </w:pPr>
          </w:p>
        </w:tc>
      </w:tr>
      <w:tr w:rsidR="00FE3A02" w:rsidRPr="00E97456" w14:paraId="5D553553" w14:textId="77777777" w:rsidTr="005A305B">
        <w:tc>
          <w:tcPr>
            <w:tcW w:w="5418" w:type="dxa"/>
            <w:shd w:val="clear" w:color="auto" w:fill="auto"/>
          </w:tcPr>
          <w:p w14:paraId="77BD3868" w14:textId="64AEDA24" w:rsidR="00FE3A02" w:rsidRPr="00E97456" w:rsidRDefault="00FE3A02" w:rsidP="00E97456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Întreținerea celulelor în cultură</w:t>
            </w:r>
          </w:p>
        </w:tc>
        <w:tc>
          <w:tcPr>
            <w:tcW w:w="2700" w:type="dxa"/>
            <w:vMerge/>
            <w:shd w:val="clear" w:color="auto" w:fill="auto"/>
          </w:tcPr>
          <w:p w14:paraId="3129F507" w14:textId="77777777" w:rsidR="00FE3A02" w:rsidRPr="00E97456" w:rsidRDefault="00FE3A02" w:rsidP="00E97456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31A9E223" w14:textId="77777777" w:rsidR="00FE3A02" w:rsidRPr="00E97456" w:rsidRDefault="00FE3A02" w:rsidP="00E97456">
            <w:pPr>
              <w:rPr>
                <w:sz w:val="22"/>
                <w:szCs w:val="22"/>
                <w:lang w:val="ro-RO"/>
              </w:rPr>
            </w:pPr>
          </w:p>
        </w:tc>
      </w:tr>
      <w:tr w:rsidR="00FE3A02" w:rsidRPr="00E97456" w14:paraId="2036A095" w14:textId="77777777" w:rsidTr="005A305B">
        <w:tc>
          <w:tcPr>
            <w:tcW w:w="5418" w:type="dxa"/>
            <w:shd w:val="clear" w:color="auto" w:fill="auto"/>
          </w:tcPr>
          <w:p w14:paraId="6748F6CD" w14:textId="644E4520" w:rsidR="00FE3A02" w:rsidRPr="00E97456" w:rsidRDefault="00FE3A02" w:rsidP="00E97456">
            <w:pPr>
              <w:jc w:val="both"/>
              <w:rPr>
                <w:sz w:val="22"/>
                <w:szCs w:val="22"/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>Caracterizarea și imortalizarea culturilor celulare</w:t>
            </w:r>
          </w:p>
        </w:tc>
        <w:tc>
          <w:tcPr>
            <w:tcW w:w="2700" w:type="dxa"/>
            <w:vMerge/>
            <w:shd w:val="clear" w:color="auto" w:fill="auto"/>
          </w:tcPr>
          <w:p w14:paraId="7531177F" w14:textId="77777777" w:rsidR="00FE3A02" w:rsidRPr="00E97456" w:rsidRDefault="00FE3A02" w:rsidP="00E97456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775F5B18" w14:textId="77777777" w:rsidR="00FE3A02" w:rsidRPr="00E97456" w:rsidRDefault="00FE3A02" w:rsidP="00E97456">
            <w:pPr>
              <w:rPr>
                <w:sz w:val="22"/>
                <w:szCs w:val="22"/>
                <w:lang w:val="ro-RO"/>
              </w:rPr>
            </w:pPr>
          </w:p>
        </w:tc>
      </w:tr>
      <w:tr w:rsidR="00FE3A02" w:rsidRPr="006900B2" w14:paraId="2E17736A" w14:textId="77777777" w:rsidTr="005A305B">
        <w:tc>
          <w:tcPr>
            <w:tcW w:w="5418" w:type="dxa"/>
            <w:shd w:val="clear" w:color="auto" w:fill="auto"/>
          </w:tcPr>
          <w:p w14:paraId="7838D75A" w14:textId="12B07321" w:rsidR="00FE3A02" w:rsidRPr="00E97456" w:rsidRDefault="00EB1429" w:rsidP="00E97456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Tehnici de evaluare a viabilității celulare</w:t>
            </w:r>
          </w:p>
        </w:tc>
        <w:tc>
          <w:tcPr>
            <w:tcW w:w="2700" w:type="dxa"/>
            <w:vMerge/>
            <w:shd w:val="clear" w:color="auto" w:fill="auto"/>
          </w:tcPr>
          <w:p w14:paraId="37AA95E0" w14:textId="77777777" w:rsidR="00FE3A02" w:rsidRPr="00E97456" w:rsidRDefault="00FE3A02" w:rsidP="00E97456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264487B8" w14:textId="77777777" w:rsidR="00FE3A02" w:rsidRPr="00E97456" w:rsidRDefault="00FE3A02" w:rsidP="00E97456">
            <w:pPr>
              <w:rPr>
                <w:sz w:val="22"/>
                <w:szCs w:val="22"/>
                <w:lang w:val="ro-RO"/>
              </w:rPr>
            </w:pPr>
          </w:p>
        </w:tc>
      </w:tr>
      <w:tr w:rsidR="00EB1429" w:rsidRPr="00886984" w14:paraId="6E347989" w14:textId="77777777" w:rsidTr="005A305B">
        <w:tc>
          <w:tcPr>
            <w:tcW w:w="5418" w:type="dxa"/>
            <w:shd w:val="clear" w:color="auto" w:fill="auto"/>
          </w:tcPr>
          <w:p w14:paraId="54B36D9E" w14:textId="51291C83" w:rsidR="00EB1429" w:rsidRPr="00E97456" w:rsidRDefault="00EB1429" w:rsidP="00EB1429">
            <w:pPr>
              <w:jc w:val="both"/>
              <w:rPr>
                <w:sz w:val="22"/>
                <w:szCs w:val="22"/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>Categorii speciale de culturi</w:t>
            </w:r>
            <w:r w:rsidR="00886984">
              <w:rPr>
                <w:sz w:val="22"/>
                <w:szCs w:val="22"/>
                <w:lang w:val="ro-RO"/>
              </w:rPr>
              <w:t xml:space="preserve"> celulare</w:t>
            </w:r>
          </w:p>
        </w:tc>
        <w:tc>
          <w:tcPr>
            <w:tcW w:w="2700" w:type="dxa"/>
            <w:vMerge/>
            <w:shd w:val="clear" w:color="auto" w:fill="auto"/>
          </w:tcPr>
          <w:p w14:paraId="02812483" w14:textId="77777777" w:rsidR="00EB1429" w:rsidRPr="00E97456" w:rsidRDefault="00EB1429" w:rsidP="00EB142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2F626E76" w14:textId="77777777" w:rsidR="00EB1429" w:rsidRPr="00E97456" w:rsidRDefault="00EB1429" w:rsidP="00EB1429">
            <w:pPr>
              <w:rPr>
                <w:sz w:val="22"/>
                <w:szCs w:val="22"/>
                <w:lang w:val="ro-RO"/>
              </w:rPr>
            </w:pPr>
          </w:p>
        </w:tc>
      </w:tr>
      <w:tr w:rsidR="00EB1429" w:rsidRPr="00E97456" w14:paraId="0C779534" w14:textId="77777777" w:rsidTr="005A305B">
        <w:tc>
          <w:tcPr>
            <w:tcW w:w="5418" w:type="dxa"/>
            <w:shd w:val="clear" w:color="auto" w:fill="auto"/>
          </w:tcPr>
          <w:p w14:paraId="6E27775A" w14:textId="4FA98B3D" w:rsidR="00EB1429" w:rsidRPr="00E97456" w:rsidRDefault="00EB1429" w:rsidP="00EB1429">
            <w:pPr>
              <w:jc w:val="both"/>
              <w:rPr>
                <w:sz w:val="22"/>
                <w:szCs w:val="22"/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>Aplicații medicale ale culturilor celulare</w:t>
            </w:r>
          </w:p>
        </w:tc>
        <w:tc>
          <w:tcPr>
            <w:tcW w:w="2700" w:type="dxa"/>
            <w:vMerge/>
            <w:shd w:val="clear" w:color="auto" w:fill="auto"/>
          </w:tcPr>
          <w:p w14:paraId="7B1A97D3" w14:textId="77777777" w:rsidR="00EB1429" w:rsidRPr="00E97456" w:rsidRDefault="00EB1429" w:rsidP="00EB142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463F7BA7" w14:textId="77777777" w:rsidR="00EB1429" w:rsidRPr="00E97456" w:rsidRDefault="00EB1429" w:rsidP="00EB1429">
            <w:pPr>
              <w:rPr>
                <w:sz w:val="22"/>
                <w:szCs w:val="22"/>
                <w:lang w:val="ro-RO"/>
              </w:rPr>
            </w:pPr>
          </w:p>
        </w:tc>
      </w:tr>
      <w:tr w:rsidR="00EB1429" w:rsidRPr="00E97456" w14:paraId="20AF673A" w14:textId="77777777" w:rsidTr="005A305B">
        <w:tc>
          <w:tcPr>
            <w:tcW w:w="5418" w:type="dxa"/>
            <w:shd w:val="clear" w:color="auto" w:fill="auto"/>
          </w:tcPr>
          <w:p w14:paraId="41ADB5E0" w14:textId="364F71D6" w:rsidR="00EB1429" w:rsidRPr="00E97456" w:rsidRDefault="00EB1429" w:rsidP="00EB1429">
            <w:pPr>
              <w:jc w:val="both"/>
              <w:rPr>
                <w:sz w:val="22"/>
                <w:szCs w:val="22"/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>Aplicații biotehnologice ale culturilor celulare</w:t>
            </w:r>
          </w:p>
        </w:tc>
        <w:tc>
          <w:tcPr>
            <w:tcW w:w="2700" w:type="dxa"/>
            <w:vMerge/>
            <w:shd w:val="clear" w:color="auto" w:fill="auto"/>
          </w:tcPr>
          <w:p w14:paraId="4027253F" w14:textId="77777777" w:rsidR="00EB1429" w:rsidRPr="00E97456" w:rsidRDefault="00EB1429" w:rsidP="00EB142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38CCB7AE" w14:textId="77777777" w:rsidR="00EB1429" w:rsidRPr="00E97456" w:rsidRDefault="00EB1429" w:rsidP="00EB1429">
            <w:pPr>
              <w:rPr>
                <w:sz w:val="22"/>
                <w:szCs w:val="22"/>
                <w:lang w:val="ro-RO"/>
              </w:rPr>
            </w:pPr>
          </w:p>
        </w:tc>
      </w:tr>
      <w:tr w:rsidR="00EB1429" w:rsidRPr="00E97456" w14:paraId="599C3B40" w14:textId="77777777" w:rsidTr="005A305B">
        <w:tc>
          <w:tcPr>
            <w:tcW w:w="5418" w:type="dxa"/>
            <w:shd w:val="clear" w:color="auto" w:fill="auto"/>
          </w:tcPr>
          <w:p w14:paraId="0417EDD2" w14:textId="390B8253" w:rsidR="00EB1429" w:rsidRPr="00E97456" w:rsidRDefault="00EB1429" w:rsidP="00EB1429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Aplicații ale culturilor celulare în cercetare </w:t>
            </w:r>
          </w:p>
        </w:tc>
        <w:tc>
          <w:tcPr>
            <w:tcW w:w="2700" w:type="dxa"/>
            <w:vMerge/>
            <w:shd w:val="clear" w:color="auto" w:fill="auto"/>
          </w:tcPr>
          <w:p w14:paraId="250B4B49" w14:textId="77777777" w:rsidR="00EB1429" w:rsidRPr="00E97456" w:rsidRDefault="00EB1429" w:rsidP="00EB142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3D53F9A0" w14:textId="77777777" w:rsidR="00EB1429" w:rsidRPr="00E97456" w:rsidRDefault="00EB1429" w:rsidP="00EB1429">
            <w:pPr>
              <w:rPr>
                <w:sz w:val="22"/>
                <w:szCs w:val="22"/>
                <w:lang w:val="ro-RO"/>
              </w:rPr>
            </w:pPr>
          </w:p>
        </w:tc>
      </w:tr>
    </w:tbl>
    <w:p w14:paraId="4DC3EED1" w14:textId="77777777" w:rsidR="00FE3A02" w:rsidRDefault="00FE3A02">
      <w: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8"/>
        <w:gridCol w:w="2700"/>
        <w:gridCol w:w="2250"/>
      </w:tblGrid>
      <w:tr w:rsidR="00E97456" w:rsidRPr="00E97456" w14:paraId="01815E04" w14:textId="77777777" w:rsidTr="005A305B">
        <w:tc>
          <w:tcPr>
            <w:tcW w:w="5418" w:type="dxa"/>
            <w:shd w:val="clear" w:color="auto" w:fill="auto"/>
          </w:tcPr>
          <w:p w14:paraId="01815E01" w14:textId="7149DB61" w:rsidR="00E97456" w:rsidRPr="00E97456" w:rsidRDefault="00E97456" w:rsidP="00E97456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lastRenderedPageBreak/>
              <w:t xml:space="preserve">8.2. </w:t>
            </w:r>
            <w:r w:rsidR="00FE3A02">
              <w:rPr>
                <w:b/>
                <w:bCs/>
                <w:sz w:val="22"/>
                <w:szCs w:val="22"/>
                <w:lang w:val="ro-RO"/>
              </w:rPr>
              <w:t>SEMINAR</w:t>
            </w:r>
            <w:r w:rsidR="00F25A3A">
              <w:rPr>
                <w:b/>
                <w:bCs/>
                <w:sz w:val="22"/>
                <w:szCs w:val="22"/>
                <w:lang w:val="ro-RO"/>
              </w:rPr>
              <w:t>/LP</w:t>
            </w:r>
            <w:r w:rsidR="000676AA">
              <w:rPr>
                <w:b/>
                <w:bCs/>
                <w:sz w:val="22"/>
                <w:szCs w:val="22"/>
                <w:lang w:val="ro-RO"/>
              </w:rPr>
              <w:t>/</w:t>
            </w:r>
            <w:r w:rsidR="0018225D">
              <w:rPr>
                <w:b/>
                <w:bCs/>
                <w:sz w:val="22"/>
                <w:szCs w:val="22"/>
                <w:lang w:val="ro-RO"/>
              </w:rPr>
              <w:t>DEMO</w:t>
            </w:r>
          </w:p>
        </w:tc>
        <w:tc>
          <w:tcPr>
            <w:tcW w:w="2700" w:type="dxa"/>
            <w:shd w:val="clear" w:color="auto" w:fill="auto"/>
          </w:tcPr>
          <w:p w14:paraId="01815E02" w14:textId="77777777" w:rsidR="00E97456" w:rsidRPr="00E97456" w:rsidRDefault="00E97456" w:rsidP="00E97456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Metode de predare</w:t>
            </w:r>
          </w:p>
        </w:tc>
        <w:tc>
          <w:tcPr>
            <w:tcW w:w="2250" w:type="dxa"/>
            <w:shd w:val="clear" w:color="auto" w:fill="auto"/>
          </w:tcPr>
          <w:p w14:paraId="01815E03" w14:textId="77777777" w:rsidR="00E97456" w:rsidRPr="00E97456" w:rsidRDefault="00E97456" w:rsidP="00E97456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Observaţii</w:t>
            </w:r>
          </w:p>
        </w:tc>
      </w:tr>
      <w:tr w:rsidR="00993D24" w:rsidRPr="00E97456" w14:paraId="01815E08" w14:textId="77777777" w:rsidTr="005A305B">
        <w:tc>
          <w:tcPr>
            <w:tcW w:w="5418" w:type="dxa"/>
            <w:shd w:val="clear" w:color="auto" w:fill="auto"/>
          </w:tcPr>
          <w:p w14:paraId="01815E05" w14:textId="16A7B2F0" w:rsidR="00993D24" w:rsidRPr="00E97456" w:rsidRDefault="00993D24" w:rsidP="00C2562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Reguli de manipulare în siguranţă a materialului biologic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01815E06" w14:textId="61BB1F36" w:rsidR="00993D24" w:rsidRPr="00E97456" w:rsidRDefault="00993D24" w:rsidP="00C25626">
            <w:pPr>
              <w:rPr>
                <w:sz w:val="22"/>
                <w:szCs w:val="22"/>
                <w:lang w:val="ro-RO"/>
              </w:rPr>
            </w:pPr>
            <w:r w:rsidRPr="00E97456">
              <w:rPr>
                <w:sz w:val="22"/>
                <w:szCs w:val="22"/>
                <w:lang w:val="ro-RO"/>
              </w:rPr>
              <w:t>Video-proiecţie, discuții</w:t>
            </w:r>
            <w:r w:rsidR="003156AB">
              <w:rPr>
                <w:sz w:val="22"/>
                <w:szCs w:val="22"/>
                <w:lang w:val="ro-RO"/>
              </w:rPr>
              <w:t>, problematizare</w:t>
            </w:r>
            <w:r w:rsidR="00307624">
              <w:rPr>
                <w:sz w:val="22"/>
                <w:szCs w:val="22"/>
                <w:lang w:val="ro-RO"/>
              </w:rPr>
              <w:t>, teme</w:t>
            </w:r>
          </w:p>
        </w:tc>
        <w:tc>
          <w:tcPr>
            <w:tcW w:w="2250" w:type="dxa"/>
            <w:shd w:val="clear" w:color="auto" w:fill="auto"/>
          </w:tcPr>
          <w:p w14:paraId="01815E07" w14:textId="77777777" w:rsidR="00993D24" w:rsidRPr="00E97456" w:rsidRDefault="00993D24" w:rsidP="00C25626">
            <w:pPr>
              <w:rPr>
                <w:sz w:val="22"/>
                <w:szCs w:val="22"/>
                <w:lang w:val="ro-RO"/>
              </w:rPr>
            </w:pPr>
          </w:p>
        </w:tc>
      </w:tr>
      <w:tr w:rsidR="00993D24" w:rsidRPr="006900B2" w14:paraId="01815E0C" w14:textId="77777777" w:rsidTr="005A305B">
        <w:tc>
          <w:tcPr>
            <w:tcW w:w="5418" w:type="dxa"/>
            <w:shd w:val="clear" w:color="auto" w:fill="auto"/>
          </w:tcPr>
          <w:p w14:paraId="01815E09" w14:textId="70C57F25" w:rsidR="00993D24" w:rsidRPr="00E97456" w:rsidRDefault="00993D24" w:rsidP="0016325E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Medii de cultură</w:t>
            </w:r>
          </w:p>
        </w:tc>
        <w:tc>
          <w:tcPr>
            <w:tcW w:w="2700" w:type="dxa"/>
            <w:vMerge/>
            <w:shd w:val="clear" w:color="auto" w:fill="auto"/>
          </w:tcPr>
          <w:p w14:paraId="01815E0A" w14:textId="4DC19EFE" w:rsidR="00993D24" w:rsidRPr="00E97456" w:rsidRDefault="00993D24" w:rsidP="0016325E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01815E0B" w14:textId="77777777" w:rsidR="00993D24" w:rsidRPr="00E97456" w:rsidRDefault="00993D24" w:rsidP="0016325E">
            <w:pPr>
              <w:rPr>
                <w:sz w:val="22"/>
                <w:szCs w:val="22"/>
                <w:lang w:val="ro-RO"/>
              </w:rPr>
            </w:pPr>
          </w:p>
        </w:tc>
      </w:tr>
      <w:tr w:rsidR="00993D24" w:rsidRPr="00E97456" w14:paraId="08FE769C" w14:textId="77777777" w:rsidTr="005A305B">
        <w:tc>
          <w:tcPr>
            <w:tcW w:w="5418" w:type="dxa"/>
            <w:shd w:val="clear" w:color="auto" w:fill="auto"/>
          </w:tcPr>
          <w:p w14:paraId="352E333B" w14:textId="41F8C68B" w:rsidR="00993D24" w:rsidRPr="00E97456" w:rsidRDefault="00993D24" w:rsidP="0016325E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Menținerea celulelor în cultură</w:t>
            </w:r>
          </w:p>
        </w:tc>
        <w:tc>
          <w:tcPr>
            <w:tcW w:w="2700" w:type="dxa"/>
            <w:vMerge/>
            <w:shd w:val="clear" w:color="auto" w:fill="auto"/>
          </w:tcPr>
          <w:p w14:paraId="48704157" w14:textId="5C56819D" w:rsidR="00993D24" w:rsidRPr="00E97456" w:rsidRDefault="00993D24" w:rsidP="0016325E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15877775" w14:textId="77777777" w:rsidR="00993D24" w:rsidRPr="00E97456" w:rsidRDefault="00993D24" w:rsidP="0016325E">
            <w:pPr>
              <w:rPr>
                <w:sz w:val="22"/>
                <w:szCs w:val="22"/>
                <w:lang w:val="ro-RO"/>
              </w:rPr>
            </w:pPr>
          </w:p>
        </w:tc>
      </w:tr>
      <w:tr w:rsidR="00993D24" w:rsidRPr="00E97456" w14:paraId="56B90461" w14:textId="77777777" w:rsidTr="005A305B">
        <w:tc>
          <w:tcPr>
            <w:tcW w:w="5418" w:type="dxa"/>
            <w:shd w:val="clear" w:color="auto" w:fill="auto"/>
          </w:tcPr>
          <w:p w14:paraId="1DAE39C6" w14:textId="78BC643D" w:rsidR="00993D24" w:rsidRPr="00E97456" w:rsidRDefault="00993D24" w:rsidP="0016325E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Clonarea prin diluție</w:t>
            </w:r>
          </w:p>
        </w:tc>
        <w:tc>
          <w:tcPr>
            <w:tcW w:w="2700" w:type="dxa"/>
            <w:vMerge/>
            <w:shd w:val="clear" w:color="auto" w:fill="auto"/>
          </w:tcPr>
          <w:p w14:paraId="3FEB20D8" w14:textId="65AC8CB1" w:rsidR="00993D24" w:rsidRPr="00E97456" w:rsidRDefault="00993D24" w:rsidP="0016325E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3A57D5FC" w14:textId="77777777" w:rsidR="00993D24" w:rsidRPr="00E97456" w:rsidRDefault="00993D24" w:rsidP="0016325E">
            <w:pPr>
              <w:rPr>
                <w:sz w:val="22"/>
                <w:szCs w:val="22"/>
                <w:lang w:val="ro-RO"/>
              </w:rPr>
            </w:pPr>
          </w:p>
        </w:tc>
      </w:tr>
      <w:tr w:rsidR="00993D24" w:rsidRPr="00E97456" w14:paraId="0F03A261" w14:textId="77777777" w:rsidTr="005A305B">
        <w:tc>
          <w:tcPr>
            <w:tcW w:w="5418" w:type="dxa"/>
            <w:shd w:val="clear" w:color="auto" w:fill="auto"/>
          </w:tcPr>
          <w:p w14:paraId="33D9200B" w14:textId="5DDED671" w:rsidR="00993D24" w:rsidRPr="00E97456" w:rsidRDefault="00993D24" w:rsidP="0016325E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</w:t>
            </w:r>
            <w:r w:rsidRPr="00E97456">
              <w:rPr>
                <w:sz w:val="22"/>
                <w:szCs w:val="22"/>
                <w:lang w:val="ro-RO"/>
              </w:rPr>
              <w:t>valuarea integrității membranare</w:t>
            </w:r>
          </w:p>
        </w:tc>
        <w:tc>
          <w:tcPr>
            <w:tcW w:w="2700" w:type="dxa"/>
            <w:vMerge/>
            <w:shd w:val="clear" w:color="auto" w:fill="auto"/>
          </w:tcPr>
          <w:p w14:paraId="2BAF132C" w14:textId="77777777" w:rsidR="00993D24" w:rsidRPr="00E97456" w:rsidRDefault="00993D24" w:rsidP="0016325E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767F5C44" w14:textId="77777777" w:rsidR="00993D24" w:rsidRPr="00E97456" w:rsidRDefault="00993D24" w:rsidP="0016325E">
            <w:pPr>
              <w:rPr>
                <w:sz w:val="22"/>
                <w:szCs w:val="22"/>
                <w:lang w:val="ro-RO"/>
              </w:rPr>
            </w:pPr>
          </w:p>
        </w:tc>
      </w:tr>
      <w:tr w:rsidR="00993D24" w:rsidRPr="00E97456" w14:paraId="0B462A0B" w14:textId="77777777" w:rsidTr="005A305B">
        <w:tc>
          <w:tcPr>
            <w:tcW w:w="5418" w:type="dxa"/>
            <w:shd w:val="clear" w:color="auto" w:fill="auto"/>
          </w:tcPr>
          <w:p w14:paraId="19791884" w14:textId="1EBF93BC" w:rsidR="00993D24" w:rsidRPr="00E97456" w:rsidRDefault="00993D24" w:rsidP="0016325E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</w:t>
            </w:r>
            <w:r w:rsidRPr="00E97456">
              <w:rPr>
                <w:sz w:val="22"/>
                <w:szCs w:val="22"/>
                <w:lang w:val="ro-RO"/>
              </w:rPr>
              <w:t xml:space="preserve">valuarea integrității </w:t>
            </w:r>
            <w:r>
              <w:rPr>
                <w:sz w:val="22"/>
                <w:szCs w:val="22"/>
                <w:lang w:val="ro-RO"/>
              </w:rPr>
              <w:t>metabolice</w:t>
            </w:r>
          </w:p>
        </w:tc>
        <w:tc>
          <w:tcPr>
            <w:tcW w:w="2700" w:type="dxa"/>
            <w:vMerge/>
            <w:shd w:val="clear" w:color="auto" w:fill="auto"/>
          </w:tcPr>
          <w:p w14:paraId="55AE390C" w14:textId="77777777" w:rsidR="00993D24" w:rsidRPr="00E97456" w:rsidRDefault="00993D24" w:rsidP="0016325E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17CF6AF0" w14:textId="77777777" w:rsidR="00993D24" w:rsidRPr="00E97456" w:rsidRDefault="00993D24" w:rsidP="0016325E">
            <w:pPr>
              <w:rPr>
                <w:sz w:val="22"/>
                <w:szCs w:val="22"/>
                <w:lang w:val="ro-RO"/>
              </w:rPr>
            </w:pPr>
          </w:p>
        </w:tc>
      </w:tr>
      <w:tr w:rsidR="00993D24" w:rsidRPr="00E97456" w14:paraId="3A55C01F" w14:textId="77777777" w:rsidTr="005A305B">
        <w:tc>
          <w:tcPr>
            <w:tcW w:w="5418" w:type="dxa"/>
            <w:shd w:val="clear" w:color="auto" w:fill="auto"/>
          </w:tcPr>
          <w:p w14:paraId="02D9B993" w14:textId="06CA2358" w:rsidR="00993D24" w:rsidRPr="00E97456" w:rsidRDefault="00993D24" w:rsidP="0016325E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Monitorizarea microscopică a culturilor celulare</w:t>
            </w:r>
          </w:p>
        </w:tc>
        <w:tc>
          <w:tcPr>
            <w:tcW w:w="2700" w:type="dxa"/>
            <w:vMerge/>
            <w:shd w:val="clear" w:color="auto" w:fill="auto"/>
          </w:tcPr>
          <w:p w14:paraId="75B100A9" w14:textId="46C567E3" w:rsidR="00993D24" w:rsidRPr="00E97456" w:rsidRDefault="00993D24" w:rsidP="0016325E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22733F72" w14:textId="77777777" w:rsidR="00993D24" w:rsidRPr="00E97456" w:rsidRDefault="00993D24" w:rsidP="0016325E">
            <w:pPr>
              <w:rPr>
                <w:sz w:val="22"/>
                <w:szCs w:val="22"/>
                <w:lang w:val="ro-RO"/>
              </w:rPr>
            </w:pPr>
          </w:p>
        </w:tc>
      </w:tr>
      <w:tr w:rsidR="00993D24" w:rsidRPr="00E97456" w14:paraId="265B7B3D" w14:textId="77777777" w:rsidTr="005A305B">
        <w:tc>
          <w:tcPr>
            <w:tcW w:w="5418" w:type="dxa"/>
            <w:shd w:val="clear" w:color="auto" w:fill="auto"/>
          </w:tcPr>
          <w:p w14:paraId="46C22F0B" w14:textId="0D89700D" w:rsidR="00993D24" w:rsidRDefault="00D14B4E" w:rsidP="0016325E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Marcarea fluorescentă a </w:t>
            </w:r>
            <w:r w:rsidR="007D5267">
              <w:rPr>
                <w:sz w:val="22"/>
                <w:szCs w:val="22"/>
                <w:lang w:val="ro-RO"/>
              </w:rPr>
              <w:t xml:space="preserve">structurilor </w:t>
            </w:r>
            <w:r>
              <w:rPr>
                <w:sz w:val="22"/>
                <w:szCs w:val="22"/>
                <w:lang w:val="ro-RO"/>
              </w:rPr>
              <w:t>celul</w:t>
            </w:r>
            <w:r w:rsidR="007D5267">
              <w:rPr>
                <w:sz w:val="22"/>
                <w:szCs w:val="22"/>
                <w:lang w:val="ro-RO"/>
              </w:rPr>
              <w:t>are</w:t>
            </w:r>
          </w:p>
        </w:tc>
        <w:tc>
          <w:tcPr>
            <w:tcW w:w="2700" w:type="dxa"/>
            <w:vMerge/>
            <w:shd w:val="clear" w:color="auto" w:fill="auto"/>
          </w:tcPr>
          <w:p w14:paraId="2293A5CB" w14:textId="77777777" w:rsidR="00993D24" w:rsidRPr="00E97456" w:rsidRDefault="00993D24" w:rsidP="0016325E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154C2CB3" w14:textId="77777777" w:rsidR="00993D24" w:rsidRPr="00E97456" w:rsidRDefault="00993D24" w:rsidP="0016325E">
            <w:pPr>
              <w:rPr>
                <w:sz w:val="22"/>
                <w:szCs w:val="22"/>
                <w:lang w:val="ro-RO"/>
              </w:rPr>
            </w:pPr>
          </w:p>
        </w:tc>
      </w:tr>
      <w:tr w:rsidR="0016325E" w:rsidRPr="00E97456" w14:paraId="01815E10" w14:textId="77777777" w:rsidTr="005A305B">
        <w:tc>
          <w:tcPr>
            <w:tcW w:w="10368" w:type="dxa"/>
            <w:gridSpan w:val="3"/>
            <w:shd w:val="clear" w:color="auto" w:fill="auto"/>
          </w:tcPr>
          <w:p w14:paraId="01815E0D" w14:textId="77777777" w:rsidR="0016325E" w:rsidRPr="00E97456" w:rsidRDefault="0016325E" w:rsidP="0016325E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Bibliografie curs</w:t>
            </w:r>
          </w:p>
          <w:p w14:paraId="01815E0E" w14:textId="77777777" w:rsidR="0016325E" w:rsidRPr="00E97456" w:rsidRDefault="0016325E" w:rsidP="0016325E">
            <w:pPr>
              <w:pStyle w:val="BodyText"/>
              <w:numPr>
                <w:ilvl w:val="0"/>
                <w:numId w:val="21"/>
              </w:numPr>
              <w:spacing w:after="0"/>
              <w:ind w:left="0" w:firstLine="0"/>
              <w:jc w:val="both"/>
              <w:rPr>
                <w:bCs/>
                <w:sz w:val="22"/>
                <w:szCs w:val="22"/>
                <w:lang w:val="ro-RO"/>
              </w:rPr>
            </w:pPr>
            <w:r w:rsidRPr="00E97456">
              <w:rPr>
                <w:bCs/>
                <w:i/>
                <w:sz w:val="22"/>
                <w:szCs w:val="22"/>
                <w:lang w:val="ro-RO"/>
              </w:rPr>
              <w:t>Culture of Animal Cells, A Manual of Basic Technique and Specialized Applications</w:t>
            </w:r>
            <w:r w:rsidRPr="00E97456">
              <w:rPr>
                <w:bCs/>
                <w:sz w:val="22"/>
                <w:szCs w:val="22"/>
                <w:lang w:val="ro-RO"/>
              </w:rPr>
              <w:t>, R. Ian Freshney, 7th edition, 2016, Wiley Blackwell, ISBN 978-1-118-87365-6</w:t>
            </w:r>
          </w:p>
          <w:p w14:paraId="01815E0F" w14:textId="77777777" w:rsidR="0016325E" w:rsidRPr="00E97456" w:rsidRDefault="0016325E" w:rsidP="0016325E">
            <w:pPr>
              <w:pStyle w:val="BodyText"/>
              <w:numPr>
                <w:ilvl w:val="0"/>
                <w:numId w:val="21"/>
              </w:numPr>
              <w:spacing w:after="0"/>
              <w:ind w:left="0" w:firstLine="0"/>
              <w:jc w:val="both"/>
              <w:rPr>
                <w:bCs/>
                <w:sz w:val="22"/>
                <w:szCs w:val="22"/>
                <w:lang w:val="ro-RO"/>
              </w:rPr>
            </w:pPr>
            <w:r w:rsidRPr="00E97456">
              <w:rPr>
                <w:bCs/>
                <w:i/>
                <w:sz w:val="22"/>
                <w:szCs w:val="22"/>
                <w:lang w:val="ro-RO"/>
              </w:rPr>
              <w:t>Metode de cercetare în biofizica medicală și biotehnologia celulară</w:t>
            </w:r>
            <w:r w:rsidRPr="00E97456">
              <w:rPr>
                <w:bCs/>
                <w:sz w:val="22"/>
                <w:szCs w:val="22"/>
                <w:lang w:val="ro-RO"/>
              </w:rPr>
              <w:t>, Mihaela G. Moisescu, Eugenia Kovacs, Tudor Savopol, vol. I, 2012, Ed. Universitară, ISBN 978-606-591-506-0</w:t>
            </w:r>
          </w:p>
        </w:tc>
      </w:tr>
    </w:tbl>
    <w:p w14:paraId="01815E11" w14:textId="77777777" w:rsidR="00891A8A" w:rsidRPr="00E97456" w:rsidRDefault="00891A8A" w:rsidP="00891A8A">
      <w:pPr>
        <w:rPr>
          <w:lang w:val="ro-RO"/>
        </w:rPr>
      </w:pPr>
    </w:p>
    <w:p w14:paraId="01815E12" w14:textId="77777777" w:rsidR="00C57DBB" w:rsidRPr="00E97456" w:rsidRDefault="00C57DBB">
      <w:pPr>
        <w:rPr>
          <w:lang w:val="ro-RO"/>
        </w:rPr>
      </w:pPr>
    </w:p>
    <w:p w14:paraId="01815E13" w14:textId="02B1DFC8" w:rsidR="00C57DBB" w:rsidRPr="00E97456" w:rsidRDefault="00891A8A" w:rsidP="00891A8A">
      <w:pPr>
        <w:numPr>
          <w:ilvl w:val="0"/>
          <w:numId w:val="7"/>
        </w:numPr>
        <w:jc w:val="both"/>
        <w:rPr>
          <w:rStyle w:val="ln2tpunct"/>
          <w:b/>
          <w:bCs/>
          <w:sz w:val="28"/>
          <w:szCs w:val="28"/>
          <w:lang w:val="ro-RO"/>
        </w:rPr>
      </w:pPr>
      <w:r w:rsidRPr="00E97456">
        <w:rPr>
          <w:rStyle w:val="ln2tpunct"/>
          <w:b/>
          <w:bCs/>
          <w:sz w:val="28"/>
          <w:szCs w:val="28"/>
          <w:lang w:val="ro-RO"/>
        </w:rPr>
        <w:t>Coroborarea conţinuturilor disciplinei cu aşteptările reprezentanţilor comunităţii epistemice, asociaţiilor profesionale şi angajatori reprezentativi din domeniul aferent programulu</w:t>
      </w:r>
      <w:r w:rsidR="00DC6E44">
        <w:rPr>
          <w:rStyle w:val="ln2tpunct"/>
          <w:b/>
          <w:bCs/>
          <w:sz w:val="28"/>
          <w:szCs w:val="28"/>
          <w:lang w:val="ro-RO"/>
        </w:rPr>
        <w:t>i</w:t>
      </w:r>
    </w:p>
    <w:p w14:paraId="01815E14" w14:textId="77777777" w:rsidR="00CE614C" w:rsidRPr="00E97456" w:rsidRDefault="00CE614C" w:rsidP="00CE614C">
      <w:pPr>
        <w:jc w:val="both"/>
        <w:rPr>
          <w:rStyle w:val="ln2tpunct"/>
          <w:b/>
          <w:bCs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3"/>
      </w:tblGrid>
      <w:tr w:rsidR="00891A8A" w:rsidRPr="006900B2" w14:paraId="01815E16" w14:textId="77777777">
        <w:tc>
          <w:tcPr>
            <w:tcW w:w="10309" w:type="dxa"/>
            <w:shd w:val="clear" w:color="auto" w:fill="auto"/>
          </w:tcPr>
          <w:p w14:paraId="01815E15" w14:textId="77777777" w:rsidR="00891A8A" w:rsidRPr="00E97456" w:rsidRDefault="005A305B" w:rsidP="00466652">
            <w:pPr>
              <w:jc w:val="both"/>
              <w:rPr>
                <w:b/>
                <w:bCs/>
                <w:sz w:val="28"/>
                <w:szCs w:val="28"/>
                <w:lang w:val="ro-RO"/>
              </w:rPr>
            </w:pPr>
            <w:r w:rsidRPr="00E97456">
              <w:rPr>
                <w:bCs/>
                <w:lang w:val="ro-RO"/>
              </w:rPr>
              <w:t>Asimilarea cuno</w:t>
            </w:r>
            <w:r w:rsidR="006C09DC" w:rsidRPr="00E97456">
              <w:rPr>
                <w:bCs/>
                <w:lang w:val="ro-RO"/>
              </w:rPr>
              <w:t>ș</w:t>
            </w:r>
            <w:r w:rsidRPr="00E97456">
              <w:rPr>
                <w:bCs/>
                <w:lang w:val="ro-RO"/>
              </w:rPr>
              <w:t>tin</w:t>
            </w:r>
            <w:r w:rsidR="006C09DC" w:rsidRPr="00E97456">
              <w:rPr>
                <w:bCs/>
                <w:lang w:val="ro-RO"/>
              </w:rPr>
              <w:t>ț</w:t>
            </w:r>
            <w:r w:rsidRPr="00E97456">
              <w:rPr>
                <w:bCs/>
                <w:lang w:val="ro-RO"/>
              </w:rPr>
              <w:t xml:space="preserve">elor teoretice </w:t>
            </w:r>
            <w:r w:rsidR="006C09DC" w:rsidRPr="00E97456">
              <w:rPr>
                <w:bCs/>
                <w:lang w:val="ro-RO"/>
              </w:rPr>
              <w:t>ș</w:t>
            </w:r>
            <w:r w:rsidRPr="00E97456">
              <w:rPr>
                <w:bCs/>
                <w:lang w:val="ro-RO"/>
              </w:rPr>
              <w:t xml:space="preserve">i practice predate </w:t>
            </w:r>
            <w:r w:rsidR="006C09DC" w:rsidRPr="00E97456">
              <w:rPr>
                <w:bCs/>
                <w:lang w:val="ro-RO"/>
              </w:rPr>
              <w:t>î</w:t>
            </w:r>
            <w:r w:rsidRPr="00E97456">
              <w:rPr>
                <w:bCs/>
                <w:lang w:val="ro-RO"/>
              </w:rPr>
              <w:t>n cadrul disciplinei asigur</w:t>
            </w:r>
            <w:r w:rsidR="006C09DC" w:rsidRPr="00E97456">
              <w:rPr>
                <w:bCs/>
                <w:lang w:val="ro-RO"/>
              </w:rPr>
              <w:t>ă</w:t>
            </w:r>
            <w:r w:rsidRPr="00E97456">
              <w:rPr>
                <w:bCs/>
                <w:lang w:val="ro-RO"/>
              </w:rPr>
              <w:t xml:space="preserve"> competen</w:t>
            </w:r>
            <w:r w:rsidR="006C09DC" w:rsidRPr="00E97456">
              <w:rPr>
                <w:bCs/>
                <w:lang w:val="ro-RO"/>
              </w:rPr>
              <w:t>ț</w:t>
            </w:r>
            <w:r w:rsidRPr="00E97456">
              <w:rPr>
                <w:bCs/>
                <w:lang w:val="ro-RO"/>
              </w:rPr>
              <w:t>ele necesare integr</w:t>
            </w:r>
            <w:r w:rsidR="006C09DC" w:rsidRPr="00E97456">
              <w:rPr>
                <w:bCs/>
                <w:lang w:val="ro-RO"/>
              </w:rPr>
              <w:t>ă</w:t>
            </w:r>
            <w:r w:rsidRPr="00E97456">
              <w:rPr>
                <w:bCs/>
                <w:lang w:val="ro-RO"/>
              </w:rPr>
              <w:t>r</w:t>
            </w:r>
            <w:r w:rsidR="006C09DC" w:rsidRPr="00E97456">
              <w:rPr>
                <w:bCs/>
                <w:lang w:val="ro-RO"/>
              </w:rPr>
              <w:t>ii</w:t>
            </w:r>
            <w:r w:rsidRPr="00E97456">
              <w:rPr>
                <w:bCs/>
                <w:lang w:val="ro-RO"/>
              </w:rPr>
              <w:t xml:space="preserve"> </w:t>
            </w:r>
            <w:r w:rsidR="006C09DC" w:rsidRPr="00E97456">
              <w:rPr>
                <w:bCs/>
                <w:lang w:val="ro-RO"/>
              </w:rPr>
              <w:t>î</w:t>
            </w:r>
            <w:r w:rsidRPr="00E97456">
              <w:rPr>
                <w:bCs/>
                <w:lang w:val="ro-RO"/>
              </w:rPr>
              <w:t>n pia</w:t>
            </w:r>
            <w:r w:rsidR="006C09DC" w:rsidRPr="00E97456">
              <w:rPr>
                <w:bCs/>
                <w:lang w:val="ro-RO"/>
              </w:rPr>
              <w:t>ț</w:t>
            </w:r>
            <w:r w:rsidRPr="00E97456">
              <w:rPr>
                <w:bCs/>
                <w:lang w:val="ro-RO"/>
              </w:rPr>
              <w:t xml:space="preserve">a muncii </w:t>
            </w:r>
            <w:r w:rsidR="006C09DC" w:rsidRPr="00E97456">
              <w:rPr>
                <w:bCs/>
                <w:lang w:val="ro-RO"/>
              </w:rPr>
              <w:t>î</w:t>
            </w:r>
            <w:r w:rsidRPr="00E97456">
              <w:rPr>
                <w:bCs/>
                <w:lang w:val="ro-RO"/>
              </w:rPr>
              <w:t xml:space="preserve">n domenii de activitate </w:t>
            </w:r>
            <w:r w:rsidR="00587835" w:rsidRPr="00E97456">
              <w:rPr>
                <w:bCs/>
                <w:lang w:val="ro-RO"/>
              </w:rPr>
              <w:t>conexe</w:t>
            </w:r>
            <w:r w:rsidR="006C09DC" w:rsidRPr="00E97456">
              <w:rPr>
                <w:bCs/>
                <w:lang w:val="ro-RO"/>
              </w:rPr>
              <w:t xml:space="preserve">: </w:t>
            </w:r>
            <w:r w:rsidR="00FB1480" w:rsidRPr="00E97456">
              <w:rPr>
                <w:bCs/>
                <w:lang w:val="ro-RO"/>
              </w:rPr>
              <w:t>medicin</w:t>
            </w:r>
            <w:r w:rsidR="00587835" w:rsidRPr="00E97456">
              <w:rPr>
                <w:bCs/>
                <w:lang w:val="ro-RO"/>
              </w:rPr>
              <w:t>ă</w:t>
            </w:r>
            <w:r w:rsidR="00FB1480" w:rsidRPr="00E97456">
              <w:rPr>
                <w:bCs/>
                <w:lang w:val="ro-RO"/>
              </w:rPr>
              <w:t xml:space="preserve"> de laborator, cercetare bio-medicală, </w:t>
            </w:r>
            <w:r w:rsidR="00587835" w:rsidRPr="00E97456">
              <w:rPr>
                <w:bCs/>
                <w:lang w:val="ro-RO"/>
              </w:rPr>
              <w:t>specialități clinice în care se desfașoară studii in vitro farmacologice sau de studiu a factorilor de stres fizico-chimici,</w:t>
            </w:r>
            <w:r w:rsidRPr="00E97456">
              <w:rPr>
                <w:bCs/>
                <w:lang w:val="ro-RO"/>
              </w:rPr>
              <w:t xml:space="preserve"> laboratoare de </w:t>
            </w:r>
            <w:r w:rsidR="00CB09B5" w:rsidRPr="00E97456">
              <w:rPr>
                <w:bCs/>
                <w:lang w:val="ro-RO"/>
              </w:rPr>
              <w:t>diagnostic și alte entită</w:t>
            </w:r>
            <w:r w:rsidR="00466652" w:rsidRPr="00E97456">
              <w:rPr>
                <w:bCs/>
                <w:lang w:val="ro-RO"/>
              </w:rPr>
              <w:t>ț</w:t>
            </w:r>
            <w:r w:rsidR="00CB09B5" w:rsidRPr="00E97456">
              <w:rPr>
                <w:bCs/>
                <w:lang w:val="ro-RO"/>
              </w:rPr>
              <w:t>i bio-medicale complementare din</w:t>
            </w:r>
            <w:r w:rsidRPr="00E97456">
              <w:rPr>
                <w:bCs/>
                <w:lang w:val="ro-RO"/>
              </w:rPr>
              <w:t xml:space="preserve"> sistemul de stat </w:t>
            </w:r>
            <w:r w:rsidR="006C09DC" w:rsidRPr="00E97456">
              <w:rPr>
                <w:bCs/>
                <w:lang w:val="ro-RO"/>
              </w:rPr>
              <w:t>ș</w:t>
            </w:r>
            <w:r w:rsidRPr="00E97456">
              <w:rPr>
                <w:bCs/>
                <w:lang w:val="ro-RO"/>
              </w:rPr>
              <w:t>i privat</w:t>
            </w:r>
          </w:p>
        </w:tc>
      </w:tr>
    </w:tbl>
    <w:p w14:paraId="01815E17" w14:textId="77777777" w:rsidR="006C684A" w:rsidRPr="00E97456" w:rsidRDefault="006C684A" w:rsidP="00891A8A">
      <w:pPr>
        <w:jc w:val="both"/>
        <w:rPr>
          <w:b/>
          <w:bCs/>
          <w:sz w:val="28"/>
          <w:szCs w:val="28"/>
          <w:lang w:val="ro-RO"/>
        </w:rPr>
      </w:pPr>
    </w:p>
    <w:p w14:paraId="01815E18" w14:textId="77777777" w:rsidR="00891A8A" w:rsidRPr="00E97456" w:rsidRDefault="00163D88" w:rsidP="00163D88">
      <w:pPr>
        <w:numPr>
          <w:ilvl w:val="0"/>
          <w:numId w:val="7"/>
        </w:numPr>
        <w:jc w:val="both"/>
        <w:rPr>
          <w:b/>
          <w:bCs/>
          <w:sz w:val="28"/>
          <w:szCs w:val="28"/>
          <w:lang w:val="ro-RO"/>
        </w:rPr>
      </w:pPr>
      <w:r w:rsidRPr="00E97456">
        <w:rPr>
          <w:b/>
          <w:bCs/>
          <w:sz w:val="28"/>
          <w:szCs w:val="28"/>
          <w:lang w:val="ro-RO"/>
        </w:rPr>
        <w:t>Evaluarea</w:t>
      </w:r>
    </w:p>
    <w:p w14:paraId="01815E19" w14:textId="193DD32F" w:rsidR="00CE614C" w:rsidRPr="00E97456" w:rsidRDefault="00CE614C" w:rsidP="00CE614C">
      <w:pPr>
        <w:jc w:val="both"/>
        <w:rPr>
          <w:b/>
          <w:bCs/>
          <w:sz w:val="28"/>
          <w:szCs w:val="28"/>
          <w:lang w:val="ro-RO"/>
        </w:rPr>
      </w:pP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860"/>
        <w:gridCol w:w="1667"/>
        <w:gridCol w:w="1689"/>
        <w:gridCol w:w="830"/>
        <w:gridCol w:w="2527"/>
      </w:tblGrid>
      <w:tr w:rsidR="00163D88" w:rsidRPr="00E97456" w14:paraId="01815E1E" w14:textId="77777777" w:rsidTr="00EA5C4F">
        <w:tc>
          <w:tcPr>
            <w:tcW w:w="2520" w:type="dxa"/>
            <w:shd w:val="clear" w:color="auto" w:fill="auto"/>
          </w:tcPr>
          <w:p w14:paraId="01815E1A" w14:textId="77777777" w:rsidR="00163D88" w:rsidRPr="00E97456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Tip de activitate</w:t>
            </w:r>
          </w:p>
        </w:tc>
        <w:tc>
          <w:tcPr>
            <w:tcW w:w="2527" w:type="dxa"/>
            <w:gridSpan w:val="2"/>
            <w:shd w:val="clear" w:color="auto" w:fill="auto"/>
          </w:tcPr>
          <w:p w14:paraId="01815E1B" w14:textId="77777777" w:rsidR="00163D88" w:rsidRPr="00E97456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Criterii de evaluare</w:t>
            </w:r>
          </w:p>
        </w:tc>
        <w:tc>
          <w:tcPr>
            <w:tcW w:w="2519" w:type="dxa"/>
            <w:gridSpan w:val="2"/>
            <w:shd w:val="clear" w:color="auto" w:fill="auto"/>
          </w:tcPr>
          <w:p w14:paraId="01815E1C" w14:textId="77777777" w:rsidR="00163D88" w:rsidRPr="00E97456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Metode de evaluare</w:t>
            </w:r>
          </w:p>
        </w:tc>
        <w:tc>
          <w:tcPr>
            <w:tcW w:w="2527" w:type="dxa"/>
            <w:shd w:val="clear" w:color="auto" w:fill="auto"/>
          </w:tcPr>
          <w:p w14:paraId="01815E1D" w14:textId="77777777" w:rsidR="00163D88" w:rsidRPr="00E97456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Pondere din nota finală</w:t>
            </w:r>
          </w:p>
        </w:tc>
      </w:tr>
      <w:tr w:rsidR="00B5153B" w:rsidRPr="00E97456" w14:paraId="01815E23" w14:textId="77777777" w:rsidTr="00EA5C4F">
        <w:tc>
          <w:tcPr>
            <w:tcW w:w="2520" w:type="dxa"/>
            <w:shd w:val="clear" w:color="auto" w:fill="auto"/>
          </w:tcPr>
          <w:p w14:paraId="01815E1F" w14:textId="77777777" w:rsidR="00B5153B" w:rsidRPr="00E97456" w:rsidRDefault="00B5153B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Curs</w:t>
            </w:r>
          </w:p>
        </w:tc>
        <w:tc>
          <w:tcPr>
            <w:tcW w:w="2527" w:type="dxa"/>
            <w:gridSpan w:val="2"/>
            <w:shd w:val="clear" w:color="auto" w:fill="auto"/>
          </w:tcPr>
          <w:p w14:paraId="01815E20" w14:textId="25224720" w:rsidR="00B5153B" w:rsidRPr="00E97456" w:rsidRDefault="00B5153B" w:rsidP="00523F4F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97456">
              <w:rPr>
                <w:bCs/>
                <w:sz w:val="22"/>
                <w:szCs w:val="22"/>
                <w:lang w:val="ro-RO"/>
              </w:rPr>
              <w:t>Gradul de înțelegere și însușire a materialului predat la curs și seminar</w:t>
            </w:r>
            <w:r w:rsidR="00EA5C4F">
              <w:rPr>
                <w:bCs/>
                <w:sz w:val="22"/>
                <w:szCs w:val="22"/>
                <w:lang w:val="ro-RO"/>
              </w:rPr>
              <w:t>/LP demo</w:t>
            </w:r>
          </w:p>
        </w:tc>
        <w:tc>
          <w:tcPr>
            <w:tcW w:w="2519" w:type="dxa"/>
            <w:gridSpan w:val="2"/>
            <w:shd w:val="clear" w:color="auto" w:fill="auto"/>
          </w:tcPr>
          <w:p w14:paraId="01815E21" w14:textId="480411E6" w:rsidR="00B5153B" w:rsidRPr="00E97456" w:rsidRDefault="00B5153B" w:rsidP="00523F4F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97456">
              <w:rPr>
                <w:bCs/>
                <w:sz w:val="22"/>
                <w:szCs w:val="22"/>
                <w:lang w:val="ro-RO"/>
              </w:rPr>
              <w:t>Examen scris tip grilă</w:t>
            </w:r>
          </w:p>
        </w:tc>
        <w:tc>
          <w:tcPr>
            <w:tcW w:w="2527" w:type="dxa"/>
            <w:shd w:val="clear" w:color="auto" w:fill="auto"/>
          </w:tcPr>
          <w:p w14:paraId="01815E22" w14:textId="752863C7" w:rsidR="00B5153B" w:rsidRPr="00E97456" w:rsidRDefault="001E039F" w:rsidP="00523F4F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100%</w:t>
            </w:r>
          </w:p>
        </w:tc>
      </w:tr>
      <w:tr w:rsidR="00AE4642" w:rsidRPr="00E97456" w14:paraId="01815E32" w14:textId="77777777" w:rsidTr="00EA5C4F">
        <w:tc>
          <w:tcPr>
            <w:tcW w:w="2520" w:type="dxa"/>
            <w:vMerge w:val="restart"/>
            <w:shd w:val="clear" w:color="auto" w:fill="auto"/>
          </w:tcPr>
          <w:p w14:paraId="01815E2E" w14:textId="77777777" w:rsidR="00AE4642" w:rsidRPr="00E97456" w:rsidRDefault="00501613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Stagiu clinic</w:t>
            </w:r>
          </w:p>
        </w:tc>
        <w:tc>
          <w:tcPr>
            <w:tcW w:w="2527" w:type="dxa"/>
            <w:gridSpan w:val="2"/>
            <w:shd w:val="clear" w:color="auto" w:fill="auto"/>
          </w:tcPr>
          <w:p w14:paraId="01815E2F" w14:textId="77777777" w:rsidR="00AE4642" w:rsidRPr="00E97456" w:rsidRDefault="009A3A8D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97456">
              <w:rPr>
                <w:bCs/>
                <w:sz w:val="22"/>
                <w:szCs w:val="22"/>
                <w:lang w:val="ro-RO"/>
              </w:rPr>
              <w:t>Nu este cazul</w:t>
            </w:r>
          </w:p>
        </w:tc>
        <w:tc>
          <w:tcPr>
            <w:tcW w:w="2519" w:type="dxa"/>
            <w:gridSpan w:val="2"/>
            <w:shd w:val="clear" w:color="auto" w:fill="auto"/>
          </w:tcPr>
          <w:p w14:paraId="01815E30" w14:textId="77777777" w:rsidR="00AE4642" w:rsidRPr="00E97456" w:rsidRDefault="00AE4642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527" w:type="dxa"/>
            <w:shd w:val="clear" w:color="auto" w:fill="auto"/>
          </w:tcPr>
          <w:p w14:paraId="01815E31" w14:textId="77777777" w:rsidR="00AE4642" w:rsidRPr="00E97456" w:rsidRDefault="00AE4642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</w:tr>
      <w:tr w:rsidR="00AE4642" w:rsidRPr="00E97456" w14:paraId="01815E37" w14:textId="77777777" w:rsidTr="00EA5C4F">
        <w:tc>
          <w:tcPr>
            <w:tcW w:w="2520" w:type="dxa"/>
            <w:vMerge/>
            <w:shd w:val="clear" w:color="auto" w:fill="auto"/>
          </w:tcPr>
          <w:p w14:paraId="01815E33" w14:textId="77777777" w:rsidR="00AE4642" w:rsidRPr="00E97456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14:paraId="01815E34" w14:textId="77777777" w:rsidR="00AE4642" w:rsidRPr="00E97456" w:rsidRDefault="00AE4642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14:paraId="01815E35" w14:textId="77777777" w:rsidR="00AE4642" w:rsidRPr="00E97456" w:rsidRDefault="00AE4642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527" w:type="dxa"/>
            <w:shd w:val="clear" w:color="auto" w:fill="auto"/>
          </w:tcPr>
          <w:p w14:paraId="01815E36" w14:textId="77777777" w:rsidR="00AE4642" w:rsidRPr="00E97456" w:rsidRDefault="00AE4642" w:rsidP="006F16C9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</w:tr>
      <w:tr w:rsidR="00AE4642" w:rsidRPr="00E97456" w14:paraId="01815E39" w14:textId="77777777" w:rsidTr="00EA5C4F">
        <w:tc>
          <w:tcPr>
            <w:tcW w:w="10093" w:type="dxa"/>
            <w:gridSpan w:val="6"/>
            <w:shd w:val="clear" w:color="auto" w:fill="auto"/>
          </w:tcPr>
          <w:p w14:paraId="01815E38" w14:textId="77777777" w:rsidR="00AE4642" w:rsidRPr="00E97456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Standard minim de performan</w:t>
            </w:r>
            <w:r w:rsidR="000B496B" w:rsidRPr="00E97456">
              <w:rPr>
                <w:b/>
                <w:bCs/>
                <w:sz w:val="22"/>
                <w:szCs w:val="22"/>
                <w:lang w:val="ro-RO"/>
              </w:rPr>
              <w:t>ţ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>ă</w:t>
            </w:r>
          </w:p>
        </w:tc>
      </w:tr>
      <w:tr w:rsidR="00AE4642" w:rsidRPr="00E97456" w14:paraId="01815E3E" w14:textId="77777777" w:rsidTr="00EA5C4F">
        <w:tc>
          <w:tcPr>
            <w:tcW w:w="10093" w:type="dxa"/>
            <w:gridSpan w:val="6"/>
            <w:shd w:val="clear" w:color="auto" w:fill="auto"/>
          </w:tcPr>
          <w:p w14:paraId="01815E3A" w14:textId="55DE6289" w:rsidR="00AE4642" w:rsidRPr="00E97456" w:rsidRDefault="005B45A4" w:rsidP="005B45A4">
            <w:pPr>
              <w:numPr>
                <w:ilvl w:val="0"/>
                <w:numId w:val="13"/>
              </w:numPr>
              <w:jc w:val="both"/>
              <w:rPr>
                <w:bCs/>
                <w:sz w:val="22"/>
                <w:szCs w:val="22"/>
                <w:lang w:val="ro-RO"/>
              </w:rPr>
            </w:pPr>
            <w:r w:rsidRPr="00E97456">
              <w:rPr>
                <w:bCs/>
                <w:sz w:val="22"/>
                <w:szCs w:val="22"/>
                <w:lang w:val="ro-RO"/>
              </w:rPr>
              <w:t>Înțelegerea bazelor tehnologiei culturilor celulare: menținerea în viață a celulelor într-un sistem artificial</w:t>
            </w:r>
          </w:p>
          <w:p w14:paraId="01815E3B" w14:textId="7707B004" w:rsidR="003E1F5F" w:rsidRPr="00E97456" w:rsidRDefault="003E1F5F" w:rsidP="005B45A4">
            <w:pPr>
              <w:numPr>
                <w:ilvl w:val="0"/>
                <w:numId w:val="13"/>
              </w:numPr>
              <w:jc w:val="both"/>
              <w:rPr>
                <w:bCs/>
                <w:sz w:val="22"/>
                <w:szCs w:val="22"/>
                <w:lang w:val="ro-RO"/>
              </w:rPr>
            </w:pPr>
            <w:r w:rsidRPr="00E97456">
              <w:rPr>
                <w:bCs/>
                <w:sz w:val="22"/>
                <w:szCs w:val="22"/>
                <w:lang w:val="ro-RO"/>
              </w:rPr>
              <w:t>Cunoașterea principalelor echipamente ale unității de culturi celulare</w:t>
            </w:r>
          </w:p>
          <w:p w14:paraId="01815E3C" w14:textId="77777777" w:rsidR="003E1F5F" w:rsidRPr="00E97456" w:rsidRDefault="003E1F5F" w:rsidP="005B45A4">
            <w:pPr>
              <w:numPr>
                <w:ilvl w:val="0"/>
                <w:numId w:val="13"/>
              </w:numPr>
              <w:jc w:val="both"/>
              <w:rPr>
                <w:bCs/>
                <w:sz w:val="22"/>
                <w:szCs w:val="22"/>
                <w:lang w:val="ro-RO"/>
              </w:rPr>
            </w:pPr>
            <w:r w:rsidRPr="00E97456">
              <w:rPr>
                <w:bCs/>
                <w:sz w:val="22"/>
                <w:szCs w:val="22"/>
                <w:lang w:val="ro-RO"/>
              </w:rPr>
              <w:t>Cunoașterea principalelor etape de realizare a unui pasaj celular</w:t>
            </w:r>
          </w:p>
          <w:p w14:paraId="01815E3D" w14:textId="551CD97A" w:rsidR="005B45A4" w:rsidRPr="00E97456" w:rsidRDefault="003E1F5F" w:rsidP="003E1F5F">
            <w:pPr>
              <w:numPr>
                <w:ilvl w:val="0"/>
                <w:numId w:val="13"/>
              </w:numPr>
              <w:jc w:val="both"/>
              <w:rPr>
                <w:bCs/>
                <w:sz w:val="22"/>
                <w:szCs w:val="22"/>
                <w:lang w:val="ro-RO"/>
              </w:rPr>
            </w:pPr>
            <w:r w:rsidRPr="00E97456">
              <w:rPr>
                <w:bCs/>
                <w:sz w:val="22"/>
                <w:szCs w:val="22"/>
                <w:lang w:val="ro-RO"/>
              </w:rPr>
              <w:t>Cunoșterea p</w:t>
            </w:r>
            <w:r w:rsidR="005B45A4" w:rsidRPr="00E97456">
              <w:rPr>
                <w:bCs/>
                <w:sz w:val="22"/>
                <w:szCs w:val="22"/>
                <w:lang w:val="ro-RO"/>
              </w:rPr>
              <w:t>rincipalel</w:t>
            </w:r>
            <w:r w:rsidRPr="00E97456">
              <w:rPr>
                <w:bCs/>
                <w:sz w:val="22"/>
                <w:szCs w:val="22"/>
                <w:lang w:val="ro-RO"/>
              </w:rPr>
              <w:t>or</w:t>
            </w:r>
            <w:r w:rsidR="005B45A4" w:rsidRPr="00E97456">
              <w:rPr>
                <w:bCs/>
                <w:sz w:val="22"/>
                <w:szCs w:val="22"/>
                <w:lang w:val="ro-RO"/>
              </w:rPr>
              <w:t xml:space="preserve"> riscuri </w:t>
            </w:r>
            <w:r w:rsidRPr="00E97456">
              <w:rPr>
                <w:bCs/>
                <w:sz w:val="22"/>
                <w:szCs w:val="22"/>
                <w:lang w:val="ro-RO"/>
              </w:rPr>
              <w:t>biohazard și procedurilor de prevenție</w:t>
            </w:r>
          </w:p>
        </w:tc>
      </w:tr>
      <w:tr w:rsidR="00AE4642" w:rsidRPr="00E97456" w14:paraId="01815E45" w14:textId="77777777" w:rsidTr="00982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0" w:type="dxa"/>
            <w:gridSpan w:val="2"/>
            <w:vMerge w:val="restart"/>
            <w:shd w:val="clear" w:color="auto" w:fill="auto"/>
          </w:tcPr>
          <w:p w14:paraId="01815E41" w14:textId="77777777" w:rsidR="00AE4642" w:rsidRPr="00E97456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Data completării:</w:t>
            </w:r>
          </w:p>
          <w:p w14:paraId="01815E42" w14:textId="7FC8C34C" w:rsidR="00AE4642" w:rsidRPr="00E97456" w:rsidRDefault="00CE614C" w:rsidP="00C0461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15.03.202</w:t>
            </w:r>
            <w:r w:rsidR="009824C9" w:rsidRPr="00E97456">
              <w:rPr>
                <w:b/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3356" w:type="dxa"/>
            <w:gridSpan w:val="2"/>
            <w:shd w:val="clear" w:color="auto" w:fill="auto"/>
          </w:tcPr>
          <w:p w14:paraId="01815E43" w14:textId="6B03139D" w:rsidR="00AE4642" w:rsidRPr="00E97456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Semnătura titularului de curs</w:t>
            </w:r>
          </w:p>
        </w:tc>
        <w:tc>
          <w:tcPr>
            <w:tcW w:w="3357" w:type="dxa"/>
            <w:gridSpan w:val="2"/>
            <w:shd w:val="clear" w:color="auto" w:fill="auto"/>
          </w:tcPr>
          <w:p w14:paraId="01815E44" w14:textId="77777777" w:rsidR="00AE4642" w:rsidRPr="00E97456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Semnătura titularului de seminar</w:t>
            </w:r>
          </w:p>
        </w:tc>
      </w:tr>
      <w:tr w:rsidR="00AE4642" w:rsidRPr="00E97456" w14:paraId="01815E49" w14:textId="77777777" w:rsidTr="00982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0" w:type="dxa"/>
            <w:gridSpan w:val="2"/>
            <w:vMerge/>
            <w:shd w:val="clear" w:color="auto" w:fill="auto"/>
          </w:tcPr>
          <w:p w14:paraId="01815E46" w14:textId="77777777" w:rsidR="00AE4642" w:rsidRPr="00E97456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356" w:type="dxa"/>
            <w:gridSpan w:val="2"/>
            <w:shd w:val="clear" w:color="auto" w:fill="auto"/>
          </w:tcPr>
          <w:p w14:paraId="01815E47" w14:textId="76C1EA7B" w:rsidR="00F16FD6" w:rsidRPr="00E97456" w:rsidRDefault="00454C35" w:rsidP="00607D6C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Prof</w:t>
            </w:r>
            <w:r w:rsidR="00F120AC" w:rsidRPr="00E97456">
              <w:rPr>
                <w:b/>
                <w:bCs/>
                <w:sz w:val="22"/>
                <w:szCs w:val="22"/>
                <w:lang w:val="ro-RO"/>
              </w:rPr>
              <w:t xml:space="preserve">. </w:t>
            </w:r>
            <w:r w:rsidR="00CE614C" w:rsidRPr="00E97456">
              <w:rPr>
                <w:b/>
                <w:bCs/>
                <w:sz w:val="22"/>
                <w:szCs w:val="22"/>
                <w:lang w:val="ro-RO"/>
              </w:rPr>
              <w:t>Univ.</w:t>
            </w:r>
            <w:r w:rsidR="00CE614C" w:rsidRPr="00E97456">
              <w:rPr>
                <w:sz w:val="22"/>
                <w:szCs w:val="22"/>
                <w:lang w:val="ro-RO"/>
              </w:rPr>
              <w:t xml:space="preserve"> </w:t>
            </w:r>
            <w:r w:rsidR="00F120AC" w:rsidRPr="00E97456">
              <w:rPr>
                <w:b/>
                <w:bCs/>
                <w:sz w:val="22"/>
                <w:szCs w:val="22"/>
                <w:lang w:val="ro-RO"/>
              </w:rPr>
              <w:t xml:space="preserve">Dr. </w:t>
            </w:r>
            <w:r w:rsidR="00875EFF" w:rsidRPr="00E97456">
              <w:rPr>
                <w:b/>
                <w:bCs/>
                <w:sz w:val="22"/>
                <w:szCs w:val="22"/>
                <w:lang w:val="ro-RO"/>
              </w:rPr>
              <w:t xml:space="preserve">Mihaela 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 xml:space="preserve">G. </w:t>
            </w:r>
            <w:r w:rsidR="00875EFF" w:rsidRPr="00E97456">
              <w:rPr>
                <w:b/>
                <w:bCs/>
                <w:sz w:val="22"/>
                <w:szCs w:val="22"/>
                <w:lang w:val="ro-RO"/>
              </w:rPr>
              <w:t>Moisescu</w:t>
            </w:r>
          </w:p>
        </w:tc>
        <w:tc>
          <w:tcPr>
            <w:tcW w:w="3357" w:type="dxa"/>
            <w:gridSpan w:val="2"/>
            <w:shd w:val="clear" w:color="auto" w:fill="auto"/>
          </w:tcPr>
          <w:p w14:paraId="01815E48" w14:textId="38238F3B" w:rsidR="00AE4642" w:rsidRPr="00E97456" w:rsidRDefault="00CE614C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Șef lucr</w:t>
            </w:r>
            <w:r w:rsidR="00CC076D" w:rsidRPr="00E97456">
              <w:rPr>
                <w:b/>
                <w:bCs/>
                <w:sz w:val="22"/>
                <w:szCs w:val="22"/>
                <w:lang w:val="ro-RO"/>
              </w:rPr>
              <w:t xml:space="preserve">. Dr. 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>Ioan Tivig</w:t>
            </w:r>
          </w:p>
        </w:tc>
      </w:tr>
      <w:tr w:rsidR="00AE4642" w:rsidRPr="00E97456" w14:paraId="01815E57" w14:textId="77777777" w:rsidTr="00982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0" w:type="dxa"/>
            <w:gridSpan w:val="2"/>
            <w:vMerge w:val="restart"/>
            <w:shd w:val="clear" w:color="auto" w:fill="auto"/>
          </w:tcPr>
          <w:p w14:paraId="01815E4A" w14:textId="77777777" w:rsidR="00E06A2B" w:rsidRPr="00E97456" w:rsidRDefault="00E06A2B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01815E4C" w14:textId="77777777" w:rsidR="00320A12" w:rsidRPr="00E97456" w:rsidRDefault="00320A1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01815E4D" w14:textId="77777777" w:rsidR="00320A12" w:rsidRPr="00E97456" w:rsidRDefault="00320A1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02C88574" w14:textId="77777777" w:rsidR="007E6D1D" w:rsidRPr="00E97456" w:rsidRDefault="007E6D1D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01815E4E" w14:textId="77777777" w:rsidR="00BE3F91" w:rsidRPr="00E97456" w:rsidRDefault="00BE3F91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  <w:p w14:paraId="01815E4F" w14:textId="77777777" w:rsidR="00AE4642" w:rsidRPr="00E97456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Data avizării în Consiliul Departamentului:</w:t>
            </w:r>
          </w:p>
          <w:p w14:paraId="01815E50" w14:textId="77777777" w:rsidR="00AE4642" w:rsidRPr="00E97456" w:rsidRDefault="00AE4642" w:rsidP="00C0461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713" w:type="dxa"/>
            <w:gridSpan w:val="4"/>
            <w:shd w:val="clear" w:color="auto" w:fill="auto"/>
            <w:vAlign w:val="center"/>
          </w:tcPr>
          <w:p w14:paraId="01815E51" w14:textId="2F24CCB3" w:rsidR="00E06A2B" w:rsidRPr="00E97456" w:rsidRDefault="00E06A2B" w:rsidP="006F16C9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  <w:p w14:paraId="01815E52" w14:textId="77777777" w:rsidR="00BE3F91" w:rsidRPr="00E97456" w:rsidRDefault="00BE3F91" w:rsidP="00607D6C">
            <w:pPr>
              <w:rPr>
                <w:b/>
                <w:bCs/>
                <w:sz w:val="22"/>
                <w:szCs w:val="22"/>
                <w:lang w:val="ro-RO"/>
              </w:rPr>
            </w:pPr>
          </w:p>
          <w:p w14:paraId="01815E53" w14:textId="2A30E5D4" w:rsidR="00BE3F91" w:rsidRPr="00E97456" w:rsidRDefault="00BE3F91" w:rsidP="006F16C9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  <w:p w14:paraId="626C9A94" w14:textId="77777777" w:rsidR="007E6D1D" w:rsidRPr="00E97456" w:rsidRDefault="007E6D1D" w:rsidP="006F16C9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  <w:p w14:paraId="01815E54" w14:textId="77777777" w:rsidR="005E5589" w:rsidRPr="00E97456" w:rsidRDefault="005E5589" w:rsidP="006F16C9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  <w:p w14:paraId="01815E56" w14:textId="77777777" w:rsidR="00AE4642" w:rsidRPr="00E97456" w:rsidRDefault="00AE4642" w:rsidP="006F16C9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>Semnătura directorului de departament</w:t>
            </w:r>
          </w:p>
        </w:tc>
      </w:tr>
      <w:tr w:rsidR="00AE4642" w:rsidRPr="00E97456" w14:paraId="01815E5A" w14:textId="77777777" w:rsidTr="00982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0" w:type="dxa"/>
            <w:gridSpan w:val="2"/>
            <w:vMerge/>
            <w:shd w:val="clear" w:color="auto" w:fill="auto"/>
          </w:tcPr>
          <w:p w14:paraId="01815E58" w14:textId="77777777" w:rsidR="00AE4642" w:rsidRPr="00E97456" w:rsidRDefault="00AE4642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713" w:type="dxa"/>
            <w:gridSpan w:val="4"/>
            <w:shd w:val="clear" w:color="auto" w:fill="auto"/>
          </w:tcPr>
          <w:p w14:paraId="01815E59" w14:textId="630580FE" w:rsidR="00AE4642" w:rsidRPr="00E97456" w:rsidRDefault="00F120AC" w:rsidP="006F16C9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E97456">
              <w:rPr>
                <w:b/>
                <w:bCs/>
                <w:sz w:val="22"/>
                <w:szCs w:val="22"/>
                <w:lang w:val="ro-RO"/>
              </w:rPr>
              <w:t xml:space="preserve">                       </w:t>
            </w:r>
            <w:r w:rsidR="00B5153B" w:rsidRPr="00E97456">
              <w:rPr>
                <w:b/>
                <w:bCs/>
                <w:sz w:val="22"/>
                <w:szCs w:val="22"/>
                <w:lang w:val="ro-RO"/>
              </w:rPr>
              <w:t xml:space="preserve">  </w:t>
            </w:r>
            <w:r w:rsidR="00207719" w:rsidRPr="00E97456">
              <w:rPr>
                <w:b/>
                <w:bCs/>
                <w:sz w:val="22"/>
                <w:szCs w:val="22"/>
                <w:lang w:val="ro-RO"/>
              </w:rPr>
              <w:t xml:space="preserve">                     </w:t>
            </w:r>
            <w:r w:rsidR="00266433" w:rsidRPr="00E97456">
              <w:rPr>
                <w:b/>
                <w:bCs/>
                <w:sz w:val="22"/>
                <w:szCs w:val="22"/>
                <w:lang w:val="ro-RO"/>
              </w:rPr>
              <w:t>Prof. Dr. Io</w:t>
            </w:r>
            <w:r w:rsidRPr="00E97456">
              <w:rPr>
                <w:b/>
                <w:bCs/>
                <w:sz w:val="22"/>
                <w:szCs w:val="22"/>
                <w:lang w:val="ro-RO"/>
              </w:rPr>
              <w:t>n Fulga</w:t>
            </w:r>
          </w:p>
        </w:tc>
      </w:tr>
    </w:tbl>
    <w:p w14:paraId="01815E5C" w14:textId="77777777" w:rsidR="00FB4D29" w:rsidRPr="00E97456" w:rsidRDefault="00FB4D29" w:rsidP="00163D88">
      <w:pPr>
        <w:jc w:val="both"/>
        <w:rPr>
          <w:b/>
          <w:bCs/>
          <w:sz w:val="28"/>
          <w:szCs w:val="28"/>
          <w:lang w:val="ro-RO"/>
        </w:rPr>
      </w:pPr>
    </w:p>
    <w:sectPr w:rsidR="00FB4D29" w:rsidRPr="00E97456" w:rsidSect="00BE3F91">
      <w:pgSz w:w="11907" w:h="16840" w:code="9"/>
      <w:pgMar w:top="851" w:right="680" w:bottom="13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0751" w14:textId="77777777" w:rsidR="003D6661" w:rsidRDefault="003D6661" w:rsidP="00362AA3">
      <w:r>
        <w:separator/>
      </w:r>
    </w:p>
  </w:endnote>
  <w:endnote w:type="continuationSeparator" w:id="0">
    <w:p w14:paraId="4ECDC8F5" w14:textId="77777777" w:rsidR="003D6661" w:rsidRDefault="003D6661" w:rsidP="0036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CFFA" w14:textId="77777777" w:rsidR="003D6661" w:rsidRDefault="003D6661" w:rsidP="00362AA3">
      <w:r>
        <w:separator/>
      </w:r>
    </w:p>
  </w:footnote>
  <w:footnote w:type="continuationSeparator" w:id="0">
    <w:p w14:paraId="4A19DB29" w14:textId="77777777" w:rsidR="003D6661" w:rsidRDefault="003D6661" w:rsidP="00362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138"/>
    <w:multiLevelType w:val="hybridMultilevel"/>
    <w:tmpl w:val="376A4802"/>
    <w:lvl w:ilvl="0" w:tplc="E4C29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8040F"/>
    <w:multiLevelType w:val="multilevel"/>
    <w:tmpl w:val="C0EA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86472"/>
    <w:multiLevelType w:val="hybridMultilevel"/>
    <w:tmpl w:val="13027014"/>
    <w:lvl w:ilvl="0" w:tplc="11E4D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D5D6B"/>
    <w:multiLevelType w:val="hybridMultilevel"/>
    <w:tmpl w:val="B006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41BD"/>
    <w:multiLevelType w:val="hybridMultilevel"/>
    <w:tmpl w:val="B006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165B"/>
    <w:multiLevelType w:val="hybridMultilevel"/>
    <w:tmpl w:val="B34C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9973B8"/>
    <w:multiLevelType w:val="multilevel"/>
    <w:tmpl w:val="DC261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323B24"/>
    <w:multiLevelType w:val="multilevel"/>
    <w:tmpl w:val="16B0A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F092E18"/>
    <w:multiLevelType w:val="hybridMultilevel"/>
    <w:tmpl w:val="1412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E25CCD"/>
    <w:multiLevelType w:val="multilevel"/>
    <w:tmpl w:val="BE34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053D35"/>
    <w:multiLevelType w:val="hybridMultilevel"/>
    <w:tmpl w:val="BF408CE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B967CD"/>
    <w:multiLevelType w:val="hybridMultilevel"/>
    <w:tmpl w:val="027C9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A828FC"/>
    <w:multiLevelType w:val="hybridMultilevel"/>
    <w:tmpl w:val="07BCFD56"/>
    <w:lvl w:ilvl="0" w:tplc="6B9C9F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F26E4"/>
    <w:multiLevelType w:val="hybridMultilevel"/>
    <w:tmpl w:val="6B3A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385E50"/>
    <w:multiLevelType w:val="hybridMultilevel"/>
    <w:tmpl w:val="C7442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63596D"/>
    <w:multiLevelType w:val="hybridMultilevel"/>
    <w:tmpl w:val="EF86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F542B"/>
    <w:multiLevelType w:val="hybridMultilevel"/>
    <w:tmpl w:val="9C22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CF73E1"/>
    <w:multiLevelType w:val="hybridMultilevel"/>
    <w:tmpl w:val="8A68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53072"/>
    <w:multiLevelType w:val="hybridMultilevel"/>
    <w:tmpl w:val="7B4C7A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AF73127"/>
    <w:multiLevelType w:val="multilevel"/>
    <w:tmpl w:val="CBD41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8926DA"/>
    <w:multiLevelType w:val="hybridMultilevel"/>
    <w:tmpl w:val="54268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9106259">
    <w:abstractNumId w:val="10"/>
  </w:num>
  <w:num w:numId="2" w16cid:durableId="1735008452">
    <w:abstractNumId w:val="14"/>
  </w:num>
  <w:num w:numId="3" w16cid:durableId="818765916">
    <w:abstractNumId w:val="0"/>
  </w:num>
  <w:num w:numId="4" w16cid:durableId="1789422230">
    <w:abstractNumId w:val="18"/>
  </w:num>
  <w:num w:numId="5" w16cid:durableId="1309554271">
    <w:abstractNumId w:val="20"/>
  </w:num>
  <w:num w:numId="6" w16cid:durableId="457528350">
    <w:abstractNumId w:val="11"/>
  </w:num>
  <w:num w:numId="7" w16cid:durableId="1210456621">
    <w:abstractNumId w:val="6"/>
  </w:num>
  <w:num w:numId="8" w16cid:durableId="1992950173">
    <w:abstractNumId w:val="19"/>
  </w:num>
  <w:num w:numId="9" w16cid:durableId="55056701">
    <w:abstractNumId w:val="7"/>
  </w:num>
  <w:num w:numId="10" w16cid:durableId="2112774324">
    <w:abstractNumId w:val="8"/>
  </w:num>
  <w:num w:numId="11" w16cid:durableId="576593953">
    <w:abstractNumId w:val="13"/>
  </w:num>
  <w:num w:numId="12" w16cid:durableId="1491946520">
    <w:abstractNumId w:val="5"/>
  </w:num>
  <w:num w:numId="13" w16cid:durableId="106851889">
    <w:abstractNumId w:val="16"/>
  </w:num>
  <w:num w:numId="14" w16cid:durableId="385027737">
    <w:abstractNumId w:val="3"/>
  </w:num>
  <w:num w:numId="15" w16cid:durableId="1083649856">
    <w:abstractNumId w:val="2"/>
  </w:num>
  <w:num w:numId="16" w16cid:durableId="1549074708">
    <w:abstractNumId w:val="4"/>
  </w:num>
  <w:num w:numId="17" w16cid:durableId="187910065">
    <w:abstractNumId w:val="9"/>
  </w:num>
  <w:num w:numId="18" w16cid:durableId="160510361">
    <w:abstractNumId w:val="1"/>
  </w:num>
  <w:num w:numId="19" w16cid:durableId="1952862470">
    <w:abstractNumId w:val="12"/>
  </w:num>
  <w:num w:numId="20" w16cid:durableId="276572184">
    <w:abstractNumId w:val="15"/>
  </w:num>
  <w:num w:numId="21" w16cid:durableId="13634333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4A"/>
    <w:rsid w:val="00000418"/>
    <w:rsid w:val="00000AE7"/>
    <w:rsid w:val="00004D22"/>
    <w:rsid w:val="00015D71"/>
    <w:rsid w:val="000360DA"/>
    <w:rsid w:val="000479E5"/>
    <w:rsid w:val="000510F4"/>
    <w:rsid w:val="00051354"/>
    <w:rsid w:val="00054B1E"/>
    <w:rsid w:val="000609BF"/>
    <w:rsid w:val="00066518"/>
    <w:rsid w:val="000676AA"/>
    <w:rsid w:val="00067E26"/>
    <w:rsid w:val="000713E9"/>
    <w:rsid w:val="00075A5C"/>
    <w:rsid w:val="0008137B"/>
    <w:rsid w:val="00090B74"/>
    <w:rsid w:val="000B496B"/>
    <w:rsid w:val="000C47EC"/>
    <w:rsid w:val="000C6EBC"/>
    <w:rsid w:val="000D1B6E"/>
    <w:rsid w:val="000D3D43"/>
    <w:rsid w:val="000E2892"/>
    <w:rsid w:val="000E61E3"/>
    <w:rsid w:val="000F3955"/>
    <w:rsid w:val="001028DC"/>
    <w:rsid w:val="00121860"/>
    <w:rsid w:val="00143FCE"/>
    <w:rsid w:val="00146ABF"/>
    <w:rsid w:val="001603F4"/>
    <w:rsid w:val="0016325E"/>
    <w:rsid w:val="00163D88"/>
    <w:rsid w:val="001777E7"/>
    <w:rsid w:val="0018225D"/>
    <w:rsid w:val="0018542C"/>
    <w:rsid w:val="00186E02"/>
    <w:rsid w:val="00186E76"/>
    <w:rsid w:val="001911E7"/>
    <w:rsid w:val="001B1C76"/>
    <w:rsid w:val="001B2EBD"/>
    <w:rsid w:val="001E039F"/>
    <w:rsid w:val="002050DD"/>
    <w:rsid w:val="00207719"/>
    <w:rsid w:val="0020799F"/>
    <w:rsid w:val="002143E7"/>
    <w:rsid w:val="00216140"/>
    <w:rsid w:val="00216C4A"/>
    <w:rsid w:val="00224E7F"/>
    <w:rsid w:val="00246504"/>
    <w:rsid w:val="00247E1E"/>
    <w:rsid w:val="00266433"/>
    <w:rsid w:val="00283BB8"/>
    <w:rsid w:val="002860C0"/>
    <w:rsid w:val="0028731B"/>
    <w:rsid w:val="0029613D"/>
    <w:rsid w:val="002A3F74"/>
    <w:rsid w:val="002C24FE"/>
    <w:rsid w:val="002C3290"/>
    <w:rsid w:val="002D216D"/>
    <w:rsid w:val="002D74FF"/>
    <w:rsid w:val="002F5F58"/>
    <w:rsid w:val="0030314A"/>
    <w:rsid w:val="00307624"/>
    <w:rsid w:val="003156AB"/>
    <w:rsid w:val="00320A12"/>
    <w:rsid w:val="003261B8"/>
    <w:rsid w:val="00327341"/>
    <w:rsid w:val="00331736"/>
    <w:rsid w:val="00332422"/>
    <w:rsid w:val="00343714"/>
    <w:rsid w:val="00362AA3"/>
    <w:rsid w:val="00375C19"/>
    <w:rsid w:val="0038784B"/>
    <w:rsid w:val="00393E29"/>
    <w:rsid w:val="003B407F"/>
    <w:rsid w:val="003C26F1"/>
    <w:rsid w:val="003C2969"/>
    <w:rsid w:val="003C2A66"/>
    <w:rsid w:val="003D6661"/>
    <w:rsid w:val="003D7242"/>
    <w:rsid w:val="003E1F5F"/>
    <w:rsid w:val="003E45DF"/>
    <w:rsid w:val="003F3406"/>
    <w:rsid w:val="004068D6"/>
    <w:rsid w:val="0042368D"/>
    <w:rsid w:val="0043038F"/>
    <w:rsid w:val="00433FCF"/>
    <w:rsid w:val="00435DEE"/>
    <w:rsid w:val="00436E0F"/>
    <w:rsid w:val="0044007B"/>
    <w:rsid w:val="00441933"/>
    <w:rsid w:val="00452044"/>
    <w:rsid w:val="00454C35"/>
    <w:rsid w:val="00466652"/>
    <w:rsid w:val="00467066"/>
    <w:rsid w:val="00471AC0"/>
    <w:rsid w:val="00486C77"/>
    <w:rsid w:val="00495C6E"/>
    <w:rsid w:val="004A60DD"/>
    <w:rsid w:val="004B1666"/>
    <w:rsid w:val="004B6323"/>
    <w:rsid w:val="004E07BD"/>
    <w:rsid w:val="004E0F5E"/>
    <w:rsid w:val="004E7AD9"/>
    <w:rsid w:val="004F5E31"/>
    <w:rsid w:val="004F6777"/>
    <w:rsid w:val="004F782E"/>
    <w:rsid w:val="00501613"/>
    <w:rsid w:val="00502B6A"/>
    <w:rsid w:val="00505A24"/>
    <w:rsid w:val="005114EA"/>
    <w:rsid w:val="0051156B"/>
    <w:rsid w:val="00514598"/>
    <w:rsid w:val="005154E2"/>
    <w:rsid w:val="00523582"/>
    <w:rsid w:val="005239EC"/>
    <w:rsid w:val="00523F4F"/>
    <w:rsid w:val="00533004"/>
    <w:rsid w:val="00534E88"/>
    <w:rsid w:val="00536C4C"/>
    <w:rsid w:val="00540B9C"/>
    <w:rsid w:val="00544228"/>
    <w:rsid w:val="00560B84"/>
    <w:rsid w:val="00562458"/>
    <w:rsid w:val="00587835"/>
    <w:rsid w:val="005A305B"/>
    <w:rsid w:val="005B45A4"/>
    <w:rsid w:val="005C28B9"/>
    <w:rsid w:val="005C57E5"/>
    <w:rsid w:val="005D4693"/>
    <w:rsid w:val="005D4949"/>
    <w:rsid w:val="005E3566"/>
    <w:rsid w:val="005E5589"/>
    <w:rsid w:val="005F5E3D"/>
    <w:rsid w:val="00607D6C"/>
    <w:rsid w:val="00624322"/>
    <w:rsid w:val="00646DE1"/>
    <w:rsid w:val="00655BAB"/>
    <w:rsid w:val="0065617F"/>
    <w:rsid w:val="00657E81"/>
    <w:rsid w:val="006860BF"/>
    <w:rsid w:val="006900B2"/>
    <w:rsid w:val="006A55A8"/>
    <w:rsid w:val="006A66EE"/>
    <w:rsid w:val="006C09DC"/>
    <w:rsid w:val="006C0A71"/>
    <w:rsid w:val="006C0CB9"/>
    <w:rsid w:val="006C262B"/>
    <w:rsid w:val="006C538D"/>
    <w:rsid w:val="006C5531"/>
    <w:rsid w:val="006C684A"/>
    <w:rsid w:val="006C6B17"/>
    <w:rsid w:val="006D7182"/>
    <w:rsid w:val="006F16C9"/>
    <w:rsid w:val="006F5456"/>
    <w:rsid w:val="006F5953"/>
    <w:rsid w:val="007200FF"/>
    <w:rsid w:val="007228FC"/>
    <w:rsid w:val="00725511"/>
    <w:rsid w:val="00726F1F"/>
    <w:rsid w:val="007345B7"/>
    <w:rsid w:val="00750432"/>
    <w:rsid w:val="00751C42"/>
    <w:rsid w:val="0075769C"/>
    <w:rsid w:val="00762FE7"/>
    <w:rsid w:val="007842D8"/>
    <w:rsid w:val="007A14CC"/>
    <w:rsid w:val="007C4A3F"/>
    <w:rsid w:val="007D5267"/>
    <w:rsid w:val="007E2127"/>
    <w:rsid w:val="007E6D1D"/>
    <w:rsid w:val="007F5584"/>
    <w:rsid w:val="00800344"/>
    <w:rsid w:val="00830137"/>
    <w:rsid w:val="00833D22"/>
    <w:rsid w:val="0083437A"/>
    <w:rsid w:val="008361F1"/>
    <w:rsid w:val="00840D9B"/>
    <w:rsid w:val="008565F4"/>
    <w:rsid w:val="00861A8A"/>
    <w:rsid w:val="008714D2"/>
    <w:rsid w:val="00875EFF"/>
    <w:rsid w:val="00881065"/>
    <w:rsid w:val="00886984"/>
    <w:rsid w:val="00887A79"/>
    <w:rsid w:val="0089189A"/>
    <w:rsid w:val="00891A8A"/>
    <w:rsid w:val="008936C5"/>
    <w:rsid w:val="008A4ECA"/>
    <w:rsid w:val="008A5E2E"/>
    <w:rsid w:val="008B1AD9"/>
    <w:rsid w:val="008D35FC"/>
    <w:rsid w:val="008D5B52"/>
    <w:rsid w:val="008E2F35"/>
    <w:rsid w:val="008F21AE"/>
    <w:rsid w:val="008F558F"/>
    <w:rsid w:val="00906A54"/>
    <w:rsid w:val="00910ABE"/>
    <w:rsid w:val="00924256"/>
    <w:rsid w:val="00924661"/>
    <w:rsid w:val="009255C9"/>
    <w:rsid w:val="00931DB1"/>
    <w:rsid w:val="009367F4"/>
    <w:rsid w:val="00940A4A"/>
    <w:rsid w:val="00943BE9"/>
    <w:rsid w:val="009570F9"/>
    <w:rsid w:val="00962BAF"/>
    <w:rsid w:val="00964F65"/>
    <w:rsid w:val="00980E29"/>
    <w:rsid w:val="0098163E"/>
    <w:rsid w:val="009824C9"/>
    <w:rsid w:val="00993D24"/>
    <w:rsid w:val="009961E6"/>
    <w:rsid w:val="009A3A8D"/>
    <w:rsid w:val="009B576E"/>
    <w:rsid w:val="009C5FB6"/>
    <w:rsid w:val="009D06EA"/>
    <w:rsid w:val="009D1695"/>
    <w:rsid w:val="009D454E"/>
    <w:rsid w:val="009E2C4B"/>
    <w:rsid w:val="009F1BD0"/>
    <w:rsid w:val="009F398C"/>
    <w:rsid w:val="009F7B68"/>
    <w:rsid w:val="00A11D25"/>
    <w:rsid w:val="00A16CEB"/>
    <w:rsid w:val="00A209BA"/>
    <w:rsid w:val="00A23671"/>
    <w:rsid w:val="00A30D8E"/>
    <w:rsid w:val="00A4791E"/>
    <w:rsid w:val="00A47C11"/>
    <w:rsid w:val="00A60EFA"/>
    <w:rsid w:val="00A61D4C"/>
    <w:rsid w:val="00A65149"/>
    <w:rsid w:val="00A751C8"/>
    <w:rsid w:val="00A83EE8"/>
    <w:rsid w:val="00AA030A"/>
    <w:rsid w:val="00AB6969"/>
    <w:rsid w:val="00AC44D4"/>
    <w:rsid w:val="00AD1EB6"/>
    <w:rsid w:val="00AD267A"/>
    <w:rsid w:val="00AD575F"/>
    <w:rsid w:val="00AE0FD7"/>
    <w:rsid w:val="00AE4642"/>
    <w:rsid w:val="00AF2E2A"/>
    <w:rsid w:val="00AF5087"/>
    <w:rsid w:val="00B05B1B"/>
    <w:rsid w:val="00B26627"/>
    <w:rsid w:val="00B30BF3"/>
    <w:rsid w:val="00B3205F"/>
    <w:rsid w:val="00B32737"/>
    <w:rsid w:val="00B34604"/>
    <w:rsid w:val="00B3505D"/>
    <w:rsid w:val="00B419D7"/>
    <w:rsid w:val="00B419ED"/>
    <w:rsid w:val="00B42186"/>
    <w:rsid w:val="00B5153B"/>
    <w:rsid w:val="00B51EA3"/>
    <w:rsid w:val="00B535BF"/>
    <w:rsid w:val="00B53A48"/>
    <w:rsid w:val="00B61AF2"/>
    <w:rsid w:val="00B8136D"/>
    <w:rsid w:val="00B96B9B"/>
    <w:rsid w:val="00B974DE"/>
    <w:rsid w:val="00BA56A0"/>
    <w:rsid w:val="00BB32F1"/>
    <w:rsid w:val="00BC7C34"/>
    <w:rsid w:val="00BD2C94"/>
    <w:rsid w:val="00BD69F6"/>
    <w:rsid w:val="00BE3F91"/>
    <w:rsid w:val="00C04615"/>
    <w:rsid w:val="00C25626"/>
    <w:rsid w:val="00C44424"/>
    <w:rsid w:val="00C461F8"/>
    <w:rsid w:val="00C53FAA"/>
    <w:rsid w:val="00C55047"/>
    <w:rsid w:val="00C55600"/>
    <w:rsid w:val="00C57DBB"/>
    <w:rsid w:val="00C6083A"/>
    <w:rsid w:val="00C62A74"/>
    <w:rsid w:val="00C939D3"/>
    <w:rsid w:val="00CB0892"/>
    <w:rsid w:val="00CB09B5"/>
    <w:rsid w:val="00CB2364"/>
    <w:rsid w:val="00CC076D"/>
    <w:rsid w:val="00CC22B5"/>
    <w:rsid w:val="00CE614C"/>
    <w:rsid w:val="00CF4837"/>
    <w:rsid w:val="00CF70B3"/>
    <w:rsid w:val="00D14B4E"/>
    <w:rsid w:val="00D14C7C"/>
    <w:rsid w:val="00D26207"/>
    <w:rsid w:val="00D31C68"/>
    <w:rsid w:val="00D529FC"/>
    <w:rsid w:val="00D52EB5"/>
    <w:rsid w:val="00D54BD3"/>
    <w:rsid w:val="00D753BF"/>
    <w:rsid w:val="00D80DEE"/>
    <w:rsid w:val="00D83499"/>
    <w:rsid w:val="00D95BBA"/>
    <w:rsid w:val="00DA1B4F"/>
    <w:rsid w:val="00DB10DF"/>
    <w:rsid w:val="00DB2FFF"/>
    <w:rsid w:val="00DC09C1"/>
    <w:rsid w:val="00DC12E3"/>
    <w:rsid w:val="00DC4308"/>
    <w:rsid w:val="00DC6E44"/>
    <w:rsid w:val="00DF24D2"/>
    <w:rsid w:val="00E016DC"/>
    <w:rsid w:val="00E06A2B"/>
    <w:rsid w:val="00E06D03"/>
    <w:rsid w:val="00E1705B"/>
    <w:rsid w:val="00E24593"/>
    <w:rsid w:val="00E52CF3"/>
    <w:rsid w:val="00E61166"/>
    <w:rsid w:val="00E645C2"/>
    <w:rsid w:val="00E7559C"/>
    <w:rsid w:val="00E765B3"/>
    <w:rsid w:val="00E80D70"/>
    <w:rsid w:val="00E820DD"/>
    <w:rsid w:val="00E82F1A"/>
    <w:rsid w:val="00E8568A"/>
    <w:rsid w:val="00E9332B"/>
    <w:rsid w:val="00E96246"/>
    <w:rsid w:val="00E96506"/>
    <w:rsid w:val="00E97456"/>
    <w:rsid w:val="00EA0D2A"/>
    <w:rsid w:val="00EA5C4F"/>
    <w:rsid w:val="00EB1429"/>
    <w:rsid w:val="00ED027B"/>
    <w:rsid w:val="00ED156C"/>
    <w:rsid w:val="00ED26C8"/>
    <w:rsid w:val="00ED3CD2"/>
    <w:rsid w:val="00ED512A"/>
    <w:rsid w:val="00ED588A"/>
    <w:rsid w:val="00ED5E80"/>
    <w:rsid w:val="00EE0FC8"/>
    <w:rsid w:val="00EE31D6"/>
    <w:rsid w:val="00EE31F3"/>
    <w:rsid w:val="00EE380F"/>
    <w:rsid w:val="00EF4005"/>
    <w:rsid w:val="00EF5ECB"/>
    <w:rsid w:val="00F01719"/>
    <w:rsid w:val="00F120AC"/>
    <w:rsid w:val="00F12888"/>
    <w:rsid w:val="00F153D6"/>
    <w:rsid w:val="00F16FD6"/>
    <w:rsid w:val="00F22655"/>
    <w:rsid w:val="00F2353A"/>
    <w:rsid w:val="00F25A3A"/>
    <w:rsid w:val="00F32B08"/>
    <w:rsid w:val="00F415D6"/>
    <w:rsid w:val="00F443F5"/>
    <w:rsid w:val="00F55F87"/>
    <w:rsid w:val="00F616D9"/>
    <w:rsid w:val="00F7483F"/>
    <w:rsid w:val="00F76ADD"/>
    <w:rsid w:val="00F830B0"/>
    <w:rsid w:val="00F85715"/>
    <w:rsid w:val="00F903E6"/>
    <w:rsid w:val="00F94ED3"/>
    <w:rsid w:val="00FA0122"/>
    <w:rsid w:val="00FB04A8"/>
    <w:rsid w:val="00FB1480"/>
    <w:rsid w:val="00FB4D29"/>
    <w:rsid w:val="00FB7208"/>
    <w:rsid w:val="00FC4956"/>
    <w:rsid w:val="00FE0245"/>
    <w:rsid w:val="00FE3A02"/>
    <w:rsid w:val="00FE715C"/>
    <w:rsid w:val="00FE7A2F"/>
    <w:rsid w:val="1DB49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15D53"/>
  <w15:chartTrackingRefBased/>
  <w15:docId w15:val="{5BBB2C51-4165-454A-B9AF-668B4862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2AA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362A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2AA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362AA3"/>
    <w:rPr>
      <w:sz w:val="24"/>
      <w:szCs w:val="24"/>
    </w:rPr>
  </w:style>
  <w:style w:type="character" w:styleId="Hyperlink">
    <w:name w:val="Hyperlink"/>
    <w:uiPriority w:val="99"/>
    <w:rsid w:val="00E016DC"/>
    <w:rPr>
      <w:color w:val="0000FF"/>
      <w:u w:val="single"/>
    </w:rPr>
  </w:style>
  <w:style w:type="table" w:styleId="TableGrid">
    <w:name w:val="Table Grid"/>
    <w:basedOn w:val="TableNormal"/>
    <w:uiPriority w:val="99"/>
    <w:rsid w:val="00840D9B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tpunct">
    <w:name w:val="ln2tpunct"/>
    <w:uiPriority w:val="99"/>
    <w:rsid w:val="00891A8A"/>
  </w:style>
  <w:style w:type="paragraph" w:styleId="BodyText">
    <w:name w:val="Body Text"/>
    <w:basedOn w:val="Normal"/>
    <w:link w:val="BodyTextChar"/>
    <w:rsid w:val="005A305B"/>
    <w:pPr>
      <w:spacing w:after="120"/>
    </w:pPr>
    <w:rPr>
      <w:lang w:val="en-GB" w:eastAsia="x-none"/>
    </w:rPr>
  </w:style>
  <w:style w:type="character" w:customStyle="1" w:styleId="BodyTextChar">
    <w:name w:val="Body Text Char"/>
    <w:link w:val="BodyText"/>
    <w:rsid w:val="005A305B"/>
    <w:rPr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883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DISCIPLINEI</vt:lpstr>
    </vt:vector>
  </TitlesOfParts>
  <Company>INGG "ANA ASLAN"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</dc:title>
  <dc:subject/>
  <dc:creator>D5R6</dc:creator>
  <cp:keywords/>
  <cp:lastModifiedBy>Mihaela Moisescu</cp:lastModifiedBy>
  <cp:revision>8</cp:revision>
  <cp:lastPrinted>2017-09-14T06:24:00Z</cp:lastPrinted>
  <dcterms:created xsi:type="dcterms:W3CDTF">2023-10-03T12:39:00Z</dcterms:created>
  <dcterms:modified xsi:type="dcterms:W3CDTF">2023-10-03T12:42:00Z</dcterms:modified>
</cp:coreProperties>
</file>