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13" w:rsidRPr="006936C6" w:rsidRDefault="00501613" w:rsidP="00362AA3">
      <w:pPr>
        <w:rPr>
          <w:b/>
          <w:bCs/>
          <w:sz w:val="22"/>
          <w:szCs w:val="22"/>
          <w:lang w:val="ro-RO"/>
        </w:rPr>
      </w:pPr>
    </w:p>
    <w:p w:rsidR="00362AA3" w:rsidRPr="006936C6" w:rsidRDefault="001E6AC9" w:rsidP="00362AA3">
      <w:pPr>
        <w:rPr>
          <w:b/>
          <w:bCs/>
          <w:sz w:val="22"/>
          <w:szCs w:val="22"/>
          <w:lang w:val="ro-RO"/>
        </w:rPr>
      </w:pPr>
      <w:r w:rsidRPr="006936C6">
        <w:rPr>
          <w:noProof/>
          <w:sz w:val="22"/>
          <w:szCs w:val="22"/>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-32385</wp:posOffset>
            </wp:positionV>
            <wp:extent cx="451485" cy="444500"/>
            <wp:effectExtent l="19050" t="0" r="5715" b="0"/>
            <wp:wrapTight wrapText="bothSides">
              <wp:wrapPolygon edited="0">
                <wp:start x="-911" y="0"/>
                <wp:lineTo x="-911" y="20366"/>
                <wp:lineTo x="21873" y="20366"/>
                <wp:lineTo x="21873" y="0"/>
                <wp:lineTo x="-9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51485" cy="444500"/>
                    </a:xfrm>
                    <a:prstGeom prst="rect">
                      <a:avLst/>
                    </a:prstGeom>
                    <a:noFill/>
                    <a:ln w="9525">
                      <a:noFill/>
                      <a:miter lim="800000"/>
                      <a:headEnd/>
                      <a:tailEnd/>
                    </a:ln>
                  </pic:spPr>
                </pic:pic>
              </a:graphicData>
            </a:graphic>
          </wp:anchor>
        </w:drawing>
      </w:r>
      <w:r w:rsidR="00362AA3" w:rsidRPr="006936C6">
        <w:rPr>
          <w:b/>
          <w:bCs/>
          <w:sz w:val="22"/>
          <w:szCs w:val="22"/>
          <w:lang w:val="ro-RO"/>
        </w:rPr>
        <w:t>Universitatea de Medicină şi Farmacie “Carol Davila” Bucureşti</w:t>
      </w:r>
    </w:p>
    <w:p w:rsidR="00362AA3" w:rsidRPr="006936C6" w:rsidRDefault="00362AA3" w:rsidP="00362AA3">
      <w:pPr>
        <w:rPr>
          <w:b/>
          <w:bCs/>
          <w:sz w:val="22"/>
          <w:szCs w:val="22"/>
          <w:lang w:val="ro-RO"/>
        </w:rPr>
      </w:pPr>
      <w:r w:rsidRPr="006936C6">
        <w:rPr>
          <w:b/>
          <w:bCs/>
          <w:sz w:val="22"/>
          <w:szCs w:val="22"/>
          <w:lang w:val="ro-RO"/>
        </w:rPr>
        <w:t>Comisia pentru asigurarea calităţii</w:t>
      </w:r>
    </w:p>
    <w:p w:rsidR="00362AA3" w:rsidRPr="006936C6" w:rsidRDefault="00362AA3">
      <w:pPr>
        <w:jc w:val="center"/>
        <w:rPr>
          <w:b/>
          <w:bCs/>
          <w:sz w:val="22"/>
          <w:szCs w:val="22"/>
          <w:lang w:val="ro-RO"/>
        </w:rPr>
      </w:pPr>
    </w:p>
    <w:p w:rsidR="007A14CC" w:rsidRPr="006936C6" w:rsidRDefault="007A14CC">
      <w:pPr>
        <w:jc w:val="center"/>
        <w:rPr>
          <w:b/>
          <w:bCs/>
          <w:sz w:val="22"/>
          <w:szCs w:val="22"/>
          <w:lang w:val="ro-RO"/>
        </w:rPr>
      </w:pPr>
    </w:p>
    <w:p w:rsidR="007A14CC" w:rsidRPr="006936C6" w:rsidRDefault="00216C4A" w:rsidP="00D43E6A">
      <w:pPr>
        <w:jc w:val="center"/>
        <w:rPr>
          <w:b/>
          <w:bCs/>
          <w:sz w:val="22"/>
          <w:szCs w:val="22"/>
          <w:lang w:val="ro-RO"/>
        </w:rPr>
      </w:pPr>
      <w:r w:rsidRPr="006936C6">
        <w:rPr>
          <w:b/>
          <w:bCs/>
          <w:sz w:val="22"/>
          <w:szCs w:val="22"/>
          <w:lang w:val="ro-RO"/>
        </w:rPr>
        <w:t>FIŞA DISCIPLINEI</w:t>
      </w:r>
    </w:p>
    <w:p w:rsidR="00646DE1" w:rsidRPr="006936C6" w:rsidRDefault="00646DE1" w:rsidP="00646DE1">
      <w:pPr>
        <w:numPr>
          <w:ilvl w:val="0"/>
          <w:numId w:val="7"/>
        </w:numPr>
        <w:jc w:val="both"/>
        <w:rPr>
          <w:b/>
          <w:bCs/>
          <w:sz w:val="22"/>
          <w:szCs w:val="22"/>
          <w:lang w:val="ro-RO"/>
        </w:rPr>
      </w:pPr>
      <w:r w:rsidRPr="006936C6">
        <w:rPr>
          <w:b/>
          <w:bCs/>
          <w:sz w:val="22"/>
          <w:szCs w:val="22"/>
          <w:lang w:val="ro-RO"/>
        </w:rPr>
        <w:t>Date despre program</w:t>
      </w:r>
    </w:p>
    <w:p w:rsidR="00216C4A" w:rsidRPr="006936C6" w:rsidRDefault="00216C4A">
      <w:pPr>
        <w:jc w:val="center"/>
        <w:rPr>
          <w:b/>
          <w:bCs/>
          <w:sz w:val="22"/>
          <w:szCs w:val="22"/>
          <w:lang w:val="ro-R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90"/>
        <w:gridCol w:w="909"/>
        <w:gridCol w:w="1701"/>
        <w:gridCol w:w="846"/>
        <w:gridCol w:w="1314"/>
        <w:gridCol w:w="1080"/>
        <w:gridCol w:w="1260"/>
        <w:gridCol w:w="1620"/>
      </w:tblGrid>
      <w:tr w:rsidR="00216C4A" w:rsidRPr="006936C6" w:rsidTr="000A5229">
        <w:tc>
          <w:tcPr>
            <w:tcW w:w="648" w:type="dxa"/>
            <w:vAlign w:val="center"/>
          </w:tcPr>
          <w:p w:rsidR="00216C4A" w:rsidRPr="006936C6" w:rsidRDefault="002C24FE" w:rsidP="002C24FE">
            <w:pPr>
              <w:jc w:val="center"/>
              <w:rPr>
                <w:sz w:val="22"/>
                <w:szCs w:val="22"/>
                <w:lang w:val="ro-RO"/>
              </w:rPr>
            </w:pPr>
            <w:r w:rsidRPr="006936C6">
              <w:rPr>
                <w:sz w:val="22"/>
                <w:szCs w:val="22"/>
                <w:lang w:val="ro-RO"/>
              </w:rPr>
              <w:t>1.1.</w:t>
            </w:r>
          </w:p>
        </w:tc>
        <w:tc>
          <w:tcPr>
            <w:tcW w:w="9720" w:type="dxa"/>
            <w:gridSpan w:val="8"/>
            <w:vAlign w:val="center"/>
          </w:tcPr>
          <w:p w:rsidR="00216C4A" w:rsidRPr="006936C6" w:rsidRDefault="00216C4A" w:rsidP="002C24FE">
            <w:pPr>
              <w:rPr>
                <w:b/>
                <w:bCs/>
                <w:sz w:val="22"/>
                <w:szCs w:val="22"/>
                <w:lang w:val="ro-RO"/>
              </w:rPr>
            </w:pPr>
            <w:r w:rsidRPr="006936C6">
              <w:rPr>
                <w:b/>
                <w:bCs/>
                <w:sz w:val="22"/>
                <w:szCs w:val="22"/>
                <w:lang w:val="ro-RO"/>
              </w:rPr>
              <w:t xml:space="preserve">UNIVERSITATEA </w:t>
            </w:r>
            <w:r w:rsidR="00F7483F" w:rsidRPr="006936C6">
              <w:rPr>
                <w:b/>
                <w:bCs/>
                <w:sz w:val="22"/>
                <w:szCs w:val="22"/>
                <w:lang w:val="ro-RO"/>
              </w:rPr>
              <w:t>DE MEDICINĂ ŞI FARMACIE “CAROL DAVILA”</w:t>
            </w:r>
          </w:p>
        </w:tc>
      </w:tr>
      <w:tr w:rsidR="00216C4A" w:rsidRPr="006936C6" w:rsidTr="000A5229">
        <w:tc>
          <w:tcPr>
            <w:tcW w:w="648" w:type="dxa"/>
            <w:vAlign w:val="center"/>
          </w:tcPr>
          <w:p w:rsidR="00216C4A" w:rsidRPr="006936C6" w:rsidRDefault="002C24FE">
            <w:pPr>
              <w:jc w:val="center"/>
              <w:rPr>
                <w:sz w:val="22"/>
                <w:szCs w:val="22"/>
                <w:lang w:val="ro-RO"/>
              </w:rPr>
            </w:pPr>
            <w:r w:rsidRPr="006936C6">
              <w:rPr>
                <w:sz w:val="22"/>
                <w:szCs w:val="22"/>
                <w:lang w:val="ro-RO"/>
              </w:rPr>
              <w:t>1.2.</w:t>
            </w:r>
            <w:r w:rsidR="00216C4A" w:rsidRPr="006936C6">
              <w:rPr>
                <w:sz w:val="22"/>
                <w:szCs w:val="22"/>
                <w:lang w:val="ro-RO"/>
              </w:rPr>
              <w:t xml:space="preserve"> </w:t>
            </w:r>
          </w:p>
        </w:tc>
        <w:tc>
          <w:tcPr>
            <w:tcW w:w="9720" w:type="dxa"/>
            <w:gridSpan w:val="8"/>
            <w:vAlign w:val="center"/>
          </w:tcPr>
          <w:p w:rsidR="00216C4A" w:rsidRPr="006936C6" w:rsidRDefault="00F443F5" w:rsidP="00C6083A">
            <w:pPr>
              <w:rPr>
                <w:b/>
                <w:bCs/>
                <w:sz w:val="22"/>
                <w:szCs w:val="22"/>
                <w:lang w:val="ro-RO"/>
              </w:rPr>
            </w:pPr>
            <w:r w:rsidRPr="006936C6">
              <w:rPr>
                <w:b/>
                <w:bCs/>
                <w:sz w:val="22"/>
                <w:szCs w:val="22"/>
                <w:lang w:val="ro-RO"/>
              </w:rPr>
              <w:t>FACULTATEA MEDICINA</w:t>
            </w:r>
            <w:r w:rsidR="002C24FE" w:rsidRPr="006936C6">
              <w:rPr>
                <w:b/>
                <w:bCs/>
                <w:sz w:val="22"/>
                <w:szCs w:val="22"/>
                <w:lang w:val="ro-RO"/>
              </w:rPr>
              <w:t xml:space="preserve">/ DEPARTAMENTUL </w:t>
            </w:r>
            <w:r w:rsidR="00216C4A" w:rsidRPr="006936C6">
              <w:rPr>
                <w:b/>
                <w:bCs/>
                <w:sz w:val="22"/>
                <w:szCs w:val="22"/>
                <w:lang w:val="ro-RO"/>
              </w:rPr>
              <w:t xml:space="preserve"> </w:t>
            </w:r>
            <w:r w:rsidR="001A0D20" w:rsidRPr="006936C6">
              <w:rPr>
                <w:b/>
                <w:bCs/>
                <w:sz w:val="22"/>
                <w:szCs w:val="22"/>
                <w:lang w:val="ro-RO"/>
              </w:rPr>
              <w:t xml:space="preserve">CLINIC I </w:t>
            </w:r>
          </w:p>
        </w:tc>
      </w:tr>
      <w:tr w:rsidR="00216C4A" w:rsidRPr="006936C6" w:rsidTr="000A5229">
        <w:tc>
          <w:tcPr>
            <w:tcW w:w="648" w:type="dxa"/>
            <w:vAlign w:val="center"/>
          </w:tcPr>
          <w:p w:rsidR="00216C4A" w:rsidRPr="006936C6" w:rsidRDefault="002C24FE">
            <w:pPr>
              <w:jc w:val="center"/>
              <w:rPr>
                <w:sz w:val="22"/>
                <w:szCs w:val="22"/>
                <w:lang w:val="ro-RO"/>
              </w:rPr>
            </w:pPr>
            <w:r w:rsidRPr="006936C6">
              <w:rPr>
                <w:sz w:val="22"/>
                <w:szCs w:val="22"/>
                <w:lang w:val="ro-RO"/>
              </w:rPr>
              <w:t>1.3.</w:t>
            </w:r>
          </w:p>
        </w:tc>
        <w:tc>
          <w:tcPr>
            <w:tcW w:w="9720" w:type="dxa"/>
            <w:gridSpan w:val="8"/>
            <w:vAlign w:val="center"/>
          </w:tcPr>
          <w:p w:rsidR="00216C4A" w:rsidRPr="006936C6" w:rsidRDefault="002C24FE" w:rsidP="00ED588A">
            <w:pPr>
              <w:rPr>
                <w:b/>
                <w:bCs/>
                <w:color w:val="000000"/>
                <w:sz w:val="22"/>
                <w:szCs w:val="22"/>
                <w:lang w:val="ro-RO"/>
              </w:rPr>
            </w:pPr>
            <w:r w:rsidRPr="006936C6">
              <w:rPr>
                <w:b/>
                <w:bCs/>
                <w:color w:val="000000"/>
                <w:sz w:val="22"/>
                <w:szCs w:val="22"/>
                <w:lang w:val="ro-RO"/>
              </w:rPr>
              <w:t xml:space="preserve">DISCIPLINA </w:t>
            </w:r>
            <w:r w:rsidR="006F5953" w:rsidRPr="006936C6">
              <w:rPr>
                <w:b/>
                <w:bCs/>
                <w:color w:val="000000"/>
                <w:sz w:val="22"/>
                <w:szCs w:val="22"/>
                <w:lang w:val="ro-RO"/>
              </w:rPr>
              <w:t xml:space="preserve"> </w:t>
            </w:r>
            <w:r w:rsidR="001A0D20" w:rsidRPr="006936C6">
              <w:rPr>
                <w:b/>
                <w:bCs/>
                <w:color w:val="000000"/>
                <w:sz w:val="22"/>
                <w:szCs w:val="22"/>
                <w:lang w:val="ro-RO"/>
              </w:rPr>
              <w:t>SEMIOLOGIE MEDICAL</w:t>
            </w:r>
            <w:r w:rsidR="006F4C39" w:rsidRPr="006936C6">
              <w:rPr>
                <w:b/>
                <w:bCs/>
                <w:color w:val="000000"/>
                <w:sz w:val="22"/>
                <w:szCs w:val="22"/>
                <w:lang w:val="ro-RO"/>
              </w:rPr>
              <w:t>Ă</w:t>
            </w:r>
          </w:p>
        </w:tc>
      </w:tr>
      <w:tr w:rsidR="002C24FE" w:rsidRPr="006936C6" w:rsidTr="000A5229">
        <w:tc>
          <w:tcPr>
            <w:tcW w:w="648" w:type="dxa"/>
            <w:vAlign w:val="center"/>
          </w:tcPr>
          <w:p w:rsidR="002C24FE" w:rsidRPr="006936C6" w:rsidRDefault="002C24FE">
            <w:pPr>
              <w:jc w:val="center"/>
              <w:rPr>
                <w:sz w:val="22"/>
                <w:szCs w:val="22"/>
                <w:lang w:val="ro-RO"/>
              </w:rPr>
            </w:pPr>
            <w:r w:rsidRPr="006936C6">
              <w:rPr>
                <w:sz w:val="22"/>
                <w:szCs w:val="22"/>
                <w:lang w:val="ro-RO"/>
              </w:rPr>
              <w:t xml:space="preserve">1.4. </w:t>
            </w:r>
          </w:p>
        </w:tc>
        <w:tc>
          <w:tcPr>
            <w:tcW w:w="9720" w:type="dxa"/>
            <w:gridSpan w:val="8"/>
            <w:vAlign w:val="center"/>
          </w:tcPr>
          <w:p w:rsidR="002C24FE" w:rsidRPr="006936C6" w:rsidRDefault="002C24FE" w:rsidP="006F4C39">
            <w:pPr>
              <w:rPr>
                <w:b/>
                <w:bCs/>
                <w:color w:val="000000"/>
                <w:sz w:val="22"/>
                <w:szCs w:val="22"/>
                <w:lang w:val="ro-RO"/>
              </w:rPr>
            </w:pPr>
            <w:r w:rsidRPr="006936C6">
              <w:rPr>
                <w:b/>
                <w:bCs/>
                <w:color w:val="000000"/>
                <w:sz w:val="22"/>
                <w:szCs w:val="22"/>
                <w:lang w:val="ro-RO"/>
              </w:rPr>
              <w:t xml:space="preserve">DOMENIUL DE STUDII </w:t>
            </w:r>
            <w:r w:rsidR="003C2A66" w:rsidRPr="006936C6">
              <w:rPr>
                <w:b/>
                <w:bCs/>
                <w:color w:val="000000"/>
                <w:sz w:val="22"/>
                <w:szCs w:val="22"/>
                <w:lang w:val="ro-RO"/>
              </w:rPr>
              <w:t xml:space="preserve">: </w:t>
            </w:r>
            <w:r w:rsidR="006F4C39" w:rsidRPr="006936C6">
              <w:rPr>
                <w:b/>
                <w:bCs/>
                <w:color w:val="000000"/>
                <w:sz w:val="22"/>
                <w:szCs w:val="22"/>
                <w:lang w:val="ro-RO"/>
              </w:rPr>
              <w:t xml:space="preserve">SĂNĂTATE </w:t>
            </w:r>
          </w:p>
        </w:tc>
      </w:tr>
      <w:tr w:rsidR="002C24FE" w:rsidRPr="006936C6" w:rsidTr="000A5229">
        <w:tc>
          <w:tcPr>
            <w:tcW w:w="648" w:type="dxa"/>
            <w:vAlign w:val="center"/>
          </w:tcPr>
          <w:p w:rsidR="002C24FE" w:rsidRPr="006936C6" w:rsidRDefault="002C24FE">
            <w:pPr>
              <w:jc w:val="center"/>
              <w:rPr>
                <w:sz w:val="22"/>
                <w:szCs w:val="22"/>
                <w:lang w:val="ro-RO"/>
              </w:rPr>
            </w:pPr>
            <w:r w:rsidRPr="006936C6">
              <w:rPr>
                <w:sz w:val="22"/>
                <w:szCs w:val="22"/>
                <w:lang w:val="ro-RO"/>
              </w:rPr>
              <w:t>1.5.</w:t>
            </w:r>
          </w:p>
        </w:tc>
        <w:tc>
          <w:tcPr>
            <w:tcW w:w="9720" w:type="dxa"/>
            <w:gridSpan w:val="8"/>
            <w:vAlign w:val="center"/>
          </w:tcPr>
          <w:p w:rsidR="002C24FE" w:rsidRPr="006936C6" w:rsidRDefault="002C24FE" w:rsidP="002C24FE">
            <w:pPr>
              <w:rPr>
                <w:b/>
                <w:bCs/>
                <w:color w:val="000000"/>
                <w:sz w:val="22"/>
                <w:szCs w:val="22"/>
                <w:lang w:val="ro-RO"/>
              </w:rPr>
            </w:pPr>
            <w:r w:rsidRPr="006936C6">
              <w:rPr>
                <w:b/>
                <w:bCs/>
                <w:color w:val="000000"/>
                <w:sz w:val="22"/>
                <w:szCs w:val="22"/>
                <w:lang w:val="ro-RO"/>
              </w:rPr>
              <w:t>CICLUL DE STUDII: LICENȚĂ</w:t>
            </w:r>
          </w:p>
        </w:tc>
      </w:tr>
      <w:tr w:rsidR="002C24FE" w:rsidRPr="006936C6" w:rsidTr="000A5229">
        <w:tc>
          <w:tcPr>
            <w:tcW w:w="648" w:type="dxa"/>
            <w:vAlign w:val="center"/>
          </w:tcPr>
          <w:p w:rsidR="002C24FE" w:rsidRPr="006936C6" w:rsidRDefault="002C24FE">
            <w:pPr>
              <w:jc w:val="center"/>
              <w:rPr>
                <w:sz w:val="22"/>
                <w:szCs w:val="22"/>
                <w:lang w:val="ro-RO"/>
              </w:rPr>
            </w:pPr>
            <w:r w:rsidRPr="006936C6">
              <w:rPr>
                <w:sz w:val="22"/>
                <w:szCs w:val="22"/>
                <w:lang w:val="ro-RO"/>
              </w:rPr>
              <w:t>1.6.</w:t>
            </w:r>
          </w:p>
        </w:tc>
        <w:tc>
          <w:tcPr>
            <w:tcW w:w="9720" w:type="dxa"/>
            <w:gridSpan w:val="8"/>
            <w:vAlign w:val="center"/>
          </w:tcPr>
          <w:p w:rsidR="002C24FE" w:rsidRPr="006936C6" w:rsidRDefault="002C24FE" w:rsidP="002C24FE">
            <w:pPr>
              <w:rPr>
                <w:b/>
                <w:bCs/>
                <w:color w:val="000000"/>
                <w:sz w:val="22"/>
                <w:szCs w:val="22"/>
                <w:lang w:val="ro-RO"/>
              </w:rPr>
            </w:pPr>
            <w:r w:rsidRPr="006936C6">
              <w:rPr>
                <w:b/>
                <w:bCs/>
                <w:color w:val="000000"/>
                <w:sz w:val="22"/>
                <w:szCs w:val="22"/>
                <w:lang w:val="ro-RO"/>
              </w:rPr>
              <w:t>PROGRAMUL DE STUDII</w:t>
            </w:r>
            <w:r w:rsidR="003C2A66" w:rsidRPr="006936C6">
              <w:rPr>
                <w:b/>
                <w:bCs/>
                <w:color w:val="000000"/>
                <w:sz w:val="22"/>
                <w:szCs w:val="22"/>
                <w:lang w:val="ro-RO"/>
              </w:rPr>
              <w:t>: MEDICIN</w:t>
            </w:r>
            <w:r w:rsidR="006F4C39" w:rsidRPr="006936C6">
              <w:rPr>
                <w:b/>
                <w:bCs/>
                <w:color w:val="000000"/>
                <w:sz w:val="22"/>
                <w:szCs w:val="22"/>
                <w:lang w:val="ro-RO"/>
              </w:rPr>
              <w:t>Ă</w:t>
            </w:r>
          </w:p>
        </w:tc>
      </w:tr>
      <w:tr w:rsidR="00216C4A" w:rsidRPr="006936C6" w:rsidTr="000A5229">
        <w:tc>
          <w:tcPr>
            <w:tcW w:w="10368" w:type="dxa"/>
            <w:gridSpan w:val="9"/>
            <w:tcBorders>
              <w:left w:val="nil"/>
              <w:right w:val="nil"/>
            </w:tcBorders>
          </w:tcPr>
          <w:p w:rsidR="00216C4A" w:rsidRPr="006936C6" w:rsidRDefault="00216C4A">
            <w:pPr>
              <w:rPr>
                <w:b/>
                <w:bCs/>
                <w:sz w:val="22"/>
                <w:szCs w:val="22"/>
                <w:lang w:val="ro-RO"/>
              </w:rPr>
            </w:pPr>
          </w:p>
          <w:p w:rsidR="00C57DBB" w:rsidRPr="006936C6" w:rsidRDefault="00C57DBB" w:rsidP="00C57DBB">
            <w:pPr>
              <w:numPr>
                <w:ilvl w:val="0"/>
                <w:numId w:val="7"/>
              </w:numPr>
              <w:rPr>
                <w:b/>
                <w:bCs/>
                <w:sz w:val="22"/>
                <w:szCs w:val="22"/>
                <w:lang w:val="ro-RO"/>
              </w:rPr>
            </w:pPr>
            <w:r w:rsidRPr="006936C6">
              <w:rPr>
                <w:b/>
                <w:bCs/>
                <w:sz w:val="22"/>
                <w:szCs w:val="22"/>
                <w:lang w:val="ro-RO"/>
              </w:rPr>
              <w:t>Date despre disciplină</w:t>
            </w:r>
          </w:p>
        </w:tc>
      </w:tr>
      <w:tr w:rsidR="00C57DBB" w:rsidRPr="006936C6" w:rsidTr="000A5229">
        <w:tc>
          <w:tcPr>
            <w:tcW w:w="648" w:type="dxa"/>
          </w:tcPr>
          <w:p w:rsidR="00C57DBB" w:rsidRPr="006936C6" w:rsidRDefault="00C57DBB">
            <w:pPr>
              <w:jc w:val="both"/>
              <w:rPr>
                <w:b/>
                <w:bCs/>
                <w:sz w:val="22"/>
                <w:szCs w:val="22"/>
                <w:lang w:val="ro-RO"/>
              </w:rPr>
            </w:pPr>
            <w:r w:rsidRPr="006936C6">
              <w:rPr>
                <w:b/>
                <w:bCs/>
                <w:sz w:val="22"/>
                <w:szCs w:val="22"/>
                <w:lang w:val="ro-RO"/>
              </w:rPr>
              <w:t>2.1.</w:t>
            </w:r>
          </w:p>
        </w:tc>
        <w:tc>
          <w:tcPr>
            <w:tcW w:w="9720" w:type="dxa"/>
            <w:gridSpan w:val="8"/>
          </w:tcPr>
          <w:p w:rsidR="00C57DBB" w:rsidRPr="006936C6" w:rsidRDefault="00C57DBB" w:rsidP="00C6083A">
            <w:pPr>
              <w:jc w:val="both"/>
              <w:rPr>
                <w:sz w:val="22"/>
                <w:szCs w:val="22"/>
                <w:lang w:val="ro-RO"/>
              </w:rPr>
            </w:pPr>
            <w:r w:rsidRPr="006936C6">
              <w:rPr>
                <w:b/>
                <w:bCs/>
                <w:sz w:val="22"/>
                <w:szCs w:val="22"/>
                <w:lang w:val="ro-RO"/>
              </w:rPr>
              <w:t>Denumirea disciplinei</w:t>
            </w:r>
            <w:r w:rsidR="001603F4" w:rsidRPr="006936C6">
              <w:rPr>
                <w:b/>
                <w:bCs/>
                <w:sz w:val="22"/>
                <w:szCs w:val="22"/>
                <w:lang w:val="ro-RO"/>
              </w:rPr>
              <w:t>/materiei</w:t>
            </w:r>
            <w:r w:rsidR="001028DC" w:rsidRPr="006936C6">
              <w:rPr>
                <w:b/>
                <w:bCs/>
                <w:sz w:val="22"/>
                <w:szCs w:val="22"/>
                <w:lang w:val="ro-RO"/>
              </w:rPr>
              <w:t xml:space="preserve"> obligatorii/</w:t>
            </w:r>
            <w:r w:rsidRPr="006936C6">
              <w:rPr>
                <w:b/>
                <w:bCs/>
                <w:sz w:val="22"/>
                <w:szCs w:val="22"/>
                <w:lang w:val="ro-RO"/>
              </w:rPr>
              <w:t xml:space="preserve"> </w:t>
            </w:r>
            <w:r w:rsidR="001603F4" w:rsidRPr="006936C6">
              <w:rPr>
                <w:b/>
                <w:bCs/>
                <w:sz w:val="22"/>
                <w:szCs w:val="22"/>
                <w:lang w:val="ro-RO"/>
              </w:rPr>
              <w:t xml:space="preserve"> optionale din cadrul disciplinei</w:t>
            </w:r>
            <w:r w:rsidR="00090B74" w:rsidRPr="006936C6">
              <w:rPr>
                <w:b/>
                <w:bCs/>
                <w:sz w:val="22"/>
                <w:szCs w:val="22"/>
                <w:lang w:val="ro-RO"/>
              </w:rPr>
              <w:t xml:space="preserve">: </w:t>
            </w:r>
            <w:r w:rsidR="001A0D20" w:rsidRPr="006936C6">
              <w:rPr>
                <w:b/>
                <w:bCs/>
                <w:sz w:val="22"/>
                <w:szCs w:val="22"/>
                <w:lang w:val="ro-RO"/>
              </w:rPr>
              <w:t xml:space="preserve"> ULTRASONOGRAFIE PRACTIC</w:t>
            </w:r>
            <w:r w:rsidR="006F4C39" w:rsidRPr="006936C6">
              <w:rPr>
                <w:b/>
                <w:bCs/>
                <w:color w:val="000000"/>
                <w:sz w:val="22"/>
                <w:szCs w:val="22"/>
                <w:lang w:val="ro-RO"/>
              </w:rPr>
              <w:t>Ă</w:t>
            </w:r>
            <w:r w:rsidR="006F4C39" w:rsidRPr="006936C6">
              <w:rPr>
                <w:b/>
                <w:bCs/>
                <w:sz w:val="22"/>
                <w:szCs w:val="22"/>
                <w:lang w:val="ro-RO"/>
              </w:rPr>
              <w:t xml:space="preserve"> ÎN URGENȚ</w:t>
            </w:r>
            <w:r w:rsidR="001A0D20" w:rsidRPr="006936C6">
              <w:rPr>
                <w:b/>
                <w:bCs/>
                <w:sz w:val="22"/>
                <w:szCs w:val="22"/>
                <w:lang w:val="ro-RO"/>
              </w:rPr>
              <w:t>ELE CARDIOVASCULARE</w:t>
            </w:r>
          </w:p>
        </w:tc>
      </w:tr>
      <w:tr w:rsidR="00090B74" w:rsidRPr="006936C6" w:rsidTr="000A5229">
        <w:tc>
          <w:tcPr>
            <w:tcW w:w="648" w:type="dxa"/>
          </w:tcPr>
          <w:p w:rsidR="00090B74" w:rsidRPr="006936C6" w:rsidRDefault="00090B74">
            <w:pPr>
              <w:jc w:val="both"/>
              <w:rPr>
                <w:b/>
                <w:bCs/>
                <w:sz w:val="22"/>
                <w:szCs w:val="22"/>
                <w:lang w:val="ro-RO"/>
              </w:rPr>
            </w:pPr>
            <w:r w:rsidRPr="006936C6">
              <w:rPr>
                <w:b/>
                <w:bCs/>
                <w:sz w:val="22"/>
                <w:szCs w:val="22"/>
                <w:lang w:val="ro-RO"/>
              </w:rPr>
              <w:t>2.2</w:t>
            </w:r>
          </w:p>
        </w:tc>
        <w:tc>
          <w:tcPr>
            <w:tcW w:w="9720" w:type="dxa"/>
            <w:gridSpan w:val="8"/>
          </w:tcPr>
          <w:p w:rsidR="00090B74" w:rsidRPr="006936C6" w:rsidRDefault="00090B74" w:rsidP="00544228">
            <w:pPr>
              <w:jc w:val="both"/>
              <w:rPr>
                <w:bCs/>
                <w:sz w:val="22"/>
                <w:szCs w:val="22"/>
                <w:lang w:val="ro-RO"/>
              </w:rPr>
            </w:pPr>
            <w:r w:rsidRPr="006936C6">
              <w:rPr>
                <w:b/>
                <w:bCs/>
                <w:sz w:val="22"/>
                <w:szCs w:val="22"/>
                <w:lang w:val="ro-RO"/>
              </w:rPr>
              <w:t xml:space="preserve">Locaţia disciplinei: </w:t>
            </w:r>
            <w:r w:rsidR="001A0D20" w:rsidRPr="006936C6">
              <w:rPr>
                <w:b/>
                <w:bCs/>
                <w:sz w:val="22"/>
                <w:szCs w:val="22"/>
                <w:lang w:val="ro-RO"/>
              </w:rPr>
              <w:t xml:space="preserve"> SPITALUL CLINIC DE URGENTA SFANTUL PANTELIMON BUCURESTI</w:t>
            </w:r>
          </w:p>
        </w:tc>
      </w:tr>
      <w:tr w:rsidR="00C57DBB" w:rsidRPr="006936C6" w:rsidTr="000A5229">
        <w:tc>
          <w:tcPr>
            <w:tcW w:w="648" w:type="dxa"/>
          </w:tcPr>
          <w:p w:rsidR="00C57DBB" w:rsidRPr="006936C6" w:rsidRDefault="00C57DBB">
            <w:pPr>
              <w:jc w:val="both"/>
              <w:rPr>
                <w:b/>
                <w:bCs/>
                <w:sz w:val="22"/>
                <w:szCs w:val="22"/>
                <w:lang w:val="ro-RO"/>
              </w:rPr>
            </w:pPr>
            <w:r w:rsidRPr="006936C6">
              <w:rPr>
                <w:b/>
                <w:bCs/>
                <w:sz w:val="22"/>
                <w:szCs w:val="22"/>
                <w:lang w:val="ro-RO"/>
              </w:rPr>
              <w:t>2.</w:t>
            </w:r>
            <w:r w:rsidR="00090B74" w:rsidRPr="006936C6">
              <w:rPr>
                <w:b/>
                <w:bCs/>
                <w:sz w:val="22"/>
                <w:szCs w:val="22"/>
                <w:lang w:val="ro-RO"/>
              </w:rPr>
              <w:t>3</w:t>
            </w:r>
            <w:r w:rsidRPr="006936C6">
              <w:rPr>
                <w:b/>
                <w:bCs/>
                <w:sz w:val="22"/>
                <w:szCs w:val="22"/>
                <w:lang w:val="ro-RO"/>
              </w:rPr>
              <w:t>.</w:t>
            </w:r>
          </w:p>
        </w:tc>
        <w:tc>
          <w:tcPr>
            <w:tcW w:w="9720" w:type="dxa"/>
            <w:gridSpan w:val="8"/>
          </w:tcPr>
          <w:p w:rsidR="008A20B0" w:rsidRPr="006936C6" w:rsidRDefault="00C57DBB" w:rsidP="00544228">
            <w:pPr>
              <w:jc w:val="both"/>
              <w:rPr>
                <w:b/>
                <w:bCs/>
                <w:sz w:val="22"/>
                <w:szCs w:val="22"/>
                <w:lang w:val="ro-RO"/>
              </w:rPr>
            </w:pPr>
            <w:r w:rsidRPr="006936C6">
              <w:rPr>
                <w:b/>
                <w:bCs/>
                <w:sz w:val="22"/>
                <w:szCs w:val="22"/>
                <w:lang w:val="ro-RO"/>
              </w:rPr>
              <w:t>Titularul activităților de curs</w:t>
            </w:r>
            <w:r w:rsidR="00F443F5" w:rsidRPr="006936C6">
              <w:rPr>
                <w:b/>
                <w:bCs/>
                <w:sz w:val="22"/>
                <w:szCs w:val="22"/>
                <w:lang w:val="ro-RO"/>
              </w:rPr>
              <w:t xml:space="preserve"> </w:t>
            </w:r>
            <w:r w:rsidR="001A0D20" w:rsidRPr="006936C6">
              <w:rPr>
                <w:b/>
                <w:bCs/>
                <w:sz w:val="22"/>
                <w:szCs w:val="22"/>
                <w:lang w:val="ro-RO"/>
              </w:rPr>
              <w:t xml:space="preserve"> </w:t>
            </w:r>
          </w:p>
          <w:p w:rsidR="00C57DBB" w:rsidRPr="006936C6" w:rsidRDefault="008A20B0" w:rsidP="00544228">
            <w:pPr>
              <w:jc w:val="both"/>
              <w:rPr>
                <w:b/>
                <w:bCs/>
                <w:sz w:val="22"/>
                <w:szCs w:val="22"/>
                <w:lang w:val="ro-RO"/>
              </w:rPr>
            </w:pPr>
            <w:r w:rsidRPr="006936C6">
              <w:rPr>
                <w:b/>
                <w:bCs/>
                <w:sz w:val="22"/>
                <w:szCs w:val="22"/>
                <w:lang w:val="ro-RO"/>
              </w:rPr>
              <w:t>S.L. Dr</w:t>
            </w:r>
            <w:r w:rsidR="001A0D20" w:rsidRPr="006936C6">
              <w:rPr>
                <w:b/>
                <w:bCs/>
                <w:sz w:val="22"/>
                <w:szCs w:val="22"/>
                <w:lang w:val="ro-RO"/>
              </w:rPr>
              <w:t>. NECHITA ALEXANDRU CRISTIAN</w:t>
            </w:r>
          </w:p>
          <w:p w:rsidR="008A20B0" w:rsidRPr="006936C6" w:rsidRDefault="008A20B0" w:rsidP="00544228">
            <w:pPr>
              <w:jc w:val="both"/>
              <w:rPr>
                <w:b/>
                <w:bCs/>
                <w:sz w:val="22"/>
                <w:szCs w:val="22"/>
                <w:lang w:val="ro-RO"/>
              </w:rPr>
            </w:pPr>
            <w:r w:rsidRPr="006936C6">
              <w:rPr>
                <w:b/>
                <w:bCs/>
                <w:sz w:val="22"/>
                <w:szCs w:val="22"/>
                <w:lang w:val="ro-RO"/>
              </w:rPr>
              <w:t>S.L. Dr. POPESCU MONICA</w:t>
            </w:r>
          </w:p>
          <w:p w:rsidR="008A20B0" w:rsidRPr="006936C6" w:rsidRDefault="008A20B0" w:rsidP="00544228">
            <w:pPr>
              <w:jc w:val="both"/>
              <w:rPr>
                <w:b/>
                <w:bCs/>
                <w:sz w:val="22"/>
                <w:szCs w:val="22"/>
                <w:lang w:val="ro-RO"/>
              </w:rPr>
            </w:pPr>
            <w:r w:rsidRPr="006936C6">
              <w:rPr>
                <w:b/>
                <w:bCs/>
                <w:sz w:val="22"/>
                <w:szCs w:val="22"/>
                <w:lang w:val="ro-RO"/>
              </w:rPr>
              <w:t>ASIST. UNIV. DR. ENACHE VASILICA</w:t>
            </w:r>
          </w:p>
          <w:p w:rsidR="008A20B0" w:rsidRPr="006936C6" w:rsidRDefault="008A20B0" w:rsidP="00544228">
            <w:pPr>
              <w:jc w:val="both"/>
              <w:rPr>
                <w:b/>
                <w:bCs/>
                <w:sz w:val="22"/>
                <w:szCs w:val="22"/>
                <w:lang w:val="ro-RO"/>
              </w:rPr>
            </w:pPr>
            <w:r w:rsidRPr="006936C6">
              <w:rPr>
                <w:b/>
                <w:bCs/>
                <w:sz w:val="22"/>
                <w:szCs w:val="22"/>
                <w:lang w:val="ro-RO"/>
              </w:rPr>
              <w:t xml:space="preserve">ASIST. UNIV. DR. AVRAM RODICA LUCIA </w:t>
            </w:r>
          </w:p>
          <w:p w:rsidR="00C62A74" w:rsidRPr="006936C6" w:rsidRDefault="00C62A74" w:rsidP="00544228">
            <w:pPr>
              <w:jc w:val="both"/>
              <w:rPr>
                <w:b/>
                <w:bCs/>
                <w:sz w:val="22"/>
                <w:szCs w:val="22"/>
                <w:lang w:val="ro-RO"/>
              </w:rPr>
            </w:pPr>
          </w:p>
        </w:tc>
      </w:tr>
      <w:tr w:rsidR="00C57DBB" w:rsidRPr="006936C6" w:rsidTr="000A5229">
        <w:tc>
          <w:tcPr>
            <w:tcW w:w="648" w:type="dxa"/>
          </w:tcPr>
          <w:p w:rsidR="00C57DBB" w:rsidRPr="006936C6" w:rsidRDefault="00C57DBB" w:rsidP="00C57DBB">
            <w:pPr>
              <w:jc w:val="both"/>
              <w:rPr>
                <w:b/>
                <w:bCs/>
                <w:sz w:val="22"/>
                <w:szCs w:val="22"/>
                <w:lang w:val="ro-RO"/>
              </w:rPr>
            </w:pPr>
            <w:r w:rsidRPr="006936C6">
              <w:rPr>
                <w:b/>
                <w:bCs/>
                <w:sz w:val="22"/>
                <w:szCs w:val="22"/>
                <w:lang w:val="ro-RO"/>
              </w:rPr>
              <w:t>2.</w:t>
            </w:r>
            <w:r w:rsidR="00090B74" w:rsidRPr="006936C6">
              <w:rPr>
                <w:b/>
                <w:bCs/>
                <w:sz w:val="22"/>
                <w:szCs w:val="22"/>
                <w:lang w:val="ro-RO"/>
              </w:rPr>
              <w:t>4</w:t>
            </w:r>
            <w:r w:rsidRPr="006936C6">
              <w:rPr>
                <w:b/>
                <w:bCs/>
                <w:sz w:val="22"/>
                <w:szCs w:val="22"/>
                <w:lang w:val="ro-RO"/>
              </w:rPr>
              <w:t>.</w:t>
            </w:r>
          </w:p>
        </w:tc>
        <w:tc>
          <w:tcPr>
            <w:tcW w:w="9720" w:type="dxa"/>
            <w:gridSpan w:val="8"/>
          </w:tcPr>
          <w:p w:rsidR="00544228" w:rsidRPr="006936C6" w:rsidRDefault="00C57DBB" w:rsidP="00544228">
            <w:pPr>
              <w:jc w:val="both"/>
              <w:rPr>
                <w:b/>
                <w:bCs/>
                <w:sz w:val="22"/>
                <w:szCs w:val="22"/>
                <w:lang w:val="ro-RO"/>
              </w:rPr>
            </w:pPr>
            <w:r w:rsidRPr="006936C6">
              <w:rPr>
                <w:b/>
                <w:bCs/>
                <w:sz w:val="22"/>
                <w:szCs w:val="22"/>
                <w:lang w:val="ro-RO"/>
              </w:rPr>
              <w:t xml:space="preserve">Titularul activităților de </w:t>
            </w:r>
            <w:r w:rsidR="00090B74" w:rsidRPr="006936C6">
              <w:rPr>
                <w:b/>
                <w:bCs/>
                <w:sz w:val="22"/>
                <w:szCs w:val="22"/>
                <w:lang w:val="ro-RO"/>
              </w:rPr>
              <w:t>Lp / stagiu clinic</w:t>
            </w:r>
            <w:r w:rsidR="00F443F5" w:rsidRPr="006936C6">
              <w:rPr>
                <w:b/>
                <w:bCs/>
                <w:sz w:val="22"/>
                <w:szCs w:val="22"/>
                <w:lang w:val="ro-RO"/>
              </w:rPr>
              <w:t xml:space="preserve"> </w:t>
            </w:r>
          </w:p>
          <w:p w:rsidR="003C43B9" w:rsidRPr="006936C6" w:rsidRDefault="003C43B9" w:rsidP="003C43B9">
            <w:pPr>
              <w:jc w:val="both"/>
              <w:rPr>
                <w:b/>
                <w:bCs/>
                <w:sz w:val="22"/>
                <w:szCs w:val="22"/>
                <w:lang w:val="ro-RO"/>
              </w:rPr>
            </w:pPr>
            <w:r w:rsidRPr="006936C6">
              <w:rPr>
                <w:b/>
                <w:bCs/>
                <w:sz w:val="22"/>
                <w:szCs w:val="22"/>
                <w:lang w:val="ro-RO"/>
              </w:rPr>
              <w:t>S.L. Dr. NECHITA ALEXANDRU CRISTIAN</w:t>
            </w:r>
          </w:p>
          <w:p w:rsidR="003C43B9" w:rsidRPr="006936C6" w:rsidRDefault="003C43B9" w:rsidP="003C43B9">
            <w:pPr>
              <w:jc w:val="both"/>
              <w:rPr>
                <w:b/>
                <w:bCs/>
                <w:sz w:val="22"/>
                <w:szCs w:val="22"/>
                <w:lang w:val="ro-RO"/>
              </w:rPr>
            </w:pPr>
            <w:r w:rsidRPr="006936C6">
              <w:rPr>
                <w:b/>
                <w:bCs/>
                <w:sz w:val="22"/>
                <w:szCs w:val="22"/>
                <w:lang w:val="ro-RO"/>
              </w:rPr>
              <w:t>S.L. Dr. POPESCU MONICA</w:t>
            </w:r>
          </w:p>
          <w:p w:rsidR="003C43B9" w:rsidRPr="006936C6" w:rsidRDefault="003C43B9" w:rsidP="003C43B9">
            <w:pPr>
              <w:jc w:val="both"/>
              <w:rPr>
                <w:b/>
                <w:bCs/>
                <w:sz w:val="22"/>
                <w:szCs w:val="22"/>
                <w:lang w:val="ro-RO"/>
              </w:rPr>
            </w:pPr>
            <w:r w:rsidRPr="006936C6">
              <w:rPr>
                <w:b/>
                <w:bCs/>
                <w:sz w:val="22"/>
                <w:szCs w:val="22"/>
                <w:lang w:val="ro-RO"/>
              </w:rPr>
              <w:t>ASIST. UNIV. DR. ENACHE VASILICA</w:t>
            </w:r>
          </w:p>
          <w:p w:rsidR="003C43B9" w:rsidRDefault="003C43B9" w:rsidP="00544228">
            <w:pPr>
              <w:jc w:val="both"/>
              <w:rPr>
                <w:b/>
                <w:bCs/>
                <w:sz w:val="22"/>
                <w:szCs w:val="22"/>
                <w:lang w:val="ro-RO"/>
              </w:rPr>
            </w:pPr>
            <w:r w:rsidRPr="006936C6">
              <w:rPr>
                <w:b/>
                <w:bCs/>
                <w:sz w:val="22"/>
                <w:szCs w:val="22"/>
                <w:lang w:val="ro-RO"/>
              </w:rPr>
              <w:t xml:space="preserve">ASIST. UNIV. DR. AVRAM RODICA LUCIA </w:t>
            </w:r>
          </w:p>
          <w:p w:rsidR="00F46E31" w:rsidRPr="006936C6" w:rsidRDefault="00F46E31" w:rsidP="00544228">
            <w:pPr>
              <w:jc w:val="both"/>
              <w:rPr>
                <w:b/>
                <w:bCs/>
                <w:sz w:val="22"/>
                <w:szCs w:val="22"/>
                <w:lang w:val="ro-RO"/>
              </w:rPr>
            </w:pPr>
            <w:r w:rsidRPr="006936C6">
              <w:rPr>
                <w:b/>
                <w:bCs/>
                <w:sz w:val="22"/>
                <w:szCs w:val="22"/>
                <w:lang w:val="ro-RO"/>
              </w:rPr>
              <w:t>ASIS</w:t>
            </w:r>
            <w:r>
              <w:rPr>
                <w:b/>
                <w:bCs/>
                <w:sz w:val="22"/>
                <w:szCs w:val="22"/>
                <w:lang w:val="ro-RO"/>
              </w:rPr>
              <w:t>T. UNIV. DR. ANDRONESCU ANNA-MARIA</w:t>
            </w:r>
          </w:p>
          <w:p w:rsidR="009D1695" w:rsidRPr="006936C6" w:rsidRDefault="009D1695" w:rsidP="00C57DBB">
            <w:pPr>
              <w:jc w:val="both"/>
              <w:rPr>
                <w:b/>
                <w:bCs/>
                <w:sz w:val="22"/>
                <w:szCs w:val="22"/>
                <w:lang w:val="ro-RO"/>
              </w:rPr>
            </w:pPr>
          </w:p>
        </w:tc>
        <w:bookmarkStart w:id="0" w:name="_GoBack"/>
        <w:bookmarkEnd w:id="0"/>
      </w:tr>
      <w:tr w:rsidR="00840D9B" w:rsidRPr="006936C6" w:rsidTr="000A5229">
        <w:tc>
          <w:tcPr>
            <w:tcW w:w="1638" w:type="dxa"/>
            <w:gridSpan w:val="2"/>
            <w:vAlign w:val="center"/>
          </w:tcPr>
          <w:p w:rsidR="00840D9B" w:rsidRPr="006936C6" w:rsidRDefault="00840D9B" w:rsidP="001A0D20">
            <w:pPr>
              <w:jc w:val="center"/>
              <w:rPr>
                <w:b/>
                <w:bCs/>
                <w:sz w:val="22"/>
                <w:szCs w:val="22"/>
                <w:lang w:val="ro-RO"/>
              </w:rPr>
            </w:pPr>
            <w:r w:rsidRPr="006936C6">
              <w:rPr>
                <w:b/>
                <w:bCs/>
                <w:sz w:val="22"/>
                <w:szCs w:val="22"/>
                <w:lang w:val="ro-RO"/>
              </w:rPr>
              <w:t>2.</w:t>
            </w:r>
            <w:r w:rsidR="00090B74" w:rsidRPr="006936C6">
              <w:rPr>
                <w:b/>
                <w:bCs/>
                <w:sz w:val="22"/>
                <w:szCs w:val="22"/>
                <w:lang w:val="ro-RO"/>
              </w:rPr>
              <w:t>5</w:t>
            </w:r>
            <w:r w:rsidRPr="006936C6">
              <w:rPr>
                <w:b/>
                <w:bCs/>
                <w:sz w:val="22"/>
                <w:szCs w:val="22"/>
                <w:lang w:val="ro-RO"/>
              </w:rPr>
              <w:t>. Anul de studiu</w:t>
            </w:r>
          </w:p>
        </w:tc>
        <w:tc>
          <w:tcPr>
            <w:tcW w:w="909" w:type="dxa"/>
            <w:vAlign w:val="center"/>
          </w:tcPr>
          <w:p w:rsidR="00840D9B" w:rsidRPr="006936C6" w:rsidRDefault="001A0D20" w:rsidP="001A0D20">
            <w:pPr>
              <w:jc w:val="center"/>
              <w:rPr>
                <w:b/>
                <w:bCs/>
                <w:sz w:val="22"/>
                <w:szCs w:val="22"/>
                <w:lang w:val="ro-RO"/>
              </w:rPr>
            </w:pPr>
            <w:r w:rsidRPr="006936C6">
              <w:rPr>
                <w:b/>
                <w:bCs/>
                <w:sz w:val="22"/>
                <w:szCs w:val="22"/>
                <w:lang w:val="ro-RO"/>
              </w:rPr>
              <w:t>IV</w:t>
            </w:r>
          </w:p>
        </w:tc>
        <w:tc>
          <w:tcPr>
            <w:tcW w:w="1701" w:type="dxa"/>
            <w:vAlign w:val="center"/>
          </w:tcPr>
          <w:p w:rsidR="00840D9B" w:rsidRPr="006936C6" w:rsidRDefault="00840D9B" w:rsidP="001A0D20">
            <w:pPr>
              <w:jc w:val="center"/>
              <w:rPr>
                <w:b/>
                <w:bCs/>
                <w:sz w:val="22"/>
                <w:szCs w:val="22"/>
                <w:lang w:val="ro-RO"/>
              </w:rPr>
            </w:pPr>
            <w:r w:rsidRPr="006936C6">
              <w:rPr>
                <w:b/>
                <w:bCs/>
                <w:sz w:val="22"/>
                <w:szCs w:val="22"/>
                <w:lang w:val="ro-RO"/>
              </w:rPr>
              <w:t>2.</w:t>
            </w:r>
            <w:r w:rsidR="00090B74" w:rsidRPr="006936C6">
              <w:rPr>
                <w:b/>
                <w:bCs/>
                <w:sz w:val="22"/>
                <w:szCs w:val="22"/>
                <w:lang w:val="ro-RO"/>
              </w:rPr>
              <w:t>6</w:t>
            </w:r>
            <w:r w:rsidRPr="006936C6">
              <w:rPr>
                <w:b/>
                <w:bCs/>
                <w:sz w:val="22"/>
                <w:szCs w:val="22"/>
                <w:lang w:val="ro-RO"/>
              </w:rPr>
              <w:t>. Semestrul</w:t>
            </w:r>
          </w:p>
        </w:tc>
        <w:tc>
          <w:tcPr>
            <w:tcW w:w="846" w:type="dxa"/>
            <w:vAlign w:val="center"/>
          </w:tcPr>
          <w:p w:rsidR="00840D9B" w:rsidRPr="006936C6" w:rsidRDefault="00840D9B" w:rsidP="001A0D20">
            <w:pPr>
              <w:jc w:val="center"/>
              <w:rPr>
                <w:b/>
                <w:bCs/>
                <w:sz w:val="22"/>
                <w:szCs w:val="22"/>
                <w:lang w:val="ro-RO"/>
              </w:rPr>
            </w:pPr>
          </w:p>
          <w:p w:rsidR="00090B74" w:rsidRPr="006936C6" w:rsidRDefault="006F4C39" w:rsidP="001A0D20">
            <w:pPr>
              <w:jc w:val="center"/>
              <w:rPr>
                <w:b/>
                <w:bCs/>
                <w:sz w:val="22"/>
                <w:szCs w:val="22"/>
                <w:lang w:val="ro-RO"/>
              </w:rPr>
            </w:pPr>
            <w:r w:rsidRPr="006936C6">
              <w:rPr>
                <w:b/>
                <w:bCs/>
                <w:sz w:val="22"/>
                <w:szCs w:val="22"/>
                <w:lang w:val="ro-RO"/>
              </w:rPr>
              <w:t>II</w:t>
            </w:r>
          </w:p>
        </w:tc>
        <w:tc>
          <w:tcPr>
            <w:tcW w:w="1314" w:type="dxa"/>
            <w:vAlign w:val="center"/>
          </w:tcPr>
          <w:p w:rsidR="00840D9B" w:rsidRPr="006936C6" w:rsidRDefault="00840D9B" w:rsidP="001A0D20">
            <w:pPr>
              <w:jc w:val="center"/>
              <w:rPr>
                <w:b/>
                <w:bCs/>
                <w:sz w:val="22"/>
                <w:szCs w:val="22"/>
                <w:lang w:val="ro-RO"/>
              </w:rPr>
            </w:pPr>
            <w:r w:rsidRPr="006936C6">
              <w:rPr>
                <w:b/>
                <w:bCs/>
                <w:sz w:val="22"/>
                <w:szCs w:val="22"/>
                <w:lang w:val="ro-RO"/>
              </w:rPr>
              <w:t>2.</w:t>
            </w:r>
            <w:r w:rsidR="00090B74" w:rsidRPr="006936C6">
              <w:rPr>
                <w:b/>
                <w:bCs/>
                <w:sz w:val="22"/>
                <w:szCs w:val="22"/>
                <w:lang w:val="ro-RO"/>
              </w:rPr>
              <w:t>7</w:t>
            </w:r>
            <w:r w:rsidRPr="006936C6">
              <w:rPr>
                <w:b/>
                <w:bCs/>
                <w:sz w:val="22"/>
                <w:szCs w:val="22"/>
                <w:lang w:val="ro-RO"/>
              </w:rPr>
              <w:t>. Tipul de evaluare</w:t>
            </w:r>
          </w:p>
        </w:tc>
        <w:tc>
          <w:tcPr>
            <w:tcW w:w="1080" w:type="dxa"/>
            <w:vAlign w:val="center"/>
          </w:tcPr>
          <w:p w:rsidR="00840D9B" w:rsidRPr="006936C6" w:rsidRDefault="001A0D20" w:rsidP="001A0D20">
            <w:pPr>
              <w:jc w:val="center"/>
              <w:rPr>
                <w:b/>
                <w:bCs/>
                <w:sz w:val="22"/>
                <w:szCs w:val="22"/>
                <w:lang w:val="ro-RO"/>
              </w:rPr>
            </w:pPr>
            <w:r w:rsidRPr="006936C6">
              <w:rPr>
                <w:b/>
                <w:bCs/>
                <w:sz w:val="22"/>
                <w:szCs w:val="22"/>
                <w:lang w:val="ro-RO"/>
              </w:rPr>
              <w:t>SCRISA</w:t>
            </w:r>
          </w:p>
        </w:tc>
        <w:tc>
          <w:tcPr>
            <w:tcW w:w="1260" w:type="dxa"/>
            <w:vAlign w:val="center"/>
          </w:tcPr>
          <w:p w:rsidR="00840D9B" w:rsidRPr="006936C6" w:rsidRDefault="00840D9B" w:rsidP="001A0D20">
            <w:pPr>
              <w:jc w:val="center"/>
              <w:rPr>
                <w:b/>
                <w:bCs/>
                <w:sz w:val="22"/>
                <w:szCs w:val="22"/>
                <w:lang w:val="ro-RO"/>
              </w:rPr>
            </w:pPr>
            <w:r w:rsidRPr="006936C6">
              <w:rPr>
                <w:b/>
                <w:bCs/>
                <w:sz w:val="22"/>
                <w:szCs w:val="22"/>
                <w:lang w:val="ro-RO"/>
              </w:rPr>
              <w:t>2.</w:t>
            </w:r>
            <w:r w:rsidR="00090B74" w:rsidRPr="006936C6">
              <w:rPr>
                <w:b/>
                <w:bCs/>
                <w:sz w:val="22"/>
                <w:szCs w:val="22"/>
                <w:lang w:val="ro-RO"/>
              </w:rPr>
              <w:t>8</w:t>
            </w:r>
            <w:r w:rsidRPr="006936C6">
              <w:rPr>
                <w:b/>
                <w:bCs/>
                <w:sz w:val="22"/>
                <w:szCs w:val="22"/>
                <w:lang w:val="ro-RO"/>
              </w:rPr>
              <w:t>. Regimul disciplinei</w:t>
            </w:r>
          </w:p>
        </w:tc>
        <w:tc>
          <w:tcPr>
            <w:tcW w:w="1620" w:type="dxa"/>
            <w:vAlign w:val="center"/>
          </w:tcPr>
          <w:p w:rsidR="00090B74" w:rsidRPr="006936C6" w:rsidRDefault="001A0D20" w:rsidP="001A0D20">
            <w:pPr>
              <w:jc w:val="center"/>
              <w:rPr>
                <w:b/>
                <w:bCs/>
                <w:sz w:val="22"/>
                <w:szCs w:val="22"/>
                <w:lang w:val="ro-RO"/>
              </w:rPr>
            </w:pPr>
            <w:r w:rsidRPr="006936C6">
              <w:rPr>
                <w:b/>
                <w:bCs/>
                <w:sz w:val="22"/>
                <w:szCs w:val="22"/>
                <w:lang w:val="ro-RO"/>
              </w:rPr>
              <w:t>DOPT</w:t>
            </w:r>
          </w:p>
        </w:tc>
      </w:tr>
    </w:tbl>
    <w:p w:rsidR="00C57DBB" w:rsidRPr="006936C6" w:rsidRDefault="00C57DBB">
      <w:pPr>
        <w:rPr>
          <w:sz w:val="22"/>
          <w:szCs w:val="22"/>
          <w:lang w:val="ro-RO"/>
        </w:rPr>
      </w:pPr>
    </w:p>
    <w:p w:rsidR="00C57DBB" w:rsidRPr="006936C6" w:rsidRDefault="00C57DBB">
      <w:pPr>
        <w:rPr>
          <w:sz w:val="22"/>
          <w:szCs w:val="22"/>
          <w:lang w:val="ro-RO"/>
        </w:rPr>
      </w:pPr>
    </w:p>
    <w:p w:rsidR="00C57DBB" w:rsidRPr="006936C6" w:rsidRDefault="00C57DBB" w:rsidP="00C57DBB">
      <w:pPr>
        <w:numPr>
          <w:ilvl w:val="0"/>
          <w:numId w:val="7"/>
        </w:numPr>
        <w:rPr>
          <w:b/>
          <w:bCs/>
          <w:sz w:val="22"/>
          <w:szCs w:val="22"/>
          <w:lang w:val="ro-RO"/>
        </w:rPr>
      </w:pPr>
      <w:r w:rsidRPr="006936C6">
        <w:rPr>
          <w:b/>
          <w:bCs/>
          <w:sz w:val="22"/>
          <w:szCs w:val="22"/>
          <w:lang w:val="ro-RO"/>
        </w:rPr>
        <w:t>Timpul total estimat (ore/semestru de activitate didactică)</w:t>
      </w:r>
      <w:r w:rsidR="00090B74" w:rsidRPr="006936C6">
        <w:rPr>
          <w:b/>
          <w:bCs/>
          <w:sz w:val="22"/>
          <w:szCs w:val="22"/>
          <w:lang w:val="ro-RO"/>
        </w:rPr>
        <w:t xml:space="preserve"> – învăţământ modular</w:t>
      </w:r>
    </w:p>
    <w:p w:rsidR="00C57DBB" w:rsidRPr="006936C6" w:rsidRDefault="00C57DBB">
      <w:pP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1274"/>
        <w:gridCol w:w="1033"/>
        <w:gridCol w:w="1036"/>
        <w:gridCol w:w="1272"/>
        <w:gridCol w:w="2059"/>
        <w:gridCol w:w="1284"/>
      </w:tblGrid>
      <w:tr w:rsidR="00840D9B" w:rsidRPr="006936C6" w:rsidTr="006F4C39">
        <w:tc>
          <w:tcPr>
            <w:tcW w:w="2178" w:type="dxa"/>
            <w:shd w:val="clear" w:color="auto" w:fill="auto"/>
          </w:tcPr>
          <w:p w:rsidR="00840D9B" w:rsidRPr="006936C6" w:rsidRDefault="00840D9B" w:rsidP="00090B74">
            <w:pPr>
              <w:rPr>
                <w:b/>
                <w:bCs/>
                <w:sz w:val="22"/>
                <w:szCs w:val="22"/>
                <w:lang w:val="ro-RO"/>
              </w:rPr>
            </w:pPr>
            <w:r w:rsidRPr="006936C6">
              <w:rPr>
                <w:b/>
                <w:bCs/>
                <w:sz w:val="22"/>
                <w:szCs w:val="22"/>
                <w:lang w:val="ro-RO"/>
              </w:rPr>
              <w:t>Nr</w:t>
            </w:r>
            <w:r w:rsidR="00090B74" w:rsidRPr="006936C6">
              <w:rPr>
                <w:b/>
                <w:bCs/>
                <w:sz w:val="22"/>
                <w:szCs w:val="22"/>
                <w:lang w:val="ro-RO"/>
              </w:rPr>
              <w:t>.</w:t>
            </w:r>
            <w:r w:rsidRPr="006936C6">
              <w:rPr>
                <w:b/>
                <w:bCs/>
                <w:sz w:val="22"/>
                <w:szCs w:val="22"/>
                <w:lang w:val="ro-RO"/>
              </w:rPr>
              <w:t xml:space="preserve"> ore pe săptămână</w:t>
            </w:r>
          </w:p>
        </w:tc>
        <w:tc>
          <w:tcPr>
            <w:tcW w:w="1279" w:type="dxa"/>
            <w:shd w:val="clear" w:color="auto" w:fill="auto"/>
          </w:tcPr>
          <w:p w:rsidR="00840D9B" w:rsidRPr="006936C6" w:rsidRDefault="001A0D20" w:rsidP="00090B74">
            <w:pPr>
              <w:rPr>
                <w:b/>
                <w:bCs/>
                <w:sz w:val="22"/>
                <w:szCs w:val="22"/>
                <w:lang w:val="ro-RO"/>
              </w:rPr>
            </w:pPr>
            <w:r w:rsidRPr="006936C6">
              <w:rPr>
                <w:b/>
                <w:bCs/>
                <w:sz w:val="22"/>
                <w:szCs w:val="22"/>
                <w:lang w:val="ro-RO"/>
              </w:rPr>
              <w:t>2</w:t>
            </w:r>
          </w:p>
        </w:tc>
        <w:tc>
          <w:tcPr>
            <w:tcW w:w="2153" w:type="dxa"/>
            <w:gridSpan w:val="2"/>
            <w:shd w:val="clear" w:color="auto" w:fill="auto"/>
          </w:tcPr>
          <w:p w:rsidR="00840D9B" w:rsidRPr="006936C6" w:rsidRDefault="006F4C39" w:rsidP="006F4C39">
            <w:pPr>
              <w:jc w:val="right"/>
              <w:rPr>
                <w:b/>
                <w:bCs/>
                <w:sz w:val="22"/>
                <w:szCs w:val="22"/>
                <w:lang w:val="ro-RO"/>
              </w:rPr>
            </w:pPr>
            <w:r w:rsidRPr="006936C6">
              <w:rPr>
                <w:b/>
                <w:bCs/>
                <w:sz w:val="22"/>
                <w:szCs w:val="22"/>
                <w:lang w:val="ro-RO"/>
              </w:rPr>
              <w:t>D</w:t>
            </w:r>
            <w:r w:rsidR="00840D9B" w:rsidRPr="006936C6">
              <w:rPr>
                <w:b/>
                <w:bCs/>
                <w:sz w:val="22"/>
                <w:szCs w:val="22"/>
                <w:lang w:val="ro-RO"/>
              </w:rPr>
              <w:t xml:space="preserve">in care : </w:t>
            </w:r>
            <w:r w:rsidR="00090B74" w:rsidRPr="006936C6">
              <w:rPr>
                <w:b/>
                <w:bCs/>
                <w:sz w:val="22"/>
                <w:szCs w:val="22"/>
                <w:lang w:val="ro-RO"/>
              </w:rPr>
              <w:t xml:space="preserve"> </w:t>
            </w:r>
            <w:r w:rsidR="00840D9B" w:rsidRPr="006936C6">
              <w:rPr>
                <w:b/>
                <w:bCs/>
                <w:sz w:val="22"/>
                <w:szCs w:val="22"/>
                <w:lang w:val="ro-RO"/>
              </w:rPr>
              <w:t>curs</w:t>
            </w:r>
          </w:p>
        </w:tc>
        <w:tc>
          <w:tcPr>
            <w:tcW w:w="1274" w:type="dxa"/>
            <w:shd w:val="clear" w:color="auto" w:fill="auto"/>
          </w:tcPr>
          <w:p w:rsidR="00840D9B" w:rsidRPr="006936C6" w:rsidRDefault="006F4C39" w:rsidP="00090B74">
            <w:pPr>
              <w:rPr>
                <w:b/>
                <w:bCs/>
                <w:sz w:val="22"/>
                <w:szCs w:val="22"/>
                <w:lang w:val="ro-RO"/>
              </w:rPr>
            </w:pPr>
            <w:r w:rsidRPr="006936C6">
              <w:rPr>
                <w:b/>
                <w:bCs/>
                <w:sz w:val="22"/>
                <w:szCs w:val="22"/>
                <w:lang w:val="ro-RO"/>
              </w:rPr>
              <w:t>1 oră</w:t>
            </w:r>
          </w:p>
        </w:tc>
        <w:tc>
          <w:tcPr>
            <w:tcW w:w="2138" w:type="dxa"/>
            <w:shd w:val="clear" w:color="auto" w:fill="auto"/>
          </w:tcPr>
          <w:p w:rsidR="00840D9B" w:rsidRPr="006936C6" w:rsidRDefault="00090B74" w:rsidP="006F4C39">
            <w:pPr>
              <w:jc w:val="right"/>
              <w:rPr>
                <w:b/>
                <w:bCs/>
                <w:sz w:val="22"/>
                <w:szCs w:val="22"/>
                <w:lang w:val="ro-RO"/>
              </w:rPr>
            </w:pPr>
            <w:r w:rsidRPr="006936C6">
              <w:rPr>
                <w:b/>
                <w:bCs/>
                <w:sz w:val="22"/>
                <w:szCs w:val="22"/>
                <w:lang w:val="ro-RO"/>
              </w:rPr>
              <w:t>Stagiu clinic</w:t>
            </w:r>
          </w:p>
        </w:tc>
        <w:tc>
          <w:tcPr>
            <w:tcW w:w="1287" w:type="dxa"/>
            <w:shd w:val="clear" w:color="auto" w:fill="auto"/>
          </w:tcPr>
          <w:p w:rsidR="00840D9B" w:rsidRPr="006936C6" w:rsidRDefault="006F4C39" w:rsidP="00090B74">
            <w:pPr>
              <w:rPr>
                <w:bCs/>
                <w:sz w:val="22"/>
                <w:szCs w:val="22"/>
                <w:lang w:val="ro-RO"/>
              </w:rPr>
            </w:pPr>
            <w:r w:rsidRPr="006936C6">
              <w:rPr>
                <w:b/>
                <w:bCs/>
                <w:sz w:val="22"/>
                <w:szCs w:val="22"/>
                <w:lang w:val="ro-RO"/>
              </w:rPr>
              <w:t>1 oră</w:t>
            </w:r>
          </w:p>
        </w:tc>
      </w:tr>
      <w:tr w:rsidR="00840D9B" w:rsidRPr="006936C6" w:rsidTr="006F4C39">
        <w:tc>
          <w:tcPr>
            <w:tcW w:w="2178" w:type="dxa"/>
            <w:shd w:val="clear" w:color="auto" w:fill="auto"/>
          </w:tcPr>
          <w:p w:rsidR="00840D9B" w:rsidRPr="006936C6" w:rsidRDefault="00840D9B" w:rsidP="00090B74">
            <w:pPr>
              <w:rPr>
                <w:b/>
                <w:bCs/>
                <w:sz w:val="22"/>
                <w:szCs w:val="22"/>
                <w:lang w:val="ro-RO"/>
              </w:rPr>
            </w:pPr>
            <w:r w:rsidRPr="006936C6">
              <w:rPr>
                <w:b/>
                <w:bCs/>
                <w:sz w:val="22"/>
                <w:szCs w:val="22"/>
                <w:lang w:val="ro-RO"/>
              </w:rPr>
              <w:t>Total ore din planul de învățământ</w:t>
            </w:r>
          </w:p>
        </w:tc>
        <w:tc>
          <w:tcPr>
            <w:tcW w:w="1279" w:type="dxa"/>
            <w:shd w:val="clear" w:color="auto" w:fill="auto"/>
          </w:tcPr>
          <w:p w:rsidR="00840D9B" w:rsidRPr="006936C6" w:rsidRDefault="001A0D20">
            <w:pPr>
              <w:rPr>
                <w:b/>
                <w:bCs/>
                <w:sz w:val="22"/>
                <w:szCs w:val="22"/>
                <w:lang w:val="ro-RO"/>
              </w:rPr>
            </w:pPr>
            <w:r w:rsidRPr="006936C6">
              <w:rPr>
                <w:b/>
                <w:bCs/>
                <w:sz w:val="22"/>
                <w:szCs w:val="22"/>
                <w:lang w:val="ro-RO"/>
              </w:rPr>
              <w:t>14</w:t>
            </w:r>
          </w:p>
        </w:tc>
        <w:tc>
          <w:tcPr>
            <w:tcW w:w="2153" w:type="dxa"/>
            <w:gridSpan w:val="2"/>
            <w:shd w:val="clear" w:color="auto" w:fill="auto"/>
          </w:tcPr>
          <w:p w:rsidR="00840D9B" w:rsidRPr="006936C6" w:rsidRDefault="00840D9B" w:rsidP="006F4C39">
            <w:pPr>
              <w:jc w:val="right"/>
              <w:rPr>
                <w:b/>
                <w:bCs/>
                <w:sz w:val="22"/>
                <w:szCs w:val="22"/>
                <w:lang w:val="ro-RO"/>
              </w:rPr>
            </w:pPr>
            <w:r w:rsidRPr="006936C6">
              <w:rPr>
                <w:b/>
                <w:bCs/>
                <w:sz w:val="22"/>
                <w:szCs w:val="22"/>
                <w:lang w:val="ro-RO"/>
              </w:rPr>
              <w:t xml:space="preserve">Din care : </w:t>
            </w:r>
            <w:r w:rsidR="00544228" w:rsidRPr="006936C6">
              <w:rPr>
                <w:b/>
                <w:bCs/>
                <w:sz w:val="22"/>
                <w:szCs w:val="22"/>
                <w:lang w:val="ro-RO"/>
              </w:rPr>
              <w:t xml:space="preserve">      </w:t>
            </w:r>
            <w:r w:rsidRPr="006936C6">
              <w:rPr>
                <w:b/>
                <w:bCs/>
                <w:sz w:val="22"/>
                <w:szCs w:val="22"/>
                <w:lang w:val="ro-RO"/>
              </w:rPr>
              <w:t xml:space="preserve"> curs</w:t>
            </w:r>
          </w:p>
        </w:tc>
        <w:tc>
          <w:tcPr>
            <w:tcW w:w="1274" w:type="dxa"/>
            <w:shd w:val="clear" w:color="auto" w:fill="auto"/>
          </w:tcPr>
          <w:p w:rsidR="00840D9B" w:rsidRPr="006936C6" w:rsidRDefault="006F4C39">
            <w:pPr>
              <w:rPr>
                <w:b/>
                <w:bCs/>
                <w:sz w:val="22"/>
                <w:szCs w:val="22"/>
                <w:lang w:val="ro-RO"/>
              </w:rPr>
            </w:pPr>
            <w:r w:rsidRPr="006936C6">
              <w:rPr>
                <w:b/>
                <w:bCs/>
                <w:sz w:val="22"/>
                <w:szCs w:val="22"/>
                <w:lang w:val="ro-RO"/>
              </w:rPr>
              <w:t>7 ore</w:t>
            </w:r>
          </w:p>
        </w:tc>
        <w:tc>
          <w:tcPr>
            <w:tcW w:w="2138" w:type="dxa"/>
            <w:shd w:val="clear" w:color="auto" w:fill="auto"/>
          </w:tcPr>
          <w:p w:rsidR="00840D9B" w:rsidRPr="006936C6" w:rsidRDefault="00505A24" w:rsidP="006F4C39">
            <w:pPr>
              <w:jc w:val="right"/>
              <w:rPr>
                <w:b/>
                <w:bCs/>
                <w:sz w:val="22"/>
                <w:szCs w:val="22"/>
                <w:lang w:val="ro-RO"/>
              </w:rPr>
            </w:pPr>
            <w:r w:rsidRPr="006936C6">
              <w:rPr>
                <w:b/>
                <w:bCs/>
                <w:sz w:val="22"/>
                <w:szCs w:val="22"/>
                <w:lang w:val="ro-RO"/>
              </w:rPr>
              <w:t xml:space="preserve"> </w:t>
            </w:r>
            <w:r w:rsidR="00090B74" w:rsidRPr="006936C6">
              <w:rPr>
                <w:b/>
                <w:bCs/>
                <w:sz w:val="22"/>
                <w:szCs w:val="22"/>
                <w:lang w:val="ro-RO"/>
              </w:rPr>
              <w:t>Stagiu clinic</w:t>
            </w:r>
          </w:p>
        </w:tc>
        <w:tc>
          <w:tcPr>
            <w:tcW w:w="1287" w:type="dxa"/>
            <w:shd w:val="clear" w:color="auto" w:fill="auto"/>
          </w:tcPr>
          <w:p w:rsidR="00840D9B" w:rsidRPr="006936C6" w:rsidRDefault="006F4C39">
            <w:pPr>
              <w:rPr>
                <w:b/>
                <w:bCs/>
                <w:sz w:val="22"/>
                <w:szCs w:val="22"/>
                <w:lang w:val="ro-RO"/>
              </w:rPr>
            </w:pPr>
            <w:r w:rsidRPr="006936C6">
              <w:rPr>
                <w:b/>
                <w:bCs/>
                <w:sz w:val="22"/>
                <w:szCs w:val="22"/>
                <w:lang w:val="ro-RO"/>
              </w:rPr>
              <w:t>7 ore</w:t>
            </w:r>
          </w:p>
        </w:tc>
      </w:tr>
      <w:tr w:rsidR="006F4C39" w:rsidRPr="006936C6" w:rsidTr="006F4C39">
        <w:tc>
          <w:tcPr>
            <w:tcW w:w="2178" w:type="dxa"/>
            <w:shd w:val="clear" w:color="auto" w:fill="auto"/>
          </w:tcPr>
          <w:p w:rsidR="006F4C39" w:rsidRPr="006936C6" w:rsidRDefault="006F4C39" w:rsidP="006F4C39">
            <w:pPr>
              <w:rPr>
                <w:b/>
                <w:bCs/>
                <w:sz w:val="22"/>
                <w:szCs w:val="22"/>
                <w:lang w:val="ro-RO"/>
              </w:rPr>
            </w:pPr>
            <w:r w:rsidRPr="006936C6">
              <w:rPr>
                <w:b/>
                <w:bCs/>
                <w:sz w:val="22"/>
                <w:szCs w:val="22"/>
                <w:lang w:val="ro-RO"/>
              </w:rPr>
              <w:t>Distributia fondului de timp</w:t>
            </w:r>
          </w:p>
        </w:tc>
        <w:tc>
          <w:tcPr>
            <w:tcW w:w="1279" w:type="dxa"/>
            <w:shd w:val="clear" w:color="auto" w:fill="auto"/>
          </w:tcPr>
          <w:p w:rsidR="006F4C39" w:rsidRPr="006936C6" w:rsidRDefault="006F4C39" w:rsidP="006F4C39">
            <w:pPr>
              <w:rPr>
                <w:b/>
                <w:bCs/>
                <w:sz w:val="22"/>
                <w:szCs w:val="22"/>
                <w:lang w:val="ro-RO"/>
              </w:rPr>
            </w:pPr>
            <w:r w:rsidRPr="006936C6">
              <w:rPr>
                <w:b/>
                <w:bCs/>
                <w:sz w:val="22"/>
                <w:szCs w:val="22"/>
                <w:lang w:val="ro-RO"/>
              </w:rPr>
              <w:t>7 saptamani</w:t>
            </w:r>
          </w:p>
        </w:tc>
        <w:tc>
          <w:tcPr>
            <w:tcW w:w="2153" w:type="dxa"/>
            <w:gridSpan w:val="2"/>
            <w:shd w:val="clear" w:color="auto" w:fill="auto"/>
          </w:tcPr>
          <w:p w:rsidR="006F4C39" w:rsidRPr="006936C6" w:rsidRDefault="006F4C39" w:rsidP="006F4C39">
            <w:pPr>
              <w:rPr>
                <w:b/>
                <w:bCs/>
                <w:sz w:val="22"/>
                <w:szCs w:val="22"/>
                <w:lang w:val="ro-RO"/>
              </w:rPr>
            </w:pPr>
          </w:p>
        </w:tc>
        <w:tc>
          <w:tcPr>
            <w:tcW w:w="1274" w:type="dxa"/>
            <w:shd w:val="clear" w:color="auto" w:fill="auto"/>
          </w:tcPr>
          <w:p w:rsidR="006F4C39" w:rsidRPr="006936C6" w:rsidRDefault="006F4C39" w:rsidP="006F4C39">
            <w:pPr>
              <w:rPr>
                <w:b/>
                <w:sz w:val="22"/>
                <w:szCs w:val="22"/>
                <w:lang w:val="ro-RO"/>
              </w:rPr>
            </w:pPr>
            <w:r w:rsidRPr="006936C6">
              <w:rPr>
                <w:b/>
                <w:sz w:val="22"/>
                <w:szCs w:val="22"/>
                <w:lang w:val="ro-RO"/>
              </w:rPr>
              <w:t>1 oră/ saptamană</w:t>
            </w:r>
          </w:p>
        </w:tc>
        <w:tc>
          <w:tcPr>
            <w:tcW w:w="2138" w:type="dxa"/>
            <w:shd w:val="clear" w:color="auto" w:fill="auto"/>
          </w:tcPr>
          <w:p w:rsidR="006F4C39" w:rsidRPr="006936C6" w:rsidRDefault="006F4C39" w:rsidP="006F4C39">
            <w:pPr>
              <w:rPr>
                <w:sz w:val="22"/>
                <w:szCs w:val="22"/>
                <w:lang w:val="ro-RO"/>
              </w:rPr>
            </w:pPr>
          </w:p>
        </w:tc>
        <w:tc>
          <w:tcPr>
            <w:tcW w:w="1287" w:type="dxa"/>
            <w:shd w:val="clear" w:color="auto" w:fill="auto"/>
          </w:tcPr>
          <w:p w:rsidR="006F4C39" w:rsidRPr="006936C6" w:rsidRDefault="006F4C39" w:rsidP="006F4C39">
            <w:pPr>
              <w:rPr>
                <w:b/>
                <w:sz w:val="22"/>
                <w:szCs w:val="22"/>
                <w:lang w:val="ro-RO"/>
              </w:rPr>
            </w:pPr>
            <w:r w:rsidRPr="006936C6">
              <w:rPr>
                <w:b/>
                <w:sz w:val="22"/>
                <w:szCs w:val="22"/>
                <w:lang w:val="ro-RO"/>
              </w:rPr>
              <w:t>1 oră/ saptamană</w:t>
            </w:r>
          </w:p>
        </w:tc>
      </w:tr>
      <w:tr w:rsidR="006F4C39" w:rsidRPr="006936C6" w:rsidTr="006F4C39">
        <w:tc>
          <w:tcPr>
            <w:tcW w:w="9022" w:type="dxa"/>
            <w:gridSpan w:val="6"/>
            <w:shd w:val="clear" w:color="auto" w:fill="auto"/>
          </w:tcPr>
          <w:p w:rsidR="006F4C39" w:rsidRPr="006936C6" w:rsidRDefault="006F4C39" w:rsidP="006F4C39">
            <w:pPr>
              <w:rPr>
                <w:b/>
                <w:bCs/>
                <w:sz w:val="22"/>
                <w:szCs w:val="22"/>
                <w:lang w:val="ro-RO"/>
              </w:rPr>
            </w:pPr>
            <w:r w:rsidRPr="006936C6">
              <w:rPr>
                <w:b/>
                <w:bCs/>
                <w:sz w:val="22"/>
                <w:szCs w:val="22"/>
                <w:lang w:val="ro-RO"/>
              </w:rPr>
              <w:t>Studiul după manual, suport de curs, bibliografie și notițe</w:t>
            </w:r>
          </w:p>
        </w:tc>
        <w:tc>
          <w:tcPr>
            <w:tcW w:w="1287" w:type="dxa"/>
            <w:shd w:val="clear" w:color="auto" w:fill="auto"/>
          </w:tcPr>
          <w:p w:rsidR="006F4C39" w:rsidRPr="006936C6" w:rsidRDefault="006F4C39" w:rsidP="006F4C39">
            <w:pPr>
              <w:rPr>
                <w:sz w:val="22"/>
                <w:szCs w:val="22"/>
                <w:lang w:val="ro-RO"/>
              </w:rPr>
            </w:pPr>
          </w:p>
        </w:tc>
      </w:tr>
      <w:tr w:rsidR="006F4C39" w:rsidRPr="006936C6" w:rsidTr="006F4C39">
        <w:tc>
          <w:tcPr>
            <w:tcW w:w="9022" w:type="dxa"/>
            <w:gridSpan w:val="6"/>
            <w:shd w:val="clear" w:color="auto" w:fill="auto"/>
          </w:tcPr>
          <w:p w:rsidR="006F4C39" w:rsidRPr="006936C6" w:rsidRDefault="006F4C39" w:rsidP="006F4C39">
            <w:pPr>
              <w:rPr>
                <w:b/>
                <w:bCs/>
                <w:sz w:val="22"/>
                <w:szCs w:val="22"/>
                <w:lang w:val="ro-RO"/>
              </w:rPr>
            </w:pPr>
            <w:r w:rsidRPr="006936C6">
              <w:rPr>
                <w:b/>
                <w:bCs/>
                <w:sz w:val="22"/>
                <w:szCs w:val="22"/>
                <w:lang w:val="ro-RO"/>
              </w:rPr>
              <w:t>Documentare suplimentară în bibliotecă, pe platformele electronice de specialitate și pe teren</w:t>
            </w:r>
          </w:p>
        </w:tc>
        <w:tc>
          <w:tcPr>
            <w:tcW w:w="1287" w:type="dxa"/>
            <w:shd w:val="clear" w:color="auto" w:fill="auto"/>
          </w:tcPr>
          <w:p w:rsidR="006F4C39" w:rsidRPr="006936C6" w:rsidRDefault="006F4C39" w:rsidP="006F4C39">
            <w:pPr>
              <w:rPr>
                <w:sz w:val="22"/>
                <w:szCs w:val="22"/>
                <w:lang w:val="ro-RO"/>
              </w:rPr>
            </w:pPr>
          </w:p>
        </w:tc>
      </w:tr>
      <w:tr w:rsidR="006F4C39" w:rsidRPr="006936C6" w:rsidTr="006F4C39">
        <w:tc>
          <w:tcPr>
            <w:tcW w:w="9022" w:type="dxa"/>
            <w:gridSpan w:val="6"/>
            <w:shd w:val="clear" w:color="auto" w:fill="auto"/>
          </w:tcPr>
          <w:p w:rsidR="006F4C39" w:rsidRPr="006936C6" w:rsidRDefault="006F4C39" w:rsidP="006F4C39">
            <w:pPr>
              <w:rPr>
                <w:b/>
                <w:bCs/>
                <w:sz w:val="22"/>
                <w:szCs w:val="22"/>
                <w:lang w:val="ro-RO"/>
              </w:rPr>
            </w:pPr>
            <w:r w:rsidRPr="006936C6">
              <w:rPr>
                <w:b/>
                <w:bCs/>
                <w:sz w:val="22"/>
                <w:szCs w:val="22"/>
                <w:lang w:val="ro-RO"/>
              </w:rPr>
              <w:t>Pregătire seminarii / laboratoare, teme, referate, portofoliu și eseuri</w:t>
            </w:r>
          </w:p>
        </w:tc>
        <w:tc>
          <w:tcPr>
            <w:tcW w:w="1287" w:type="dxa"/>
            <w:shd w:val="clear" w:color="auto" w:fill="auto"/>
          </w:tcPr>
          <w:p w:rsidR="006F4C39" w:rsidRPr="006936C6" w:rsidRDefault="006F4C39" w:rsidP="006F4C39">
            <w:pPr>
              <w:rPr>
                <w:sz w:val="22"/>
                <w:szCs w:val="22"/>
                <w:lang w:val="ro-RO"/>
              </w:rPr>
            </w:pPr>
          </w:p>
        </w:tc>
      </w:tr>
      <w:tr w:rsidR="006F4C39" w:rsidRPr="006936C6" w:rsidTr="006F4C39">
        <w:tc>
          <w:tcPr>
            <w:tcW w:w="9022" w:type="dxa"/>
            <w:gridSpan w:val="6"/>
            <w:shd w:val="clear" w:color="auto" w:fill="auto"/>
          </w:tcPr>
          <w:p w:rsidR="006F4C39" w:rsidRPr="006936C6" w:rsidRDefault="006F4C39" w:rsidP="006F4C39">
            <w:pPr>
              <w:rPr>
                <w:b/>
                <w:bCs/>
                <w:sz w:val="22"/>
                <w:szCs w:val="22"/>
                <w:lang w:val="ro-RO"/>
              </w:rPr>
            </w:pPr>
            <w:r w:rsidRPr="006936C6">
              <w:rPr>
                <w:b/>
                <w:bCs/>
                <w:sz w:val="22"/>
                <w:szCs w:val="22"/>
                <w:lang w:val="ro-RO"/>
              </w:rPr>
              <w:t>Tutoriat</w:t>
            </w:r>
          </w:p>
        </w:tc>
        <w:tc>
          <w:tcPr>
            <w:tcW w:w="1287" w:type="dxa"/>
            <w:shd w:val="clear" w:color="auto" w:fill="auto"/>
          </w:tcPr>
          <w:p w:rsidR="006F4C39" w:rsidRPr="006936C6" w:rsidRDefault="006F4C39" w:rsidP="006F4C39">
            <w:pPr>
              <w:rPr>
                <w:sz w:val="22"/>
                <w:szCs w:val="22"/>
                <w:lang w:val="ro-RO"/>
              </w:rPr>
            </w:pPr>
          </w:p>
        </w:tc>
      </w:tr>
      <w:tr w:rsidR="006F4C39" w:rsidRPr="006936C6" w:rsidTr="006F4C39">
        <w:tc>
          <w:tcPr>
            <w:tcW w:w="9022" w:type="dxa"/>
            <w:gridSpan w:val="6"/>
            <w:shd w:val="clear" w:color="auto" w:fill="auto"/>
          </w:tcPr>
          <w:p w:rsidR="006F4C39" w:rsidRPr="006936C6" w:rsidRDefault="006F4C39" w:rsidP="006F4C39">
            <w:pPr>
              <w:rPr>
                <w:b/>
                <w:bCs/>
                <w:sz w:val="22"/>
                <w:szCs w:val="22"/>
                <w:lang w:val="ro-RO"/>
              </w:rPr>
            </w:pPr>
            <w:r w:rsidRPr="006936C6">
              <w:rPr>
                <w:b/>
                <w:bCs/>
                <w:sz w:val="22"/>
                <w:szCs w:val="22"/>
                <w:lang w:val="ro-RO"/>
              </w:rPr>
              <w:t>Examinări</w:t>
            </w:r>
          </w:p>
        </w:tc>
        <w:tc>
          <w:tcPr>
            <w:tcW w:w="1287" w:type="dxa"/>
            <w:shd w:val="clear" w:color="auto" w:fill="auto"/>
          </w:tcPr>
          <w:p w:rsidR="006F4C39" w:rsidRPr="006936C6" w:rsidRDefault="006F4C39" w:rsidP="006F4C39">
            <w:pPr>
              <w:rPr>
                <w:sz w:val="22"/>
                <w:szCs w:val="22"/>
                <w:lang w:val="ro-RO"/>
              </w:rPr>
            </w:pPr>
          </w:p>
        </w:tc>
      </w:tr>
      <w:tr w:rsidR="006F4C39" w:rsidRPr="006936C6" w:rsidTr="006F4C39">
        <w:tc>
          <w:tcPr>
            <w:tcW w:w="9022" w:type="dxa"/>
            <w:gridSpan w:val="6"/>
            <w:shd w:val="clear" w:color="auto" w:fill="auto"/>
          </w:tcPr>
          <w:p w:rsidR="006F4C39" w:rsidRPr="006936C6" w:rsidRDefault="006F4C39" w:rsidP="006F4C39">
            <w:pPr>
              <w:rPr>
                <w:b/>
                <w:bCs/>
                <w:sz w:val="22"/>
                <w:szCs w:val="22"/>
                <w:lang w:val="ro-RO"/>
              </w:rPr>
            </w:pPr>
            <w:r w:rsidRPr="006936C6">
              <w:rPr>
                <w:b/>
                <w:bCs/>
                <w:sz w:val="22"/>
                <w:szCs w:val="22"/>
                <w:lang w:val="ro-RO"/>
              </w:rPr>
              <w:t>Alte activități</w:t>
            </w:r>
          </w:p>
        </w:tc>
        <w:tc>
          <w:tcPr>
            <w:tcW w:w="1287" w:type="dxa"/>
            <w:shd w:val="clear" w:color="auto" w:fill="auto"/>
          </w:tcPr>
          <w:p w:rsidR="006F4C39" w:rsidRPr="006936C6" w:rsidRDefault="006F4C39" w:rsidP="006F4C39">
            <w:pPr>
              <w:rPr>
                <w:sz w:val="22"/>
                <w:szCs w:val="22"/>
                <w:lang w:val="ro-RO"/>
              </w:rPr>
            </w:pPr>
          </w:p>
        </w:tc>
      </w:tr>
      <w:tr w:rsidR="006F4C39" w:rsidRPr="006936C6" w:rsidTr="006F4C39">
        <w:tc>
          <w:tcPr>
            <w:tcW w:w="4526" w:type="dxa"/>
            <w:gridSpan w:val="3"/>
            <w:shd w:val="clear" w:color="auto" w:fill="auto"/>
          </w:tcPr>
          <w:p w:rsidR="006F4C39" w:rsidRPr="006936C6" w:rsidRDefault="006F4C39" w:rsidP="006F4C39">
            <w:pPr>
              <w:rPr>
                <w:b/>
                <w:bCs/>
                <w:sz w:val="22"/>
                <w:szCs w:val="22"/>
                <w:lang w:val="ro-RO"/>
              </w:rPr>
            </w:pPr>
            <w:r w:rsidRPr="006936C6">
              <w:rPr>
                <w:b/>
                <w:bCs/>
                <w:sz w:val="22"/>
                <w:szCs w:val="22"/>
                <w:lang w:val="ro-RO"/>
              </w:rPr>
              <w:t>Total ore de studiu individual</w:t>
            </w:r>
          </w:p>
        </w:tc>
        <w:tc>
          <w:tcPr>
            <w:tcW w:w="4496" w:type="dxa"/>
            <w:gridSpan w:val="3"/>
            <w:shd w:val="clear" w:color="auto" w:fill="auto"/>
          </w:tcPr>
          <w:p w:rsidR="006F4C39" w:rsidRPr="006936C6" w:rsidRDefault="006F4C39" w:rsidP="006F4C39">
            <w:pPr>
              <w:rPr>
                <w:sz w:val="22"/>
                <w:szCs w:val="22"/>
                <w:lang w:val="ro-RO"/>
              </w:rPr>
            </w:pPr>
          </w:p>
        </w:tc>
        <w:tc>
          <w:tcPr>
            <w:tcW w:w="1287" w:type="dxa"/>
            <w:shd w:val="clear" w:color="auto" w:fill="auto"/>
          </w:tcPr>
          <w:p w:rsidR="006F4C39" w:rsidRPr="006936C6" w:rsidRDefault="006F4C39" w:rsidP="006F4C39">
            <w:pPr>
              <w:rPr>
                <w:sz w:val="22"/>
                <w:szCs w:val="22"/>
                <w:lang w:val="ro-RO"/>
              </w:rPr>
            </w:pPr>
          </w:p>
        </w:tc>
      </w:tr>
      <w:tr w:rsidR="006F4C39" w:rsidRPr="006936C6" w:rsidTr="006F4C39">
        <w:tc>
          <w:tcPr>
            <w:tcW w:w="4526" w:type="dxa"/>
            <w:gridSpan w:val="3"/>
            <w:shd w:val="clear" w:color="auto" w:fill="auto"/>
          </w:tcPr>
          <w:p w:rsidR="006F4C39" w:rsidRPr="006936C6" w:rsidRDefault="006F4C39" w:rsidP="006F4C39">
            <w:pPr>
              <w:rPr>
                <w:b/>
                <w:bCs/>
                <w:sz w:val="22"/>
                <w:szCs w:val="22"/>
                <w:lang w:val="ro-RO"/>
              </w:rPr>
            </w:pPr>
            <w:r w:rsidRPr="006936C6">
              <w:rPr>
                <w:b/>
                <w:bCs/>
                <w:sz w:val="22"/>
                <w:szCs w:val="22"/>
                <w:lang w:val="ro-RO"/>
              </w:rPr>
              <w:t>Numărul de credite</w:t>
            </w:r>
          </w:p>
        </w:tc>
        <w:tc>
          <w:tcPr>
            <w:tcW w:w="4496" w:type="dxa"/>
            <w:gridSpan w:val="3"/>
            <w:shd w:val="clear" w:color="auto" w:fill="auto"/>
          </w:tcPr>
          <w:p w:rsidR="006F4C39" w:rsidRPr="006936C6" w:rsidRDefault="006F4C39" w:rsidP="006F4C39">
            <w:pPr>
              <w:rPr>
                <w:sz w:val="22"/>
                <w:szCs w:val="22"/>
                <w:lang w:val="ro-RO"/>
              </w:rPr>
            </w:pPr>
          </w:p>
        </w:tc>
        <w:tc>
          <w:tcPr>
            <w:tcW w:w="1287" w:type="dxa"/>
            <w:shd w:val="clear" w:color="auto" w:fill="auto"/>
          </w:tcPr>
          <w:p w:rsidR="006F4C39" w:rsidRPr="006936C6" w:rsidRDefault="006F4C39" w:rsidP="006F4C39">
            <w:pPr>
              <w:jc w:val="center"/>
              <w:rPr>
                <w:b/>
                <w:sz w:val="22"/>
                <w:szCs w:val="22"/>
                <w:lang w:val="ro-RO"/>
              </w:rPr>
            </w:pPr>
            <w:r w:rsidRPr="006936C6">
              <w:rPr>
                <w:b/>
                <w:sz w:val="22"/>
                <w:szCs w:val="22"/>
                <w:lang w:val="ro-RO"/>
              </w:rPr>
              <w:t>2</w:t>
            </w:r>
          </w:p>
        </w:tc>
      </w:tr>
    </w:tbl>
    <w:p w:rsidR="00C57DBB" w:rsidRPr="006936C6" w:rsidRDefault="00C57DBB">
      <w:pPr>
        <w:rPr>
          <w:sz w:val="22"/>
          <w:szCs w:val="22"/>
          <w:lang w:val="ro-RO"/>
        </w:rPr>
      </w:pPr>
    </w:p>
    <w:p w:rsidR="00186E02" w:rsidRPr="006936C6" w:rsidRDefault="00186E02" w:rsidP="006A55A8">
      <w:pPr>
        <w:numPr>
          <w:ilvl w:val="0"/>
          <w:numId w:val="7"/>
        </w:numPr>
        <w:rPr>
          <w:b/>
          <w:bCs/>
          <w:sz w:val="22"/>
          <w:szCs w:val="22"/>
          <w:lang w:val="ro-RO"/>
        </w:rPr>
      </w:pPr>
      <w:r w:rsidRPr="006936C6">
        <w:rPr>
          <w:b/>
          <w:bCs/>
          <w:sz w:val="22"/>
          <w:szCs w:val="22"/>
          <w:lang w:val="ro-RO"/>
        </w:rPr>
        <w:t>Precondiții (acolo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1"/>
        <w:gridCol w:w="7842"/>
      </w:tblGrid>
      <w:tr w:rsidR="00186E02" w:rsidRPr="006936C6">
        <w:tc>
          <w:tcPr>
            <w:tcW w:w="2268" w:type="dxa"/>
            <w:shd w:val="clear" w:color="auto" w:fill="auto"/>
          </w:tcPr>
          <w:p w:rsidR="00186E02" w:rsidRPr="006936C6" w:rsidRDefault="00186E02" w:rsidP="00186E02">
            <w:pPr>
              <w:rPr>
                <w:b/>
                <w:bCs/>
                <w:sz w:val="22"/>
                <w:szCs w:val="22"/>
                <w:lang w:val="ro-RO"/>
              </w:rPr>
            </w:pPr>
            <w:r w:rsidRPr="006936C6">
              <w:rPr>
                <w:b/>
                <w:bCs/>
                <w:sz w:val="22"/>
                <w:szCs w:val="22"/>
                <w:lang w:val="ro-RO"/>
              </w:rPr>
              <w:t>4.1.  de curriculum</w:t>
            </w:r>
          </w:p>
        </w:tc>
        <w:tc>
          <w:tcPr>
            <w:tcW w:w="8041" w:type="dxa"/>
            <w:shd w:val="clear" w:color="auto" w:fill="auto"/>
          </w:tcPr>
          <w:p w:rsidR="00186E02" w:rsidRPr="006936C6" w:rsidRDefault="006F4C39" w:rsidP="00186E02">
            <w:pPr>
              <w:rPr>
                <w:b/>
                <w:sz w:val="22"/>
                <w:szCs w:val="22"/>
                <w:lang w:val="ro-RO"/>
              </w:rPr>
            </w:pPr>
            <w:r w:rsidRPr="006936C6">
              <w:rPr>
                <w:b/>
                <w:sz w:val="22"/>
                <w:szCs w:val="22"/>
                <w:lang w:val="ro-RO"/>
              </w:rPr>
              <w:t>Nu e</w:t>
            </w:r>
            <w:r w:rsidR="00416F1A" w:rsidRPr="006936C6">
              <w:rPr>
                <w:b/>
                <w:sz w:val="22"/>
                <w:szCs w:val="22"/>
                <w:lang w:val="ro-RO"/>
              </w:rPr>
              <w:t>ste</w:t>
            </w:r>
            <w:r w:rsidRPr="006936C6">
              <w:rPr>
                <w:b/>
                <w:sz w:val="22"/>
                <w:szCs w:val="22"/>
                <w:lang w:val="ro-RO"/>
              </w:rPr>
              <w:t xml:space="preserve"> cazul</w:t>
            </w:r>
          </w:p>
        </w:tc>
      </w:tr>
      <w:tr w:rsidR="00186E02" w:rsidRPr="006936C6">
        <w:tc>
          <w:tcPr>
            <w:tcW w:w="2268" w:type="dxa"/>
            <w:shd w:val="clear" w:color="auto" w:fill="auto"/>
          </w:tcPr>
          <w:p w:rsidR="00186E02" w:rsidRPr="006936C6" w:rsidRDefault="00186E02" w:rsidP="00186E02">
            <w:pPr>
              <w:rPr>
                <w:b/>
                <w:bCs/>
                <w:sz w:val="22"/>
                <w:szCs w:val="22"/>
                <w:lang w:val="ro-RO"/>
              </w:rPr>
            </w:pPr>
            <w:r w:rsidRPr="006936C6">
              <w:rPr>
                <w:b/>
                <w:bCs/>
                <w:sz w:val="22"/>
                <w:szCs w:val="22"/>
                <w:lang w:val="ro-RO"/>
              </w:rPr>
              <w:t>4.2. de competențe</w:t>
            </w:r>
          </w:p>
        </w:tc>
        <w:tc>
          <w:tcPr>
            <w:tcW w:w="8041" w:type="dxa"/>
            <w:shd w:val="clear" w:color="auto" w:fill="auto"/>
          </w:tcPr>
          <w:p w:rsidR="00186E02" w:rsidRPr="006936C6" w:rsidRDefault="006F4C39" w:rsidP="00186E02">
            <w:pPr>
              <w:rPr>
                <w:sz w:val="22"/>
                <w:szCs w:val="22"/>
                <w:lang w:val="ro-RO"/>
              </w:rPr>
            </w:pPr>
            <w:r w:rsidRPr="006936C6">
              <w:rPr>
                <w:b/>
                <w:sz w:val="22"/>
                <w:szCs w:val="22"/>
                <w:lang w:val="ro-RO"/>
              </w:rPr>
              <w:t>Nu e</w:t>
            </w:r>
            <w:r w:rsidR="00416F1A" w:rsidRPr="006936C6">
              <w:rPr>
                <w:b/>
                <w:sz w:val="22"/>
                <w:szCs w:val="22"/>
                <w:lang w:val="ro-RO"/>
              </w:rPr>
              <w:t>ste</w:t>
            </w:r>
            <w:r w:rsidRPr="006936C6">
              <w:rPr>
                <w:b/>
                <w:sz w:val="22"/>
                <w:szCs w:val="22"/>
                <w:lang w:val="ro-RO"/>
              </w:rPr>
              <w:t xml:space="preserve"> cazul</w:t>
            </w:r>
          </w:p>
        </w:tc>
      </w:tr>
    </w:tbl>
    <w:p w:rsidR="00186E02" w:rsidRPr="006936C6" w:rsidRDefault="00186E02" w:rsidP="00186E02">
      <w:pPr>
        <w:rPr>
          <w:b/>
          <w:bCs/>
          <w:sz w:val="22"/>
          <w:szCs w:val="22"/>
          <w:lang w:val="ro-RO"/>
        </w:rPr>
      </w:pPr>
    </w:p>
    <w:p w:rsidR="001603F4" w:rsidRPr="006936C6" w:rsidRDefault="001603F4" w:rsidP="00186E02">
      <w:pPr>
        <w:rPr>
          <w:b/>
          <w:bCs/>
          <w:sz w:val="22"/>
          <w:szCs w:val="22"/>
          <w:lang w:val="ro-RO"/>
        </w:rPr>
      </w:pPr>
    </w:p>
    <w:p w:rsidR="00186E02" w:rsidRPr="006936C6" w:rsidRDefault="00186E02" w:rsidP="00186E02">
      <w:pPr>
        <w:numPr>
          <w:ilvl w:val="0"/>
          <w:numId w:val="7"/>
        </w:numPr>
        <w:rPr>
          <w:b/>
          <w:bCs/>
          <w:sz w:val="22"/>
          <w:szCs w:val="22"/>
          <w:lang w:val="ro-RO"/>
        </w:rPr>
      </w:pPr>
      <w:r w:rsidRPr="006936C6">
        <w:rPr>
          <w:b/>
          <w:bCs/>
          <w:sz w:val="22"/>
          <w:szCs w:val="22"/>
          <w:lang w:val="ro-RO"/>
        </w:rPr>
        <w:t>Condiții (acolo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9"/>
        <w:gridCol w:w="5034"/>
      </w:tblGrid>
      <w:tr w:rsidR="00186E02" w:rsidRPr="006936C6">
        <w:tc>
          <w:tcPr>
            <w:tcW w:w="5154" w:type="dxa"/>
            <w:shd w:val="clear" w:color="auto" w:fill="auto"/>
          </w:tcPr>
          <w:p w:rsidR="00186E02" w:rsidRPr="006936C6" w:rsidRDefault="00186E02" w:rsidP="00186E02">
            <w:pPr>
              <w:rPr>
                <w:b/>
                <w:bCs/>
                <w:sz w:val="22"/>
                <w:szCs w:val="22"/>
                <w:lang w:val="ro-RO"/>
              </w:rPr>
            </w:pPr>
            <w:r w:rsidRPr="006936C6">
              <w:rPr>
                <w:b/>
                <w:bCs/>
                <w:sz w:val="22"/>
                <w:szCs w:val="22"/>
                <w:lang w:val="ro-RO"/>
              </w:rPr>
              <w:t>5.1.  de desfășurare a cursului</w:t>
            </w:r>
          </w:p>
        </w:tc>
        <w:tc>
          <w:tcPr>
            <w:tcW w:w="5155" w:type="dxa"/>
            <w:shd w:val="clear" w:color="auto" w:fill="auto"/>
          </w:tcPr>
          <w:p w:rsidR="00186E02" w:rsidRPr="006936C6" w:rsidRDefault="006F4C39" w:rsidP="002C3290">
            <w:pPr>
              <w:rPr>
                <w:sz w:val="22"/>
                <w:szCs w:val="22"/>
                <w:lang w:val="ro-RO"/>
              </w:rPr>
            </w:pPr>
            <w:r w:rsidRPr="006936C6">
              <w:rPr>
                <w:b/>
                <w:sz w:val="22"/>
                <w:szCs w:val="22"/>
                <w:lang w:val="ro-RO"/>
              </w:rPr>
              <w:t>Nu e</w:t>
            </w:r>
            <w:r w:rsidR="00416F1A" w:rsidRPr="006936C6">
              <w:rPr>
                <w:b/>
                <w:sz w:val="22"/>
                <w:szCs w:val="22"/>
                <w:lang w:val="ro-RO"/>
              </w:rPr>
              <w:t>ste</w:t>
            </w:r>
            <w:r w:rsidRPr="006936C6">
              <w:rPr>
                <w:b/>
                <w:sz w:val="22"/>
                <w:szCs w:val="22"/>
                <w:lang w:val="ro-RO"/>
              </w:rPr>
              <w:t xml:space="preserve"> cazul</w:t>
            </w:r>
          </w:p>
        </w:tc>
      </w:tr>
      <w:tr w:rsidR="00186E02" w:rsidRPr="006936C6">
        <w:tc>
          <w:tcPr>
            <w:tcW w:w="5154" w:type="dxa"/>
            <w:shd w:val="clear" w:color="auto" w:fill="auto"/>
          </w:tcPr>
          <w:p w:rsidR="00186E02" w:rsidRPr="006936C6" w:rsidRDefault="00186E02" w:rsidP="00186E02">
            <w:pPr>
              <w:rPr>
                <w:b/>
                <w:bCs/>
                <w:sz w:val="22"/>
                <w:szCs w:val="22"/>
                <w:lang w:val="ro-RO"/>
              </w:rPr>
            </w:pPr>
            <w:r w:rsidRPr="006936C6">
              <w:rPr>
                <w:b/>
                <w:bCs/>
                <w:sz w:val="22"/>
                <w:szCs w:val="22"/>
                <w:lang w:val="ro-RO"/>
              </w:rPr>
              <w:t xml:space="preserve">5.2. de desfășurare a </w:t>
            </w:r>
            <w:r w:rsidR="00624322" w:rsidRPr="006936C6">
              <w:rPr>
                <w:b/>
                <w:bCs/>
                <w:sz w:val="22"/>
                <w:szCs w:val="22"/>
                <w:lang w:val="ro-RO"/>
              </w:rPr>
              <w:t>stagiului clinic</w:t>
            </w:r>
          </w:p>
        </w:tc>
        <w:tc>
          <w:tcPr>
            <w:tcW w:w="5155" w:type="dxa"/>
            <w:shd w:val="clear" w:color="auto" w:fill="auto"/>
          </w:tcPr>
          <w:p w:rsidR="00186E02" w:rsidRPr="006936C6" w:rsidRDefault="006F4C39" w:rsidP="002C3290">
            <w:pPr>
              <w:rPr>
                <w:sz w:val="22"/>
                <w:szCs w:val="22"/>
                <w:lang w:val="ro-RO"/>
              </w:rPr>
            </w:pPr>
            <w:r w:rsidRPr="006936C6">
              <w:rPr>
                <w:b/>
                <w:sz w:val="22"/>
                <w:szCs w:val="22"/>
                <w:lang w:val="ro-RO"/>
              </w:rPr>
              <w:t>Nu e</w:t>
            </w:r>
            <w:r w:rsidR="00416F1A" w:rsidRPr="006936C6">
              <w:rPr>
                <w:b/>
                <w:sz w:val="22"/>
                <w:szCs w:val="22"/>
                <w:lang w:val="ro-RO"/>
              </w:rPr>
              <w:t>ste</w:t>
            </w:r>
            <w:r w:rsidRPr="006936C6">
              <w:rPr>
                <w:b/>
                <w:sz w:val="22"/>
                <w:szCs w:val="22"/>
                <w:lang w:val="ro-RO"/>
              </w:rPr>
              <w:t xml:space="preserve"> cazul</w:t>
            </w:r>
          </w:p>
        </w:tc>
      </w:tr>
    </w:tbl>
    <w:p w:rsidR="00186E02" w:rsidRPr="006936C6" w:rsidRDefault="00186E02" w:rsidP="00186E02">
      <w:pPr>
        <w:rPr>
          <w:b/>
          <w:bCs/>
          <w:sz w:val="22"/>
          <w:szCs w:val="22"/>
          <w:lang w:val="ro-RO"/>
        </w:rPr>
      </w:pPr>
    </w:p>
    <w:p w:rsidR="00C57DBB" w:rsidRPr="006936C6" w:rsidRDefault="00891A8A" w:rsidP="00891A8A">
      <w:pPr>
        <w:numPr>
          <w:ilvl w:val="0"/>
          <w:numId w:val="7"/>
        </w:numPr>
        <w:rPr>
          <w:b/>
          <w:bCs/>
          <w:sz w:val="22"/>
          <w:szCs w:val="22"/>
          <w:lang w:val="ro-RO"/>
        </w:rPr>
      </w:pPr>
      <w:r w:rsidRPr="006936C6">
        <w:rPr>
          <w:b/>
          <w:bCs/>
          <w:sz w:val="22"/>
          <w:szCs w:val="22"/>
          <w:lang w:val="ro-RO"/>
        </w:rPr>
        <w:t>Competențe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8"/>
        <w:gridCol w:w="6795"/>
      </w:tblGrid>
      <w:tr w:rsidR="00891A8A" w:rsidRPr="006936C6">
        <w:tc>
          <w:tcPr>
            <w:tcW w:w="3348" w:type="dxa"/>
            <w:shd w:val="clear" w:color="auto" w:fill="auto"/>
          </w:tcPr>
          <w:p w:rsidR="00891A8A" w:rsidRPr="006936C6" w:rsidRDefault="00891A8A" w:rsidP="00891A8A">
            <w:pPr>
              <w:rPr>
                <w:b/>
                <w:bCs/>
                <w:sz w:val="22"/>
                <w:szCs w:val="22"/>
                <w:lang w:val="ro-RO"/>
              </w:rPr>
            </w:pPr>
            <w:r w:rsidRPr="006936C6">
              <w:rPr>
                <w:b/>
                <w:bCs/>
                <w:sz w:val="22"/>
                <w:szCs w:val="22"/>
                <w:lang w:val="ro-RO"/>
              </w:rPr>
              <w:t>Competențe profesionale</w:t>
            </w:r>
            <w:r w:rsidR="00186E02" w:rsidRPr="006936C6">
              <w:rPr>
                <w:b/>
                <w:bCs/>
                <w:sz w:val="22"/>
                <w:szCs w:val="22"/>
                <w:lang w:val="ro-RO"/>
              </w:rPr>
              <w:t xml:space="preserve"> (exprimate prin cunoștințe și abilități)</w:t>
            </w:r>
          </w:p>
        </w:tc>
        <w:tc>
          <w:tcPr>
            <w:tcW w:w="6961" w:type="dxa"/>
            <w:shd w:val="clear" w:color="auto" w:fill="auto"/>
          </w:tcPr>
          <w:p w:rsidR="001A0D20" w:rsidRPr="006936C6" w:rsidRDefault="001A0D20" w:rsidP="001A0D20">
            <w:pPr>
              <w:numPr>
                <w:ilvl w:val="0"/>
                <w:numId w:val="19"/>
              </w:numPr>
              <w:tabs>
                <w:tab w:val="clear" w:pos="720"/>
                <w:tab w:val="num" w:pos="0"/>
              </w:tabs>
              <w:ind w:left="0"/>
              <w:rPr>
                <w:bCs/>
                <w:sz w:val="22"/>
                <w:szCs w:val="22"/>
                <w:lang w:val="ro-RO"/>
              </w:rPr>
            </w:pPr>
            <w:r w:rsidRPr="006936C6">
              <w:rPr>
                <w:bCs/>
                <w:sz w:val="22"/>
                <w:szCs w:val="22"/>
                <w:lang w:val="ro-RO"/>
              </w:rPr>
              <w:t>La finalul stagiului studentul trebuie sa cunoasca:</w:t>
            </w:r>
          </w:p>
          <w:p w:rsidR="001A0D20" w:rsidRPr="006936C6" w:rsidRDefault="001A0D20" w:rsidP="001A0D20">
            <w:pPr>
              <w:numPr>
                <w:ilvl w:val="0"/>
                <w:numId w:val="19"/>
              </w:numPr>
              <w:tabs>
                <w:tab w:val="clear" w:pos="720"/>
                <w:tab w:val="num" w:pos="0"/>
              </w:tabs>
              <w:ind w:left="0"/>
              <w:rPr>
                <w:bCs/>
                <w:sz w:val="22"/>
                <w:szCs w:val="22"/>
                <w:lang w:val="ro-RO"/>
              </w:rPr>
            </w:pPr>
            <w:r w:rsidRPr="006936C6">
              <w:rPr>
                <w:bCs/>
                <w:sz w:val="22"/>
                <w:szCs w:val="22"/>
                <w:lang w:val="ro-RO"/>
              </w:rPr>
              <w:t>- Noti</w:t>
            </w:r>
            <w:r w:rsidR="008E59D7" w:rsidRPr="006936C6">
              <w:rPr>
                <w:bCs/>
                <w:sz w:val="22"/>
                <w:szCs w:val="22"/>
                <w:lang w:val="ro-RO"/>
              </w:rPr>
              <w:t>un</w:t>
            </w:r>
            <w:r w:rsidRPr="006936C6">
              <w:rPr>
                <w:bCs/>
                <w:sz w:val="22"/>
                <w:szCs w:val="22"/>
                <w:lang w:val="ro-RO"/>
              </w:rPr>
              <w:t>i de baza ale tehnicii ecografiei cardiovasculare</w:t>
            </w:r>
          </w:p>
          <w:p w:rsidR="001A0D20" w:rsidRPr="006936C6" w:rsidRDefault="001A0D20" w:rsidP="001A0D20">
            <w:pPr>
              <w:numPr>
                <w:ilvl w:val="0"/>
                <w:numId w:val="19"/>
              </w:numPr>
              <w:tabs>
                <w:tab w:val="clear" w:pos="720"/>
                <w:tab w:val="num" w:pos="0"/>
              </w:tabs>
              <w:ind w:left="0"/>
              <w:rPr>
                <w:bCs/>
                <w:sz w:val="22"/>
                <w:szCs w:val="22"/>
                <w:lang w:val="ro-RO"/>
              </w:rPr>
            </w:pPr>
            <w:r w:rsidRPr="006936C6">
              <w:rPr>
                <w:bCs/>
                <w:sz w:val="22"/>
                <w:szCs w:val="22"/>
                <w:lang w:val="ro-RO"/>
              </w:rPr>
              <w:t>- Principalele sectiuni, ferestre de abordare</w:t>
            </w:r>
          </w:p>
          <w:p w:rsidR="001A0D20" w:rsidRPr="006936C6" w:rsidRDefault="001A0D20" w:rsidP="001A0D20">
            <w:pPr>
              <w:numPr>
                <w:ilvl w:val="0"/>
                <w:numId w:val="19"/>
              </w:numPr>
              <w:tabs>
                <w:tab w:val="clear" w:pos="720"/>
                <w:tab w:val="num" w:pos="0"/>
              </w:tabs>
              <w:ind w:left="0"/>
              <w:rPr>
                <w:bCs/>
                <w:sz w:val="22"/>
                <w:szCs w:val="22"/>
                <w:lang w:val="ro-RO"/>
              </w:rPr>
            </w:pPr>
            <w:r w:rsidRPr="006936C6">
              <w:rPr>
                <w:bCs/>
                <w:sz w:val="22"/>
                <w:szCs w:val="22"/>
                <w:lang w:val="ro-RO"/>
              </w:rPr>
              <w:t>- Prezentarea patologiilor principale si recunoasterea prin</w:t>
            </w:r>
            <w:r w:rsidR="008E59D7" w:rsidRPr="006936C6">
              <w:rPr>
                <w:bCs/>
                <w:sz w:val="22"/>
                <w:szCs w:val="22"/>
                <w:lang w:val="ro-RO"/>
              </w:rPr>
              <w:t>cipalelor modificari semiologic</w:t>
            </w:r>
            <w:r w:rsidRPr="006936C6">
              <w:rPr>
                <w:bCs/>
                <w:sz w:val="22"/>
                <w:szCs w:val="22"/>
                <w:lang w:val="ro-RO"/>
              </w:rPr>
              <w:t xml:space="preserve"> ecografice din urgentele cardiovasculare</w:t>
            </w:r>
          </w:p>
          <w:p w:rsidR="001A0D20" w:rsidRPr="006936C6" w:rsidRDefault="001A0D20" w:rsidP="001A0D20">
            <w:pPr>
              <w:ind w:left="-360"/>
              <w:rPr>
                <w:bCs/>
                <w:sz w:val="22"/>
                <w:szCs w:val="22"/>
                <w:lang w:val="ro-RO"/>
              </w:rPr>
            </w:pPr>
            <w:r w:rsidRPr="006936C6">
              <w:rPr>
                <w:bCs/>
                <w:sz w:val="22"/>
                <w:szCs w:val="22"/>
                <w:lang w:val="ro-RO"/>
              </w:rPr>
              <w:t xml:space="preserve">  </w:t>
            </w:r>
          </w:p>
        </w:tc>
      </w:tr>
      <w:tr w:rsidR="00891A8A" w:rsidRPr="006936C6" w:rsidTr="00D43E6A">
        <w:tc>
          <w:tcPr>
            <w:tcW w:w="3348" w:type="dxa"/>
            <w:shd w:val="clear" w:color="auto" w:fill="auto"/>
          </w:tcPr>
          <w:p w:rsidR="00891A8A" w:rsidRPr="006936C6" w:rsidRDefault="00891A8A" w:rsidP="00891A8A">
            <w:pPr>
              <w:rPr>
                <w:b/>
                <w:bCs/>
                <w:sz w:val="22"/>
                <w:szCs w:val="22"/>
                <w:lang w:val="ro-RO"/>
              </w:rPr>
            </w:pPr>
            <w:r w:rsidRPr="006936C6">
              <w:rPr>
                <w:b/>
                <w:bCs/>
                <w:sz w:val="22"/>
                <w:szCs w:val="22"/>
                <w:lang w:val="ro-RO"/>
              </w:rPr>
              <w:t>Competențe transversale</w:t>
            </w:r>
            <w:r w:rsidR="00186E02" w:rsidRPr="006936C6">
              <w:rPr>
                <w:b/>
                <w:bCs/>
                <w:sz w:val="22"/>
                <w:szCs w:val="22"/>
                <w:lang w:val="ro-RO"/>
              </w:rPr>
              <w:t xml:space="preserve"> (de rol, de dezvoltare profesională, personale)</w:t>
            </w:r>
          </w:p>
        </w:tc>
        <w:tc>
          <w:tcPr>
            <w:tcW w:w="6961" w:type="dxa"/>
            <w:shd w:val="clear" w:color="auto" w:fill="auto"/>
          </w:tcPr>
          <w:p w:rsidR="006A55A8" w:rsidRPr="006936C6" w:rsidRDefault="00C029B5" w:rsidP="00C029B5">
            <w:pPr>
              <w:rPr>
                <w:bCs/>
                <w:sz w:val="22"/>
                <w:szCs w:val="22"/>
                <w:lang w:val="ro-RO"/>
              </w:rPr>
            </w:pPr>
            <w:r w:rsidRPr="006936C6">
              <w:rPr>
                <w:bCs/>
                <w:sz w:val="22"/>
                <w:szCs w:val="22"/>
                <w:lang w:val="ro-RO"/>
              </w:rPr>
              <w:t xml:space="preserve">- </w:t>
            </w:r>
            <w:r w:rsidR="001A0D20" w:rsidRPr="006936C6">
              <w:rPr>
                <w:bCs/>
                <w:sz w:val="22"/>
                <w:szCs w:val="22"/>
                <w:lang w:val="ro-RO"/>
              </w:rPr>
              <w:t>Integrarea notiunilor teroretice si practice de cardiografie vasculara in pregatirea teoretica si practica pe care a dobandit-o sau o va dobandi viitorul medic</w:t>
            </w:r>
            <w:r w:rsidR="00596819" w:rsidRPr="006936C6">
              <w:rPr>
                <w:bCs/>
                <w:sz w:val="22"/>
                <w:szCs w:val="22"/>
                <w:lang w:val="ro-RO"/>
              </w:rPr>
              <w:t>.</w:t>
            </w:r>
          </w:p>
          <w:p w:rsidR="001A0D20" w:rsidRPr="006936C6" w:rsidRDefault="00C029B5" w:rsidP="00C029B5">
            <w:pPr>
              <w:rPr>
                <w:bCs/>
                <w:sz w:val="22"/>
                <w:szCs w:val="22"/>
                <w:lang w:val="ro-RO"/>
              </w:rPr>
            </w:pPr>
            <w:r w:rsidRPr="006936C6">
              <w:rPr>
                <w:bCs/>
                <w:sz w:val="22"/>
                <w:szCs w:val="22"/>
                <w:lang w:val="ro-RO"/>
              </w:rPr>
              <w:t xml:space="preserve">- </w:t>
            </w:r>
            <w:r w:rsidR="001A0D20" w:rsidRPr="006936C6">
              <w:rPr>
                <w:bCs/>
                <w:sz w:val="22"/>
                <w:szCs w:val="22"/>
                <w:lang w:val="ro-RO"/>
              </w:rPr>
              <w:t xml:space="preserve">Usurarea asimilarii notiuniilor de diagnostic si tratament cardiovascular </w:t>
            </w:r>
            <w:r w:rsidR="0092250D" w:rsidRPr="006936C6">
              <w:rPr>
                <w:bCs/>
                <w:sz w:val="22"/>
                <w:szCs w:val="22"/>
                <w:lang w:val="ro-RO"/>
              </w:rPr>
              <w:t>prin asimilarea cunostiintelor de ultrasonografie</w:t>
            </w:r>
            <w:r w:rsidR="00596819" w:rsidRPr="006936C6">
              <w:rPr>
                <w:bCs/>
                <w:sz w:val="22"/>
                <w:szCs w:val="22"/>
                <w:lang w:val="ro-RO"/>
              </w:rPr>
              <w:t>.</w:t>
            </w:r>
          </w:p>
          <w:p w:rsidR="0092250D" w:rsidRPr="006936C6" w:rsidRDefault="00C029B5" w:rsidP="00C029B5">
            <w:pPr>
              <w:rPr>
                <w:bCs/>
                <w:sz w:val="22"/>
                <w:szCs w:val="22"/>
                <w:lang w:val="ro-RO"/>
              </w:rPr>
            </w:pPr>
            <w:r w:rsidRPr="006936C6">
              <w:rPr>
                <w:bCs/>
                <w:sz w:val="22"/>
                <w:szCs w:val="22"/>
                <w:lang w:val="ro-RO"/>
              </w:rPr>
              <w:t xml:space="preserve">- </w:t>
            </w:r>
            <w:r w:rsidR="0092250D" w:rsidRPr="006936C6">
              <w:rPr>
                <w:bCs/>
                <w:sz w:val="22"/>
                <w:szCs w:val="22"/>
                <w:lang w:val="ro-RO"/>
              </w:rPr>
              <w:t>Ridicarea nivelului de pregatire a studentului cu scopul de a grabi asimilarea cunostiintelor de ecografie si folosirea in practica cu scopul reducerii morbi-mortalitatii cardiovasculare</w:t>
            </w:r>
            <w:r w:rsidR="00596819" w:rsidRPr="006936C6">
              <w:rPr>
                <w:bCs/>
                <w:sz w:val="22"/>
                <w:szCs w:val="22"/>
                <w:lang w:val="ro-RO"/>
              </w:rPr>
              <w:t>.</w:t>
            </w:r>
          </w:p>
          <w:p w:rsidR="0092250D" w:rsidRPr="006936C6" w:rsidRDefault="0092250D" w:rsidP="0092250D">
            <w:pPr>
              <w:pStyle w:val="ListParagraph"/>
              <w:rPr>
                <w:bCs/>
                <w:sz w:val="22"/>
                <w:szCs w:val="22"/>
                <w:lang w:val="ro-RO"/>
              </w:rPr>
            </w:pPr>
          </w:p>
        </w:tc>
      </w:tr>
    </w:tbl>
    <w:p w:rsidR="00891A8A" w:rsidRPr="006936C6" w:rsidRDefault="00891A8A" w:rsidP="00D43E6A">
      <w:pPr>
        <w:rPr>
          <w:b/>
          <w:bCs/>
          <w:sz w:val="22"/>
          <w:szCs w:val="22"/>
          <w:lang w:val="ro-RO"/>
        </w:rPr>
      </w:pPr>
    </w:p>
    <w:p w:rsidR="00891A8A" w:rsidRPr="006936C6" w:rsidRDefault="00891A8A" w:rsidP="00D43E6A">
      <w:pPr>
        <w:numPr>
          <w:ilvl w:val="0"/>
          <w:numId w:val="7"/>
        </w:numPr>
        <w:rPr>
          <w:b/>
          <w:bCs/>
          <w:sz w:val="22"/>
          <w:szCs w:val="22"/>
          <w:lang w:val="ro-RO"/>
        </w:rPr>
      </w:pPr>
      <w:r w:rsidRPr="006936C6">
        <w:rPr>
          <w:rStyle w:val="ln2tpunct"/>
          <w:b/>
          <w:bCs/>
          <w:sz w:val="22"/>
          <w:szCs w:val="22"/>
          <w:lang w:val="ro-RO"/>
        </w:rPr>
        <w:t>Obiectivele disciplinei (reieşind din grila competenţelor specifice acumulate)</w:t>
      </w:r>
    </w:p>
    <w:p w:rsidR="00C57DBB" w:rsidRPr="006936C6" w:rsidRDefault="00C57DBB">
      <w:pP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1"/>
        <w:gridCol w:w="6712"/>
      </w:tblGrid>
      <w:tr w:rsidR="00891A8A" w:rsidRPr="006936C6">
        <w:tc>
          <w:tcPr>
            <w:tcW w:w="3438" w:type="dxa"/>
            <w:shd w:val="clear" w:color="auto" w:fill="auto"/>
          </w:tcPr>
          <w:p w:rsidR="00891A8A" w:rsidRPr="006936C6" w:rsidRDefault="00891A8A">
            <w:pPr>
              <w:rPr>
                <w:b/>
                <w:bCs/>
                <w:sz w:val="22"/>
                <w:szCs w:val="22"/>
                <w:lang w:val="ro-RO"/>
              </w:rPr>
            </w:pPr>
            <w:r w:rsidRPr="006936C6">
              <w:rPr>
                <w:b/>
                <w:bCs/>
                <w:sz w:val="22"/>
                <w:szCs w:val="22"/>
                <w:lang w:val="ro-RO"/>
              </w:rPr>
              <w:t>5.1. Obiectivul general</w:t>
            </w:r>
          </w:p>
        </w:tc>
        <w:tc>
          <w:tcPr>
            <w:tcW w:w="6871" w:type="dxa"/>
            <w:shd w:val="clear" w:color="auto" w:fill="auto"/>
          </w:tcPr>
          <w:p w:rsidR="001D5663" w:rsidRPr="006936C6" w:rsidRDefault="001D5663" w:rsidP="001D5663">
            <w:pPr>
              <w:numPr>
                <w:ilvl w:val="0"/>
                <w:numId w:val="19"/>
              </w:numPr>
              <w:tabs>
                <w:tab w:val="clear" w:pos="720"/>
                <w:tab w:val="num" w:pos="0"/>
              </w:tabs>
              <w:ind w:left="0"/>
              <w:rPr>
                <w:bCs/>
                <w:sz w:val="22"/>
                <w:szCs w:val="22"/>
                <w:lang w:val="ro-RO"/>
              </w:rPr>
            </w:pPr>
            <w:r w:rsidRPr="006936C6">
              <w:rPr>
                <w:bCs/>
                <w:sz w:val="22"/>
                <w:szCs w:val="22"/>
                <w:lang w:val="ro-RO"/>
              </w:rPr>
              <w:t>La finalul stagiului studentul trebuie sa cunoasca:</w:t>
            </w:r>
          </w:p>
          <w:p w:rsidR="00891A8A" w:rsidRPr="006936C6" w:rsidRDefault="00D43E6A" w:rsidP="00C62A74">
            <w:pPr>
              <w:numPr>
                <w:ilvl w:val="0"/>
                <w:numId w:val="19"/>
              </w:numPr>
              <w:tabs>
                <w:tab w:val="clear" w:pos="720"/>
                <w:tab w:val="num" w:pos="0"/>
              </w:tabs>
              <w:ind w:left="0"/>
              <w:rPr>
                <w:b/>
                <w:sz w:val="22"/>
                <w:szCs w:val="22"/>
                <w:lang w:val="ro-RO"/>
              </w:rPr>
            </w:pPr>
            <w:r w:rsidRPr="006936C6">
              <w:rPr>
                <w:sz w:val="22"/>
                <w:szCs w:val="22"/>
                <w:lang w:val="ro-RO"/>
              </w:rPr>
              <w:t xml:space="preserve">- </w:t>
            </w:r>
            <w:r w:rsidR="001D5663" w:rsidRPr="006936C6">
              <w:rPr>
                <w:sz w:val="22"/>
                <w:szCs w:val="22"/>
                <w:lang w:val="ro-RO"/>
              </w:rPr>
              <w:t>notiuni de baza ale tehnicii ecografiei cardiovasculare</w:t>
            </w:r>
          </w:p>
        </w:tc>
      </w:tr>
      <w:tr w:rsidR="00891A8A" w:rsidRPr="006936C6" w:rsidTr="009A2C9D">
        <w:trPr>
          <w:trHeight w:val="858"/>
        </w:trPr>
        <w:tc>
          <w:tcPr>
            <w:tcW w:w="3438" w:type="dxa"/>
            <w:shd w:val="clear" w:color="auto" w:fill="auto"/>
          </w:tcPr>
          <w:p w:rsidR="00891A8A" w:rsidRPr="006936C6" w:rsidRDefault="00891A8A">
            <w:pPr>
              <w:rPr>
                <w:b/>
                <w:bCs/>
                <w:sz w:val="22"/>
                <w:szCs w:val="22"/>
                <w:lang w:val="ro-RO"/>
              </w:rPr>
            </w:pPr>
            <w:r w:rsidRPr="006936C6">
              <w:rPr>
                <w:b/>
                <w:bCs/>
                <w:sz w:val="22"/>
                <w:szCs w:val="22"/>
                <w:lang w:val="ro-RO"/>
              </w:rPr>
              <w:t>5.2. Obiective specifice</w:t>
            </w:r>
          </w:p>
        </w:tc>
        <w:tc>
          <w:tcPr>
            <w:tcW w:w="6871" w:type="dxa"/>
            <w:shd w:val="clear" w:color="auto" w:fill="auto"/>
          </w:tcPr>
          <w:p w:rsidR="001D5663" w:rsidRPr="006936C6" w:rsidRDefault="001D5663" w:rsidP="001D5663">
            <w:pPr>
              <w:numPr>
                <w:ilvl w:val="0"/>
                <w:numId w:val="19"/>
              </w:numPr>
              <w:tabs>
                <w:tab w:val="clear" w:pos="720"/>
                <w:tab w:val="num" w:pos="0"/>
              </w:tabs>
              <w:ind w:left="0"/>
              <w:rPr>
                <w:bCs/>
                <w:sz w:val="22"/>
                <w:szCs w:val="22"/>
                <w:lang w:val="ro-RO"/>
              </w:rPr>
            </w:pPr>
            <w:r w:rsidRPr="006936C6">
              <w:rPr>
                <w:bCs/>
                <w:sz w:val="22"/>
                <w:szCs w:val="22"/>
                <w:lang w:val="ro-RO"/>
              </w:rPr>
              <w:t>La finalul stagiului studentul trebuie sa cunoasca:</w:t>
            </w:r>
          </w:p>
          <w:p w:rsidR="00FC4956" w:rsidRPr="006936C6" w:rsidRDefault="009A2C9D">
            <w:pPr>
              <w:rPr>
                <w:sz w:val="22"/>
                <w:szCs w:val="22"/>
                <w:lang w:val="ro-RO"/>
              </w:rPr>
            </w:pPr>
            <w:r w:rsidRPr="006936C6">
              <w:rPr>
                <w:sz w:val="22"/>
                <w:szCs w:val="22"/>
                <w:lang w:val="ro-RO"/>
              </w:rPr>
              <w:t>- i</w:t>
            </w:r>
            <w:r w:rsidR="001D5663" w:rsidRPr="006936C6">
              <w:rPr>
                <w:sz w:val="22"/>
                <w:szCs w:val="22"/>
                <w:lang w:val="ro-RO"/>
              </w:rPr>
              <w:t>dentificarea sectiuniilor si tehnicii specifice pentru fiec</w:t>
            </w:r>
            <w:r w:rsidRPr="006936C6">
              <w:rPr>
                <w:sz w:val="22"/>
                <w:szCs w:val="22"/>
                <w:lang w:val="ro-RO"/>
              </w:rPr>
              <w:t>are urgenta cardiovasculara</w:t>
            </w:r>
            <w:r w:rsidR="001D5663" w:rsidRPr="006936C6">
              <w:rPr>
                <w:sz w:val="22"/>
                <w:szCs w:val="22"/>
                <w:lang w:val="ro-RO"/>
              </w:rPr>
              <w:t xml:space="preserve"> in parte precum si a modificariilor care intervin </w:t>
            </w:r>
            <w:r w:rsidR="00596819" w:rsidRPr="006936C6">
              <w:rPr>
                <w:sz w:val="22"/>
                <w:szCs w:val="22"/>
                <w:lang w:val="ro-RO"/>
              </w:rPr>
              <w:t>.</w:t>
            </w:r>
          </w:p>
        </w:tc>
      </w:tr>
    </w:tbl>
    <w:p w:rsidR="00C57DBB" w:rsidRPr="006936C6" w:rsidRDefault="00C57DBB">
      <w:pPr>
        <w:rPr>
          <w:sz w:val="22"/>
          <w:szCs w:val="22"/>
          <w:lang w:val="ro-RO"/>
        </w:rPr>
      </w:pPr>
    </w:p>
    <w:p w:rsidR="00891A8A" w:rsidRPr="006936C6" w:rsidRDefault="00891A8A" w:rsidP="00891A8A">
      <w:pPr>
        <w:numPr>
          <w:ilvl w:val="0"/>
          <w:numId w:val="7"/>
        </w:numPr>
        <w:rPr>
          <w:b/>
          <w:bCs/>
          <w:sz w:val="22"/>
          <w:szCs w:val="22"/>
          <w:lang w:val="ro-RO"/>
        </w:rPr>
      </w:pPr>
      <w:r w:rsidRPr="006936C6">
        <w:rPr>
          <w:b/>
          <w:bCs/>
          <w:sz w:val="22"/>
          <w:szCs w:val="22"/>
          <w:lang w:val="ro-RO"/>
        </w:rPr>
        <w:t>Conținutu</w:t>
      </w:r>
      <w:r w:rsidR="006A55A8" w:rsidRPr="006936C6">
        <w:rPr>
          <w:b/>
          <w:bCs/>
          <w:sz w:val="22"/>
          <w:szCs w:val="22"/>
          <w:lang w:val="ro-RO"/>
        </w:rPr>
        <w: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0"/>
        <w:gridCol w:w="2830"/>
        <w:gridCol w:w="2673"/>
      </w:tblGrid>
      <w:tr w:rsidR="00891A8A" w:rsidRPr="006936C6" w:rsidTr="006936C6">
        <w:tc>
          <w:tcPr>
            <w:tcW w:w="4580" w:type="dxa"/>
            <w:shd w:val="clear" w:color="auto" w:fill="auto"/>
          </w:tcPr>
          <w:p w:rsidR="00891A8A" w:rsidRPr="006936C6" w:rsidRDefault="00501613" w:rsidP="00891A8A">
            <w:pPr>
              <w:rPr>
                <w:b/>
                <w:bCs/>
                <w:sz w:val="22"/>
                <w:szCs w:val="22"/>
                <w:lang w:val="ro-RO"/>
              </w:rPr>
            </w:pPr>
            <w:r w:rsidRPr="006936C6">
              <w:rPr>
                <w:b/>
                <w:bCs/>
                <w:sz w:val="22"/>
                <w:szCs w:val="22"/>
                <w:lang w:val="ro-RO"/>
              </w:rPr>
              <w:t>8</w:t>
            </w:r>
            <w:r w:rsidR="00891A8A" w:rsidRPr="006936C6">
              <w:rPr>
                <w:b/>
                <w:bCs/>
                <w:sz w:val="22"/>
                <w:szCs w:val="22"/>
                <w:lang w:val="ro-RO"/>
              </w:rPr>
              <w:t>.1. Curs</w:t>
            </w:r>
          </w:p>
        </w:tc>
        <w:tc>
          <w:tcPr>
            <w:tcW w:w="2830" w:type="dxa"/>
            <w:shd w:val="clear" w:color="auto" w:fill="auto"/>
          </w:tcPr>
          <w:p w:rsidR="00891A8A" w:rsidRPr="006936C6" w:rsidRDefault="00891A8A" w:rsidP="00891A8A">
            <w:pPr>
              <w:rPr>
                <w:b/>
                <w:bCs/>
                <w:sz w:val="22"/>
                <w:szCs w:val="22"/>
                <w:lang w:val="ro-RO"/>
              </w:rPr>
            </w:pPr>
            <w:r w:rsidRPr="006936C6">
              <w:rPr>
                <w:b/>
                <w:bCs/>
                <w:sz w:val="22"/>
                <w:szCs w:val="22"/>
                <w:lang w:val="ro-RO"/>
              </w:rPr>
              <w:t>Metode de predare</w:t>
            </w:r>
          </w:p>
        </w:tc>
        <w:tc>
          <w:tcPr>
            <w:tcW w:w="2673" w:type="dxa"/>
            <w:shd w:val="clear" w:color="auto" w:fill="auto"/>
          </w:tcPr>
          <w:p w:rsidR="00891A8A" w:rsidRPr="006936C6" w:rsidRDefault="00891A8A" w:rsidP="00891A8A">
            <w:pPr>
              <w:rPr>
                <w:b/>
                <w:bCs/>
                <w:sz w:val="22"/>
                <w:szCs w:val="22"/>
                <w:lang w:val="ro-RO"/>
              </w:rPr>
            </w:pPr>
            <w:r w:rsidRPr="006936C6">
              <w:rPr>
                <w:b/>
                <w:bCs/>
                <w:sz w:val="22"/>
                <w:szCs w:val="22"/>
                <w:lang w:val="ro-RO"/>
              </w:rPr>
              <w:t>Observații</w:t>
            </w:r>
          </w:p>
        </w:tc>
      </w:tr>
      <w:tr w:rsidR="00891A8A" w:rsidRPr="006936C6" w:rsidTr="006936C6">
        <w:tc>
          <w:tcPr>
            <w:tcW w:w="4580" w:type="dxa"/>
            <w:shd w:val="clear" w:color="auto" w:fill="auto"/>
          </w:tcPr>
          <w:p w:rsidR="00891A8A" w:rsidRPr="006936C6" w:rsidRDefault="00CF70B3" w:rsidP="00544228">
            <w:pPr>
              <w:rPr>
                <w:sz w:val="22"/>
                <w:szCs w:val="22"/>
                <w:lang w:val="ro-RO"/>
              </w:rPr>
            </w:pPr>
            <w:r w:rsidRPr="006936C6">
              <w:rPr>
                <w:sz w:val="22"/>
                <w:szCs w:val="22"/>
                <w:lang w:val="ro-RO"/>
              </w:rPr>
              <w:t xml:space="preserve">Curs 1 </w:t>
            </w:r>
            <w:r w:rsidR="007B57E9" w:rsidRPr="006936C6">
              <w:rPr>
                <w:sz w:val="22"/>
                <w:szCs w:val="22"/>
                <w:lang w:val="ro-RO"/>
              </w:rPr>
              <w:t xml:space="preserve">Notiuni de generare, propagare si prelucrare a ultrasunetelor </w:t>
            </w:r>
          </w:p>
        </w:tc>
        <w:tc>
          <w:tcPr>
            <w:tcW w:w="2830" w:type="dxa"/>
            <w:shd w:val="clear" w:color="auto" w:fill="auto"/>
          </w:tcPr>
          <w:p w:rsidR="00891A8A" w:rsidRPr="006936C6" w:rsidRDefault="008B4AD9" w:rsidP="00891A8A">
            <w:pPr>
              <w:rPr>
                <w:sz w:val="22"/>
                <w:szCs w:val="22"/>
                <w:lang w:val="ro-RO"/>
              </w:rPr>
            </w:pPr>
            <w:r w:rsidRPr="006936C6">
              <w:rPr>
                <w:sz w:val="22"/>
                <w:szCs w:val="22"/>
                <w:lang w:val="ro-RO"/>
              </w:rPr>
              <w:t xml:space="preserve">Proiector multimedia, PPT </w:t>
            </w:r>
          </w:p>
        </w:tc>
        <w:tc>
          <w:tcPr>
            <w:tcW w:w="2673" w:type="dxa"/>
            <w:shd w:val="clear" w:color="auto" w:fill="auto"/>
          </w:tcPr>
          <w:p w:rsidR="00891A8A" w:rsidRPr="006936C6" w:rsidRDefault="00891A8A" w:rsidP="00891A8A">
            <w:pPr>
              <w:rPr>
                <w:sz w:val="22"/>
                <w:szCs w:val="22"/>
                <w:lang w:val="ro-RO"/>
              </w:rPr>
            </w:pPr>
          </w:p>
        </w:tc>
      </w:tr>
      <w:tr w:rsidR="00891A8A" w:rsidRPr="006936C6" w:rsidTr="006936C6">
        <w:tc>
          <w:tcPr>
            <w:tcW w:w="4580" w:type="dxa"/>
            <w:shd w:val="clear" w:color="auto" w:fill="auto"/>
          </w:tcPr>
          <w:p w:rsidR="00891A8A" w:rsidRPr="006936C6" w:rsidRDefault="00CF70B3" w:rsidP="00977FB4">
            <w:pPr>
              <w:rPr>
                <w:sz w:val="22"/>
                <w:szCs w:val="22"/>
                <w:lang w:val="ro-RO"/>
              </w:rPr>
            </w:pPr>
            <w:r w:rsidRPr="006936C6">
              <w:rPr>
                <w:sz w:val="22"/>
                <w:szCs w:val="22"/>
                <w:lang w:val="ro-RO"/>
              </w:rPr>
              <w:t xml:space="preserve">Curs 2 </w:t>
            </w:r>
            <w:r w:rsidR="00977FB4" w:rsidRPr="006936C6">
              <w:rPr>
                <w:sz w:val="22"/>
                <w:szCs w:val="22"/>
                <w:lang w:val="ro-RO"/>
              </w:rPr>
              <w:t>P</w:t>
            </w:r>
            <w:r w:rsidR="007B57E9" w:rsidRPr="006936C6">
              <w:rPr>
                <w:sz w:val="22"/>
                <w:szCs w:val="22"/>
                <w:lang w:val="ro-RO"/>
              </w:rPr>
              <w:t>rincipale</w:t>
            </w:r>
            <w:r w:rsidR="00416F1A" w:rsidRPr="006936C6">
              <w:rPr>
                <w:sz w:val="22"/>
                <w:szCs w:val="22"/>
                <w:lang w:val="ro-RO"/>
              </w:rPr>
              <w:t xml:space="preserve">le sectiuni din ultrasonografia </w:t>
            </w:r>
            <w:r w:rsidR="007B57E9" w:rsidRPr="006936C6">
              <w:rPr>
                <w:sz w:val="22"/>
                <w:szCs w:val="22"/>
                <w:lang w:val="ro-RO"/>
              </w:rPr>
              <w:t xml:space="preserve">cardiovasculara </w:t>
            </w:r>
          </w:p>
        </w:tc>
        <w:tc>
          <w:tcPr>
            <w:tcW w:w="2830" w:type="dxa"/>
            <w:shd w:val="clear" w:color="auto" w:fill="auto"/>
          </w:tcPr>
          <w:p w:rsidR="00891A8A" w:rsidRPr="006936C6" w:rsidRDefault="008B4AD9" w:rsidP="00891A8A">
            <w:pPr>
              <w:rPr>
                <w:sz w:val="22"/>
                <w:szCs w:val="22"/>
                <w:lang w:val="ro-RO"/>
              </w:rPr>
            </w:pPr>
            <w:r w:rsidRPr="006936C6">
              <w:rPr>
                <w:sz w:val="22"/>
                <w:szCs w:val="22"/>
                <w:lang w:val="ro-RO"/>
              </w:rPr>
              <w:t>Proiector multimedia, PPT</w:t>
            </w:r>
          </w:p>
        </w:tc>
        <w:tc>
          <w:tcPr>
            <w:tcW w:w="2673" w:type="dxa"/>
            <w:shd w:val="clear" w:color="auto" w:fill="auto"/>
          </w:tcPr>
          <w:p w:rsidR="00891A8A" w:rsidRPr="006936C6" w:rsidRDefault="00891A8A" w:rsidP="00891A8A">
            <w:pPr>
              <w:rPr>
                <w:sz w:val="22"/>
                <w:szCs w:val="22"/>
                <w:lang w:val="ro-RO"/>
              </w:rPr>
            </w:pPr>
          </w:p>
        </w:tc>
      </w:tr>
      <w:tr w:rsidR="00891A8A" w:rsidRPr="006936C6" w:rsidTr="006936C6">
        <w:tc>
          <w:tcPr>
            <w:tcW w:w="4580" w:type="dxa"/>
            <w:shd w:val="clear" w:color="auto" w:fill="auto"/>
          </w:tcPr>
          <w:p w:rsidR="00891A8A" w:rsidRPr="006936C6" w:rsidRDefault="00CF70B3" w:rsidP="007B57E9">
            <w:pPr>
              <w:rPr>
                <w:sz w:val="22"/>
                <w:szCs w:val="22"/>
                <w:lang w:val="ro-RO"/>
              </w:rPr>
            </w:pPr>
            <w:r w:rsidRPr="006936C6">
              <w:rPr>
                <w:sz w:val="22"/>
                <w:szCs w:val="22"/>
                <w:lang w:val="ro-RO"/>
              </w:rPr>
              <w:t xml:space="preserve">Curs 3 </w:t>
            </w:r>
            <w:r w:rsidR="007B57E9" w:rsidRPr="006936C6">
              <w:rPr>
                <w:sz w:val="22"/>
                <w:szCs w:val="22"/>
                <w:lang w:val="ro-RO"/>
              </w:rPr>
              <w:t xml:space="preserve">Evaluarea pacientului cu trombembolism pulmonar </w:t>
            </w:r>
          </w:p>
        </w:tc>
        <w:tc>
          <w:tcPr>
            <w:tcW w:w="2830" w:type="dxa"/>
            <w:shd w:val="clear" w:color="auto" w:fill="auto"/>
          </w:tcPr>
          <w:p w:rsidR="00891A8A" w:rsidRPr="006936C6" w:rsidRDefault="008B4AD9" w:rsidP="00891A8A">
            <w:pPr>
              <w:rPr>
                <w:sz w:val="22"/>
                <w:szCs w:val="22"/>
                <w:lang w:val="ro-RO"/>
              </w:rPr>
            </w:pPr>
            <w:r w:rsidRPr="006936C6">
              <w:rPr>
                <w:sz w:val="22"/>
                <w:szCs w:val="22"/>
                <w:lang w:val="ro-RO"/>
              </w:rPr>
              <w:t>Proiector multimedia, PPT</w:t>
            </w:r>
          </w:p>
        </w:tc>
        <w:tc>
          <w:tcPr>
            <w:tcW w:w="2673" w:type="dxa"/>
            <w:shd w:val="clear" w:color="auto" w:fill="auto"/>
          </w:tcPr>
          <w:p w:rsidR="00891A8A" w:rsidRPr="006936C6" w:rsidRDefault="00891A8A" w:rsidP="00891A8A">
            <w:pPr>
              <w:rPr>
                <w:sz w:val="22"/>
                <w:szCs w:val="22"/>
                <w:lang w:val="ro-RO"/>
              </w:rPr>
            </w:pPr>
          </w:p>
        </w:tc>
      </w:tr>
      <w:tr w:rsidR="00891A8A" w:rsidRPr="006936C6" w:rsidTr="006936C6">
        <w:tc>
          <w:tcPr>
            <w:tcW w:w="4580" w:type="dxa"/>
            <w:shd w:val="clear" w:color="auto" w:fill="auto"/>
          </w:tcPr>
          <w:p w:rsidR="00891A8A" w:rsidRPr="006936C6" w:rsidRDefault="00CF70B3" w:rsidP="00544228">
            <w:pPr>
              <w:rPr>
                <w:sz w:val="22"/>
                <w:szCs w:val="22"/>
                <w:lang w:val="ro-RO"/>
              </w:rPr>
            </w:pPr>
            <w:r w:rsidRPr="006936C6">
              <w:rPr>
                <w:sz w:val="22"/>
                <w:szCs w:val="22"/>
                <w:lang w:val="ro-RO"/>
              </w:rPr>
              <w:t xml:space="preserve">Curs 4 </w:t>
            </w:r>
            <w:r w:rsidR="007B57E9" w:rsidRPr="006936C6">
              <w:rPr>
                <w:sz w:val="22"/>
                <w:szCs w:val="22"/>
                <w:lang w:val="ro-RO"/>
              </w:rPr>
              <w:t>Evaluarea pacientului cu sindrom aortic</w:t>
            </w:r>
          </w:p>
        </w:tc>
        <w:tc>
          <w:tcPr>
            <w:tcW w:w="2830" w:type="dxa"/>
            <w:shd w:val="clear" w:color="auto" w:fill="auto"/>
          </w:tcPr>
          <w:p w:rsidR="00891A8A" w:rsidRPr="006936C6" w:rsidRDefault="008B4AD9" w:rsidP="00891A8A">
            <w:pPr>
              <w:rPr>
                <w:sz w:val="22"/>
                <w:szCs w:val="22"/>
                <w:lang w:val="ro-RO"/>
              </w:rPr>
            </w:pPr>
            <w:r w:rsidRPr="006936C6">
              <w:rPr>
                <w:sz w:val="22"/>
                <w:szCs w:val="22"/>
                <w:lang w:val="ro-RO"/>
              </w:rPr>
              <w:t>Proiector multimedia, PPT</w:t>
            </w:r>
          </w:p>
        </w:tc>
        <w:tc>
          <w:tcPr>
            <w:tcW w:w="2673" w:type="dxa"/>
            <w:shd w:val="clear" w:color="auto" w:fill="auto"/>
          </w:tcPr>
          <w:p w:rsidR="00891A8A" w:rsidRPr="006936C6" w:rsidRDefault="00891A8A" w:rsidP="00891A8A">
            <w:pPr>
              <w:rPr>
                <w:sz w:val="22"/>
                <w:szCs w:val="22"/>
                <w:lang w:val="ro-RO"/>
              </w:rPr>
            </w:pPr>
          </w:p>
        </w:tc>
      </w:tr>
      <w:tr w:rsidR="00891A8A" w:rsidRPr="006936C6" w:rsidTr="006936C6">
        <w:tc>
          <w:tcPr>
            <w:tcW w:w="4580" w:type="dxa"/>
            <w:shd w:val="clear" w:color="auto" w:fill="auto"/>
          </w:tcPr>
          <w:p w:rsidR="00CF70B3" w:rsidRPr="006936C6" w:rsidRDefault="00CF70B3" w:rsidP="00544228">
            <w:pPr>
              <w:rPr>
                <w:sz w:val="22"/>
                <w:szCs w:val="22"/>
                <w:lang w:val="ro-RO"/>
              </w:rPr>
            </w:pPr>
            <w:r w:rsidRPr="006936C6">
              <w:rPr>
                <w:sz w:val="22"/>
                <w:szCs w:val="22"/>
                <w:lang w:val="ro-RO"/>
              </w:rPr>
              <w:t>Curs 5</w:t>
            </w:r>
            <w:r w:rsidR="007B57E9" w:rsidRPr="006936C6">
              <w:rPr>
                <w:sz w:val="22"/>
                <w:szCs w:val="22"/>
                <w:lang w:val="ro-RO"/>
              </w:rPr>
              <w:t xml:space="preserve"> Evaluarea pacientului cu insuficienta cardiaca acuta </w:t>
            </w:r>
          </w:p>
        </w:tc>
        <w:tc>
          <w:tcPr>
            <w:tcW w:w="2830" w:type="dxa"/>
            <w:shd w:val="clear" w:color="auto" w:fill="auto"/>
          </w:tcPr>
          <w:p w:rsidR="00891A8A" w:rsidRPr="006936C6" w:rsidRDefault="008B4AD9" w:rsidP="00891A8A">
            <w:pPr>
              <w:rPr>
                <w:sz w:val="22"/>
                <w:szCs w:val="22"/>
                <w:lang w:val="ro-RO"/>
              </w:rPr>
            </w:pPr>
            <w:r w:rsidRPr="006936C6">
              <w:rPr>
                <w:sz w:val="22"/>
                <w:szCs w:val="22"/>
                <w:lang w:val="ro-RO"/>
              </w:rPr>
              <w:t>Proiector multimedia, PPT</w:t>
            </w:r>
          </w:p>
        </w:tc>
        <w:tc>
          <w:tcPr>
            <w:tcW w:w="2673" w:type="dxa"/>
            <w:shd w:val="clear" w:color="auto" w:fill="auto"/>
          </w:tcPr>
          <w:p w:rsidR="00891A8A" w:rsidRPr="006936C6" w:rsidRDefault="00891A8A" w:rsidP="00891A8A">
            <w:pPr>
              <w:rPr>
                <w:sz w:val="22"/>
                <w:szCs w:val="22"/>
                <w:lang w:val="ro-RO"/>
              </w:rPr>
            </w:pPr>
          </w:p>
        </w:tc>
      </w:tr>
      <w:tr w:rsidR="00891A8A" w:rsidRPr="006936C6" w:rsidTr="006936C6">
        <w:tc>
          <w:tcPr>
            <w:tcW w:w="4580" w:type="dxa"/>
            <w:shd w:val="clear" w:color="auto" w:fill="auto"/>
          </w:tcPr>
          <w:p w:rsidR="00891A8A" w:rsidRPr="006936C6" w:rsidRDefault="00CF70B3" w:rsidP="00FB377C">
            <w:pPr>
              <w:rPr>
                <w:sz w:val="22"/>
                <w:szCs w:val="22"/>
                <w:lang w:val="ro-RO"/>
              </w:rPr>
            </w:pPr>
            <w:r w:rsidRPr="006936C6">
              <w:rPr>
                <w:sz w:val="22"/>
                <w:szCs w:val="22"/>
                <w:lang w:val="ro-RO"/>
              </w:rPr>
              <w:t xml:space="preserve">Curs 6 </w:t>
            </w:r>
            <w:r w:rsidR="007B57E9" w:rsidRPr="006936C6">
              <w:rPr>
                <w:sz w:val="22"/>
                <w:szCs w:val="22"/>
                <w:lang w:val="ro-RO"/>
              </w:rPr>
              <w:t xml:space="preserve"> Evaluarea pacientulu</w:t>
            </w:r>
            <w:r w:rsidR="00FB377C" w:rsidRPr="006936C6">
              <w:rPr>
                <w:sz w:val="22"/>
                <w:szCs w:val="22"/>
                <w:lang w:val="ro-RO"/>
              </w:rPr>
              <w:t>i</w:t>
            </w:r>
            <w:r w:rsidR="007B57E9" w:rsidRPr="006936C6">
              <w:rPr>
                <w:sz w:val="22"/>
                <w:szCs w:val="22"/>
                <w:lang w:val="ro-RO"/>
              </w:rPr>
              <w:t xml:space="preserve"> cu sindroame arteriale periferice acute</w:t>
            </w:r>
          </w:p>
        </w:tc>
        <w:tc>
          <w:tcPr>
            <w:tcW w:w="2830" w:type="dxa"/>
            <w:shd w:val="clear" w:color="auto" w:fill="auto"/>
          </w:tcPr>
          <w:p w:rsidR="00891A8A" w:rsidRPr="006936C6" w:rsidRDefault="008B4AD9" w:rsidP="00891A8A">
            <w:pPr>
              <w:rPr>
                <w:sz w:val="22"/>
                <w:szCs w:val="22"/>
                <w:lang w:val="ro-RO"/>
              </w:rPr>
            </w:pPr>
            <w:r w:rsidRPr="006936C6">
              <w:rPr>
                <w:sz w:val="22"/>
                <w:szCs w:val="22"/>
                <w:lang w:val="ro-RO"/>
              </w:rPr>
              <w:t>Proiector multimedia, PPT</w:t>
            </w:r>
          </w:p>
        </w:tc>
        <w:tc>
          <w:tcPr>
            <w:tcW w:w="2673" w:type="dxa"/>
            <w:shd w:val="clear" w:color="auto" w:fill="auto"/>
          </w:tcPr>
          <w:p w:rsidR="00891A8A" w:rsidRPr="006936C6" w:rsidRDefault="00891A8A" w:rsidP="00891A8A">
            <w:pPr>
              <w:rPr>
                <w:sz w:val="22"/>
                <w:szCs w:val="22"/>
                <w:lang w:val="ro-RO"/>
              </w:rPr>
            </w:pPr>
          </w:p>
        </w:tc>
      </w:tr>
      <w:tr w:rsidR="00CF70B3" w:rsidRPr="006936C6" w:rsidTr="006936C6">
        <w:trPr>
          <w:trHeight w:val="33"/>
        </w:trPr>
        <w:tc>
          <w:tcPr>
            <w:tcW w:w="4580" w:type="dxa"/>
            <w:shd w:val="clear" w:color="auto" w:fill="auto"/>
          </w:tcPr>
          <w:p w:rsidR="00CF70B3" w:rsidRPr="006936C6" w:rsidRDefault="00CF70B3" w:rsidP="00544228">
            <w:pPr>
              <w:rPr>
                <w:sz w:val="22"/>
                <w:szCs w:val="22"/>
                <w:lang w:val="ro-RO"/>
              </w:rPr>
            </w:pPr>
            <w:r w:rsidRPr="006936C6">
              <w:rPr>
                <w:sz w:val="22"/>
                <w:szCs w:val="22"/>
                <w:lang w:val="ro-RO"/>
              </w:rPr>
              <w:t xml:space="preserve">Curs 7 </w:t>
            </w:r>
            <w:r w:rsidR="007B57E9" w:rsidRPr="006936C6">
              <w:rPr>
                <w:sz w:val="22"/>
                <w:szCs w:val="22"/>
                <w:lang w:val="ro-RO"/>
              </w:rPr>
              <w:t>Evaluarea pacientului cu sindrom coronarian acut</w:t>
            </w:r>
          </w:p>
        </w:tc>
        <w:tc>
          <w:tcPr>
            <w:tcW w:w="2830" w:type="dxa"/>
            <w:shd w:val="clear" w:color="auto" w:fill="auto"/>
          </w:tcPr>
          <w:p w:rsidR="00CF70B3" w:rsidRPr="006936C6" w:rsidRDefault="008B4AD9" w:rsidP="00891A8A">
            <w:pPr>
              <w:rPr>
                <w:sz w:val="22"/>
                <w:szCs w:val="22"/>
                <w:lang w:val="ro-RO"/>
              </w:rPr>
            </w:pPr>
            <w:r w:rsidRPr="006936C6">
              <w:rPr>
                <w:sz w:val="22"/>
                <w:szCs w:val="22"/>
                <w:lang w:val="ro-RO"/>
              </w:rPr>
              <w:t>Proiector multimedia, PPT</w:t>
            </w:r>
          </w:p>
        </w:tc>
        <w:tc>
          <w:tcPr>
            <w:tcW w:w="2673" w:type="dxa"/>
            <w:shd w:val="clear" w:color="auto" w:fill="auto"/>
          </w:tcPr>
          <w:p w:rsidR="00CF70B3" w:rsidRPr="006936C6" w:rsidRDefault="00CF70B3" w:rsidP="00891A8A">
            <w:pPr>
              <w:rPr>
                <w:sz w:val="22"/>
                <w:szCs w:val="22"/>
                <w:lang w:val="ro-RO"/>
              </w:rPr>
            </w:pPr>
          </w:p>
        </w:tc>
      </w:tr>
      <w:tr w:rsidR="00891A8A" w:rsidRPr="006936C6" w:rsidTr="006936C6">
        <w:tc>
          <w:tcPr>
            <w:tcW w:w="10083" w:type="dxa"/>
            <w:gridSpan w:val="3"/>
            <w:shd w:val="clear" w:color="auto" w:fill="auto"/>
          </w:tcPr>
          <w:p w:rsidR="00891A8A" w:rsidRPr="006936C6" w:rsidRDefault="00891A8A" w:rsidP="006A55A8">
            <w:pPr>
              <w:rPr>
                <w:b/>
                <w:bCs/>
                <w:sz w:val="22"/>
                <w:szCs w:val="22"/>
                <w:lang w:val="ro-RO"/>
              </w:rPr>
            </w:pPr>
          </w:p>
        </w:tc>
      </w:tr>
      <w:tr w:rsidR="00891A8A" w:rsidRPr="006936C6" w:rsidTr="006936C6">
        <w:tc>
          <w:tcPr>
            <w:tcW w:w="4580" w:type="dxa"/>
            <w:shd w:val="clear" w:color="auto" w:fill="auto"/>
          </w:tcPr>
          <w:p w:rsidR="00891A8A" w:rsidRPr="006936C6" w:rsidRDefault="00501613" w:rsidP="00891A8A">
            <w:pPr>
              <w:rPr>
                <w:b/>
                <w:bCs/>
                <w:sz w:val="22"/>
                <w:szCs w:val="22"/>
                <w:lang w:val="ro-RO"/>
              </w:rPr>
            </w:pPr>
            <w:r w:rsidRPr="006936C6">
              <w:rPr>
                <w:b/>
                <w:bCs/>
                <w:sz w:val="22"/>
                <w:szCs w:val="22"/>
                <w:lang w:val="ro-RO"/>
              </w:rPr>
              <w:t>8</w:t>
            </w:r>
            <w:r w:rsidR="00891A8A" w:rsidRPr="006936C6">
              <w:rPr>
                <w:b/>
                <w:bCs/>
                <w:sz w:val="22"/>
                <w:szCs w:val="22"/>
                <w:lang w:val="ro-RO"/>
              </w:rPr>
              <w:t xml:space="preserve">.2. </w:t>
            </w:r>
            <w:r w:rsidR="006A55A8" w:rsidRPr="006936C6">
              <w:rPr>
                <w:b/>
                <w:bCs/>
                <w:sz w:val="22"/>
                <w:szCs w:val="22"/>
                <w:lang w:val="ro-RO"/>
              </w:rPr>
              <w:t>Stagiu clinic</w:t>
            </w:r>
          </w:p>
        </w:tc>
        <w:tc>
          <w:tcPr>
            <w:tcW w:w="2830" w:type="dxa"/>
            <w:shd w:val="clear" w:color="auto" w:fill="auto"/>
          </w:tcPr>
          <w:p w:rsidR="00891A8A" w:rsidRPr="006936C6" w:rsidRDefault="00891A8A" w:rsidP="00891A8A">
            <w:pPr>
              <w:rPr>
                <w:b/>
                <w:bCs/>
                <w:sz w:val="22"/>
                <w:szCs w:val="22"/>
                <w:lang w:val="ro-RO"/>
              </w:rPr>
            </w:pPr>
            <w:r w:rsidRPr="006936C6">
              <w:rPr>
                <w:b/>
                <w:bCs/>
                <w:sz w:val="22"/>
                <w:szCs w:val="22"/>
                <w:lang w:val="ro-RO"/>
              </w:rPr>
              <w:t>Metode de predare</w:t>
            </w:r>
          </w:p>
        </w:tc>
        <w:tc>
          <w:tcPr>
            <w:tcW w:w="2673" w:type="dxa"/>
            <w:shd w:val="clear" w:color="auto" w:fill="auto"/>
          </w:tcPr>
          <w:p w:rsidR="00891A8A" w:rsidRPr="006936C6" w:rsidRDefault="00891A8A" w:rsidP="00891A8A">
            <w:pPr>
              <w:rPr>
                <w:b/>
                <w:bCs/>
                <w:sz w:val="22"/>
                <w:szCs w:val="22"/>
                <w:lang w:val="ro-RO"/>
              </w:rPr>
            </w:pPr>
            <w:r w:rsidRPr="006936C6">
              <w:rPr>
                <w:b/>
                <w:bCs/>
                <w:sz w:val="22"/>
                <w:szCs w:val="22"/>
                <w:lang w:val="ro-RO"/>
              </w:rPr>
              <w:t>Observații</w:t>
            </w:r>
          </w:p>
        </w:tc>
      </w:tr>
      <w:tr w:rsidR="007D1E1F" w:rsidRPr="006936C6" w:rsidTr="006936C6">
        <w:tc>
          <w:tcPr>
            <w:tcW w:w="4580" w:type="dxa"/>
            <w:shd w:val="clear" w:color="auto" w:fill="auto"/>
          </w:tcPr>
          <w:p w:rsidR="007D1E1F" w:rsidRPr="006936C6" w:rsidRDefault="007D1E1F" w:rsidP="006A55A8">
            <w:pPr>
              <w:rPr>
                <w:sz w:val="22"/>
                <w:szCs w:val="22"/>
                <w:lang w:val="ro-RO"/>
              </w:rPr>
            </w:pPr>
            <w:r w:rsidRPr="006936C6">
              <w:rPr>
                <w:sz w:val="22"/>
                <w:szCs w:val="22"/>
                <w:lang w:val="ro-RO"/>
              </w:rPr>
              <w:t>SC 1 Notiuni de generare, propagare si prelucrare a ultrasunetelor</w:t>
            </w:r>
          </w:p>
        </w:tc>
        <w:tc>
          <w:tcPr>
            <w:tcW w:w="2830" w:type="dxa"/>
            <w:vMerge w:val="restart"/>
            <w:shd w:val="clear" w:color="auto" w:fill="auto"/>
            <w:vAlign w:val="center"/>
          </w:tcPr>
          <w:p w:rsidR="007D1E1F" w:rsidRPr="006936C6" w:rsidRDefault="007D1E1F" w:rsidP="007D1E1F">
            <w:pPr>
              <w:jc w:val="center"/>
              <w:rPr>
                <w:sz w:val="22"/>
                <w:szCs w:val="22"/>
                <w:lang w:val="ro-RO"/>
              </w:rPr>
            </w:pPr>
            <w:r w:rsidRPr="006936C6">
              <w:rPr>
                <w:sz w:val="22"/>
                <w:szCs w:val="22"/>
                <w:lang w:val="ro-RO"/>
              </w:rPr>
              <w:t>Demonstratii practice. Exemplificarea principiilor si tehnicilor predate. Ecograf.</w:t>
            </w:r>
          </w:p>
        </w:tc>
        <w:tc>
          <w:tcPr>
            <w:tcW w:w="2673" w:type="dxa"/>
            <w:shd w:val="clear" w:color="auto" w:fill="auto"/>
          </w:tcPr>
          <w:p w:rsidR="007D1E1F" w:rsidRPr="006936C6" w:rsidRDefault="007D1E1F" w:rsidP="00891A8A">
            <w:pPr>
              <w:rPr>
                <w:sz w:val="22"/>
                <w:szCs w:val="22"/>
                <w:lang w:val="ro-RO"/>
              </w:rPr>
            </w:pPr>
          </w:p>
        </w:tc>
      </w:tr>
      <w:tr w:rsidR="007D1E1F" w:rsidRPr="006936C6" w:rsidTr="006936C6">
        <w:tc>
          <w:tcPr>
            <w:tcW w:w="4580" w:type="dxa"/>
            <w:shd w:val="clear" w:color="auto" w:fill="auto"/>
          </w:tcPr>
          <w:p w:rsidR="007D1E1F" w:rsidRPr="006936C6" w:rsidRDefault="007D1E1F" w:rsidP="006A55A8">
            <w:pPr>
              <w:rPr>
                <w:sz w:val="22"/>
                <w:szCs w:val="22"/>
                <w:lang w:val="ro-RO"/>
              </w:rPr>
            </w:pPr>
            <w:r w:rsidRPr="006936C6">
              <w:rPr>
                <w:sz w:val="22"/>
                <w:szCs w:val="22"/>
                <w:lang w:val="ro-RO"/>
              </w:rPr>
              <w:lastRenderedPageBreak/>
              <w:t>SC 2 Principalele sectiuni din ultrasonografie cardiovasculara</w:t>
            </w:r>
          </w:p>
        </w:tc>
        <w:tc>
          <w:tcPr>
            <w:tcW w:w="2830" w:type="dxa"/>
            <w:vMerge/>
            <w:shd w:val="clear" w:color="auto" w:fill="auto"/>
          </w:tcPr>
          <w:p w:rsidR="007D1E1F" w:rsidRPr="006936C6" w:rsidRDefault="007D1E1F" w:rsidP="00891A8A">
            <w:pPr>
              <w:rPr>
                <w:sz w:val="22"/>
                <w:szCs w:val="22"/>
                <w:lang w:val="ro-RO"/>
              </w:rPr>
            </w:pPr>
          </w:p>
        </w:tc>
        <w:tc>
          <w:tcPr>
            <w:tcW w:w="2673" w:type="dxa"/>
            <w:shd w:val="clear" w:color="auto" w:fill="auto"/>
          </w:tcPr>
          <w:p w:rsidR="007D1E1F" w:rsidRPr="006936C6" w:rsidRDefault="007D1E1F" w:rsidP="00891A8A">
            <w:pPr>
              <w:rPr>
                <w:sz w:val="22"/>
                <w:szCs w:val="22"/>
                <w:lang w:val="ro-RO"/>
              </w:rPr>
            </w:pPr>
          </w:p>
        </w:tc>
      </w:tr>
      <w:tr w:rsidR="007D1E1F" w:rsidRPr="006936C6" w:rsidTr="006936C6">
        <w:tc>
          <w:tcPr>
            <w:tcW w:w="4580" w:type="dxa"/>
            <w:shd w:val="clear" w:color="auto" w:fill="auto"/>
          </w:tcPr>
          <w:p w:rsidR="007D1E1F" w:rsidRPr="006936C6" w:rsidRDefault="007D1E1F" w:rsidP="006A55A8">
            <w:pPr>
              <w:rPr>
                <w:sz w:val="22"/>
                <w:szCs w:val="22"/>
                <w:lang w:val="ro-RO"/>
              </w:rPr>
            </w:pPr>
            <w:r w:rsidRPr="006936C6">
              <w:rPr>
                <w:sz w:val="22"/>
                <w:szCs w:val="22"/>
                <w:lang w:val="ro-RO"/>
              </w:rPr>
              <w:t>SC 3 Evaluarea pacientului cu trombembolism pulmonar</w:t>
            </w:r>
          </w:p>
        </w:tc>
        <w:tc>
          <w:tcPr>
            <w:tcW w:w="2830" w:type="dxa"/>
            <w:vMerge/>
            <w:shd w:val="clear" w:color="auto" w:fill="auto"/>
          </w:tcPr>
          <w:p w:rsidR="007D1E1F" w:rsidRPr="006936C6" w:rsidRDefault="007D1E1F" w:rsidP="00891A8A">
            <w:pPr>
              <w:rPr>
                <w:sz w:val="22"/>
                <w:szCs w:val="22"/>
                <w:lang w:val="ro-RO"/>
              </w:rPr>
            </w:pPr>
          </w:p>
        </w:tc>
        <w:tc>
          <w:tcPr>
            <w:tcW w:w="2673" w:type="dxa"/>
            <w:shd w:val="clear" w:color="auto" w:fill="auto"/>
          </w:tcPr>
          <w:p w:rsidR="007D1E1F" w:rsidRPr="006936C6" w:rsidRDefault="007D1E1F" w:rsidP="00891A8A">
            <w:pPr>
              <w:rPr>
                <w:sz w:val="22"/>
                <w:szCs w:val="22"/>
                <w:lang w:val="ro-RO"/>
              </w:rPr>
            </w:pPr>
          </w:p>
        </w:tc>
      </w:tr>
      <w:tr w:rsidR="007D1E1F" w:rsidRPr="006936C6" w:rsidTr="006936C6">
        <w:tc>
          <w:tcPr>
            <w:tcW w:w="4580" w:type="dxa"/>
            <w:shd w:val="clear" w:color="auto" w:fill="auto"/>
          </w:tcPr>
          <w:p w:rsidR="007D1E1F" w:rsidRPr="006936C6" w:rsidRDefault="007D1E1F" w:rsidP="007D1E1F">
            <w:pPr>
              <w:rPr>
                <w:sz w:val="22"/>
                <w:szCs w:val="22"/>
                <w:lang w:val="ro-RO"/>
              </w:rPr>
            </w:pPr>
            <w:r w:rsidRPr="006936C6">
              <w:rPr>
                <w:sz w:val="22"/>
                <w:szCs w:val="22"/>
                <w:lang w:val="ro-RO"/>
              </w:rPr>
              <w:t>SC 4 Evaluarea pacientului cu sindrom aortic</w:t>
            </w:r>
          </w:p>
        </w:tc>
        <w:tc>
          <w:tcPr>
            <w:tcW w:w="2830" w:type="dxa"/>
            <w:vMerge/>
            <w:shd w:val="clear" w:color="auto" w:fill="auto"/>
          </w:tcPr>
          <w:p w:rsidR="007D1E1F" w:rsidRPr="006936C6" w:rsidRDefault="007D1E1F" w:rsidP="007D1E1F">
            <w:pPr>
              <w:rPr>
                <w:sz w:val="22"/>
                <w:szCs w:val="22"/>
                <w:lang w:val="ro-RO"/>
              </w:rPr>
            </w:pPr>
          </w:p>
        </w:tc>
        <w:tc>
          <w:tcPr>
            <w:tcW w:w="2673" w:type="dxa"/>
            <w:shd w:val="clear" w:color="auto" w:fill="auto"/>
          </w:tcPr>
          <w:p w:rsidR="007D1E1F" w:rsidRPr="006936C6" w:rsidRDefault="007D1E1F" w:rsidP="007D1E1F">
            <w:pPr>
              <w:rPr>
                <w:sz w:val="22"/>
                <w:szCs w:val="22"/>
                <w:lang w:val="ro-RO"/>
              </w:rPr>
            </w:pPr>
          </w:p>
        </w:tc>
      </w:tr>
      <w:tr w:rsidR="007D1E1F" w:rsidRPr="006936C6" w:rsidTr="006936C6">
        <w:tc>
          <w:tcPr>
            <w:tcW w:w="4580" w:type="dxa"/>
            <w:shd w:val="clear" w:color="auto" w:fill="auto"/>
          </w:tcPr>
          <w:p w:rsidR="007D1E1F" w:rsidRPr="006936C6" w:rsidRDefault="007D1E1F" w:rsidP="007D1E1F">
            <w:pPr>
              <w:rPr>
                <w:sz w:val="22"/>
                <w:szCs w:val="22"/>
                <w:lang w:val="ro-RO"/>
              </w:rPr>
            </w:pPr>
            <w:r w:rsidRPr="006936C6">
              <w:rPr>
                <w:sz w:val="22"/>
                <w:szCs w:val="22"/>
                <w:lang w:val="ro-RO"/>
              </w:rPr>
              <w:t>SC 5 Evaluarea pacientului cu insuficienta cardiaca acuta</w:t>
            </w:r>
          </w:p>
        </w:tc>
        <w:tc>
          <w:tcPr>
            <w:tcW w:w="2830" w:type="dxa"/>
            <w:vMerge/>
            <w:shd w:val="clear" w:color="auto" w:fill="auto"/>
          </w:tcPr>
          <w:p w:rsidR="007D1E1F" w:rsidRPr="006936C6" w:rsidRDefault="007D1E1F" w:rsidP="007D1E1F">
            <w:pPr>
              <w:rPr>
                <w:sz w:val="22"/>
                <w:szCs w:val="22"/>
                <w:lang w:val="ro-RO"/>
              </w:rPr>
            </w:pPr>
          </w:p>
        </w:tc>
        <w:tc>
          <w:tcPr>
            <w:tcW w:w="2673" w:type="dxa"/>
            <w:shd w:val="clear" w:color="auto" w:fill="auto"/>
          </w:tcPr>
          <w:p w:rsidR="007D1E1F" w:rsidRPr="006936C6" w:rsidRDefault="007D1E1F" w:rsidP="007D1E1F">
            <w:pPr>
              <w:rPr>
                <w:sz w:val="22"/>
                <w:szCs w:val="22"/>
                <w:lang w:val="ro-RO"/>
              </w:rPr>
            </w:pPr>
          </w:p>
        </w:tc>
      </w:tr>
      <w:tr w:rsidR="007D1E1F" w:rsidRPr="006936C6" w:rsidTr="006936C6">
        <w:tc>
          <w:tcPr>
            <w:tcW w:w="4580" w:type="dxa"/>
            <w:shd w:val="clear" w:color="auto" w:fill="auto"/>
          </w:tcPr>
          <w:p w:rsidR="007D1E1F" w:rsidRPr="006936C6" w:rsidRDefault="007D1E1F" w:rsidP="007D1E1F">
            <w:pPr>
              <w:rPr>
                <w:sz w:val="22"/>
                <w:szCs w:val="22"/>
                <w:lang w:val="ro-RO"/>
              </w:rPr>
            </w:pPr>
            <w:r w:rsidRPr="006936C6">
              <w:rPr>
                <w:sz w:val="22"/>
                <w:szCs w:val="22"/>
                <w:lang w:val="ro-RO"/>
              </w:rPr>
              <w:t>SC 6 Evaluarea pacientului cu sindroame arteriale periferice acute</w:t>
            </w:r>
          </w:p>
        </w:tc>
        <w:tc>
          <w:tcPr>
            <w:tcW w:w="2830" w:type="dxa"/>
            <w:vMerge/>
            <w:shd w:val="clear" w:color="auto" w:fill="auto"/>
          </w:tcPr>
          <w:p w:rsidR="007D1E1F" w:rsidRPr="006936C6" w:rsidRDefault="007D1E1F" w:rsidP="007D1E1F">
            <w:pPr>
              <w:rPr>
                <w:sz w:val="22"/>
                <w:szCs w:val="22"/>
                <w:lang w:val="ro-RO"/>
              </w:rPr>
            </w:pPr>
          </w:p>
        </w:tc>
        <w:tc>
          <w:tcPr>
            <w:tcW w:w="2673" w:type="dxa"/>
            <w:shd w:val="clear" w:color="auto" w:fill="auto"/>
          </w:tcPr>
          <w:p w:rsidR="007D1E1F" w:rsidRPr="006936C6" w:rsidRDefault="007D1E1F" w:rsidP="007D1E1F">
            <w:pPr>
              <w:rPr>
                <w:sz w:val="22"/>
                <w:szCs w:val="22"/>
                <w:lang w:val="ro-RO"/>
              </w:rPr>
            </w:pPr>
          </w:p>
        </w:tc>
      </w:tr>
      <w:tr w:rsidR="007D1E1F" w:rsidRPr="006936C6" w:rsidTr="006936C6">
        <w:tc>
          <w:tcPr>
            <w:tcW w:w="4580" w:type="dxa"/>
            <w:shd w:val="clear" w:color="auto" w:fill="auto"/>
          </w:tcPr>
          <w:p w:rsidR="007D1E1F" w:rsidRPr="006936C6" w:rsidRDefault="007D1E1F" w:rsidP="007D1E1F">
            <w:pPr>
              <w:rPr>
                <w:sz w:val="22"/>
                <w:szCs w:val="22"/>
                <w:lang w:val="ro-RO"/>
              </w:rPr>
            </w:pPr>
            <w:r w:rsidRPr="006936C6">
              <w:rPr>
                <w:sz w:val="22"/>
                <w:szCs w:val="22"/>
                <w:lang w:val="ro-RO"/>
              </w:rPr>
              <w:t>SC 7 Evaluarea pacientului cu sindrom coronarian acut</w:t>
            </w:r>
          </w:p>
        </w:tc>
        <w:tc>
          <w:tcPr>
            <w:tcW w:w="2830" w:type="dxa"/>
            <w:vMerge/>
            <w:shd w:val="clear" w:color="auto" w:fill="auto"/>
          </w:tcPr>
          <w:p w:rsidR="007D1E1F" w:rsidRPr="006936C6" w:rsidRDefault="007D1E1F" w:rsidP="007D1E1F">
            <w:pPr>
              <w:rPr>
                <w:sz w:val="22"/>
                <w:szCs w:val="22"/>
                <w:lang w:val="ro-RO"/>
              </w:rPr>
            </w:pPr>
          </w:p>
        </w:tc>
        <w:tc>
          <w:tcPr>
            <w:tcW w:w="2673" w:type="dxa"/>
            <w:shd w:val="clear" w:color="auto" w:fill="auto"/>
          </w:tcPr>
          <w:p w:rsidR="007D1E1F" w:rsidRPr="006936C6" w:rsidRDefault="007D1E1F" w:rsidP="007D1E1F">
            <w:pPr>
              <w:rPr>
                <w:sz w:val="22"/>
                <w:szCs w:val="22"/>
                <w:lang w:val="ro-RO"/>
              </w:rPr>
            </w:pPr>
          </w:p>
        </w:tc>
      </w:tr>
      <w:tr w:rsidR="007D1E1F" w:rsidRPr="006936C6" w:rsidTr="006936C6">
        <w:tc>
          <w:tcPr>
            <w:tcW w:w="10083" w:type="dxa"/>
            <w:gridSpan w:val="3"/>
            <w:shd w:val="clear" w:color="auto" w:fill="auto"/>
          </w:tcPr>
          <w:p w:rsidR="007D1E1F" w:rsidRPr="006936C6" w:rsidRDefault="007D1E1F" w:rsidP="007D1E1F">
            <w:pPr>
              <w:rPr>
                <w:b/>
                <w:bCs/>
                <w:sz w:val="22"/>
                <w:szCs w:val="22"/>
                <w:lang w:val="ro-RO"/>
              </w:rPr>
            </w:pPr>
            <w:r w:rsidRPr="006936C6">
              <w:rPr>
                <w:b/>
                <w:bCs/>
                <w:sz w:val="22"/>
                <w:szCs w:val="22"/>
                <w:lang w:val="ro-RO"/>
              </w:rPr>
              <w:t>Bibliografie curs şi stagiu clinic</w:t>
            </w:r>
          </w:p>
          <w:p w:rsidR="007D1E1F" w:rsidRPr="006936C6" w:rsidRDefault="007D1E1F" w:rsidP="007D1E1F">
            <w:pPr>
              <w:pStyle w:val="ListParagraph"/>
              <w:numPr>
                <w:ilvl w:val="0"/>
                <w:numId w:val="21"/>
              </w:numPr>
              <w:rPr>
                <w:sz w:val="22"/>
                <w:szCs w:val="22"/>
                <w:lang w:val="ro-RO"/>
              </w:rPr>
            </w:pPr>
            <w:r w:rsidRPr="006936C6">
              <w:rPr>
                <w:sz w:val="22"/>
                <w:szCs w:val="22"/>
              </w:rPr>
              <w:t>Textbook of Clinical Echocardiography 6</w:t>
            </w:r>
            <w:r w:rsidRPr="006936C6">
              <w:rPr>
                <w:sz w:val="22"/>
                <w:szCs w:val="22"/>
                <w:vertAlign w:val="superscript"/>
              </w:rPr>
              <w:t>th</w:t>
            </w:r>
            <w:r w:rsidRPr="006936C6">
              <w:rPr>
                <w:sz w:val="22"/>
                <w:szCs w:val="22"/>
              </w:rPr>
              <w:t xml:space="preserve"> Edition, </w:t>
            </w:r>
            <w:hyperlink r:id="rId8" w:history="1">
              <w:r w:rsidRPr="006936C6">
                <w:rPr>
                  <w:sz w:val="22"/>
                  <w:szCs w:val="22"/>
                </w:rPr>
                <w:t>Catherine M. Otto</w:t>
              </w:r>
            </w:hyperlink>
            <w:r w:rsidRPr="006936C6">
              <w:rPr>
                <w:sz w:val="22"/>
                <w:szCs w:val="22"/>
              </w:rPr>
              <w:t>;</w:t>
            </w:r>
          </w:p>
          <w:p w:rsidR="007D1E1F" w:rsidRPr="006936C6" w:rsidRDefault="007D1E1F" w:rsidP="007D1E1F">
            <w:pPr>
              <w:pStyle w:val="ListParagraph"/>
              <w:numPr>
                <w:ilvl w:val="0"/>
                <w:numId w:val="21"/>
              </w:numPr>
              <w:rPr>
                <w:sz w:val="22"/>
                <w:szCs w:val="22"/>
                <w:lang w:val="ro-RO"/>
              </w:rPr>
            </w:pPr>
            <w:r w:rsidRPr="006936C6">
              <w:rPr>
                <w:bCs/>
                <w:sz w:val="22"/>
                <w:szCs w:val="22"/>
                <w:lang w:val="ro-RO"/>
              </w:rPr>
              <w:t>Feigenbaum's Echocardiography.8</w:t>
            </w:r>
            <w:r w:rsidRPr="006936C6">
              <w:rPr>
                <w:sz w:val="22"/>
                <w:szCs w:val="22"/>
                <w:vertAlign w:val="superscript"/>
              </w:rPr>
              <w:t xml:space="preserve"> th</w:t>
            </w:r>
            <w:r w:rsidRPr="006936C6">
              <w:rPr>
                <w:sz w:val="22"/>
                <w:szCs w:val="22"/>
              </w:rPr>
              <w:t xml:space="preserve"> </w:t>
            </w:r>
            <w:r w:rsidRPr="006936C6">
              <w:rPr>
                <w:bCs/>
                <w:sz w:val="22"/>
                <w:szCs w:val="22"/>
                <w:lang w:val="ro-RO"/>
              </w:rPr>
              <w:t xml:space="preserve"> Edition,</w:t>
            </w:r>
            <w:r w:rsidRPr="006936C6">
              <w:rPr>
                <w:color w:val="0F1111"/>
                <w:sz w:val="22"/>
                <w:szCs w:val="22"/>
                <w:shd w:val="clear" w:color="auto" w:fill="FFFFFF"/>
              </w:rPr>
              <w:t xml:space="preserve"> </w:t>
            </w:r>
            <w:r w:rsidRPr="006936C6">
              <w:rPr>
                <w:bCs/>
                <w:sz w:val="22"/>
                <w:szCs w:val="22"/>
              </w:rPr>
              <w:t>William F. Armstrong,Thomas Ryan;</w:t>
            </w:r>
          </w:p>
          <w:p w:rsidR="007D1E1F" w:rsidRPr="006936C6" w:rsidRDefault="007D1E1F" w:rsidP="007D1E1F">
            <w:pPr>
              <w:pStyle w:val="ListParagraph"/>
              <w:numPr>
                <w:ilvl w:val="0"/>
                <w:numId w:val="21"/>
              </w:numPr>
              <w:rPr>
                <w:sz w:val="22"/>
                <w:szCs w:val="22"/>
                <w:lang w:val="ro-RO"/>
              </w:rPr>
            </w:pPr>
            <w:r w:rsidRPr="006936C6">
              <w:rPr>
                <w:sz w:val="22"/>
                <w:szCs w:val="22"/>
                <w:lang w:val="ro-RO"/>
              </w:rPr>
              <w:t>Esentialul in ecocardiografie. Editia a II-a - Carmen Ginghina, Bogdan A. Popescu, Ruxandra Jurcut</w:t>
            </w:r>
          </w:p>
        </w:tc>
      </w:tr>
    </w:tbl>
    <w:p w:rsidR="00C57DBB" w:rsidRPr="006936C6" w:rsidRDefault="00C57DBB">
      <w:pPr>
        <w:rPr>
          <w:sz w:val="22"/>
          <w:szCs w:val="22"/>
          <w:lang w:val="ro-RO"/>
        </w:rPr>
      </w:pPr>
    </w:p>
    <w:p w:rsidR="00C57DBB" w:rsidRPr="006936C6" w:rsidRDefault="00891A8A" w:rsidP="00891A8A">
      <w:pPr>
        <w:numPr>
          <w:ilvl w:val="0"/>
          <w:numId w:val="7"/>
        </w:numPr>
        <w:jc w:val="both"/>
        <w:rPr>
          <w:rStyle w:val="ln2tpunct"/>
          <w:b/>
          <w:bCs/>
          <w:sz w:val="22"/>
          <w:szCs w:val="22"/>
          <w:lang w:val="ro-RO"/>
        </w:rPr>
      </w:pPr>
      <w:r w:rsidRPr="006936C6">
        <w:rPr>
          <w:rStyle w:val="ln2tpunct"/>
          <w:b/>
          <w:bCs/>
          <w:sz w:val="22"/>
          <w:szCs w:val="22"/>
          <w:lang w:val="ro-RO"/>
        </w:rPr>
        <w:t>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3"/>
      </w:tblGrid>
      <w:tr w:rsidR="00891A8A" w:rsidRPr="006936C6">
        <w:tc>
          <w:tcPr>
            <w:tcW w:w="10309" w:type="dxa"/>
            <w:shd w:val="clear" w:color="auto" w:fill="auto"/>
          </w:tcPr>
          <w:p w:rsidR="00891A8A" w:rsidRPr="006936C6" w:rsidRDefault="00416F1A" w:rsidP="006F16C9">
            <w:pPr>
              <w:jc w:val="both"/>
              <w:rPr>
                <w:b/>
                <w:bCs/>
                <w:sz w:val="22"/>
                <w:szCs w:val="22"/>
                <w:lang w:val="ro-RO"/>
              </w:rPr>
            </w:pPr>
            <w:r w:rsidRPr="006936C6">
              <w:rPr>
                <w:bCs/>
                <w:sz w:val="22"/>
                <w:szCs w:val="22"/>
                <w:lang w:val="ro-RO"/>
              </w:rPr>
              <w:t>Recunoasterea principalelor sectiunii de ecocardiografie si ecografie vasculara. Recunoasterea grupelor principale de patologii cu risc foarte inalt intalnite in practica. Recunoasterea comenzilor, reglajelor aparatelor de ultrasonografie. Intergrarea imaginilor obtinute in algoritmi de decizie clinica.</w:t>
            </w:r>
          </w:p>
        </w:tc>
      </w:tr>
    </w:tbl>
    <w:p w:rsidR="006C684A" w:rsidRPr="006936C6" w:rsidRDefault="006C684A" w:rsidP="00891A8A">
      <w:pPr>
        <w:jc w:val="both"/>
        <w:rPr>
          <w:b/>
          <w:bCs/>
          <w:sz w:val="22"/>
          <w:szCs w:val="22"/>
          <w:lang w:val="ro-RO"/>
        </w:rPr>
      </w:pPr>
    </w:p>
    <w:p w:rsidR="00891A8A" w:rsidRPr="006936C6" w:rsidRDefault="00163D88" w:rsidP="00163D88">
      <w:pPr>
        <w:numPr>
          <w:ilvl w:val="0"/>
          <w:numId w:val="7"/>
        </w:numPr>
        <w:jc w:val="both"/>
        <w:rPr>
          <w:b/>
          <w:bCs/>
          <w:sz w:val="22"/>
          <w:szCs w:val="22"/>
          <w:lang w:val="ro-RO"/>
        </w:rPr>
      </w:pPr>
      <w:r w:rsidRPr="006936C6">
        <w:rPr>
          <w:b/>
          <w:bCs/>
          <w:sz w:val="22"/>
          <w:szCs w:val="22"/>
          <w:lang w:val="ro-RO"/>
        </w:rPr>
        <w:t>Evaluarea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2530"/>
        <w:gridCol w:w="2526"/>
        <w:gridCol w:w="2512"/>
      </w:tblGrid>
      <w:tr w:rsidR="00163D88" w:rsidRPr="006936C6">
        <w:tc>
          <w:tcPr>
            <w:tcW w:w="2577" w:type="dxa"/>
            <w:shd w:val="clear" w:color="auto" w:fill="auto"/>
          </w:tcPr>
          <w:p w:rsidR="00163D88" w:rsidRPr="006936C6" w:rsidRDefault="00AE4642" w:rsidP="006F16C9">
            <w:pPr>
              <w:jc w:val="both"/>
              <w:rPr>
                <w:b/>
                <w:bCs/>
                <w:sz w:val="22"/>
                <w:szCs w:val="22"/>
                <w:lang w:val="ro-RO"/>
              </w:rPr>
            </w:pPr>
            <w:r w:rsidRPr="006936C6">
              <w:rPr>
                <w:b/>
                <w:bCs/>
                <w:sz w:val="22"/>
                <w:szCs w:val="22"/>
                <w:lang w:val="ro-RO"/>
              </w:rPr>
              <w:t>Tip de activitate</w:t>
            </w:r>
          </w:p>
        </w:tc>
        <w:tc>
          <w:tcPr>
            <w:tcW w:w="2577" w:type="dxa"/>
            <w:shd w:val="clear" w:color="auto" w:fill="auto"/>
          </w:tcPr>
          <w:p w:rsidR="00163D88" w:rsidRPr="006936C6" w:rsidRDefault="00AE4642" w:rsidP="006F16C9">
            <w:pPr>
              <w:jc w:val="both"/>
              <w:rPr>
                <w:b/>
                <w:bCs/>
                <w:sz w:val="22"/>
                <w:szCs w:val="22"/>
                <w:lang w:val="ro-RO"/>
              </w:rPr>
            </w:pPr>
            <w:r w:rsidRPr="006936C6">
              <w:rPr>
                <w:b/>
                <w:bCs/>
                <w:sz w:val="22"/>
                <w:szCs w:val="22"/>
                <w:lang w:val="ro-RO"/>
              </w:rPr>
              <w:t>Criterii de evaluare</w:t>
            </w:r>
          </w:p>
        </w:tc>
        <w:tc>
          <w:tcPr>
            <w:tcW w:w="2577" w:type="dxa"/>
            <w:shd w:val="clear" w:color="auto" w:fill="auto"/>
          </w:tcPr>
          <w:p w:rsidR="00163D88" w:rsidRPr="006936C6" w:rsidRDefault="00AE4642" w:rsidP="006F16C9">
            <w:pPr>
              <w:jc w:val="both"/>
              <w:rPr>
                <w:b/>
                <w:bCs/>
                <w:sz w:val="22"/>
                <w:szCs w:val="22"/>
                <w:lang w:val="ro-RO"/>
              </w:rPr>
            </w:pPr>
            <w:r w:rsidRPr="006936C6">
              <w:rPr>
                <w:b/>
                <w:bCs/>
                <w:sz w:val="22"/>
                <w:szCs w:val="22"/>
                <w:lang w:val="ro-RO"/>
              </w:rPr>
              <w:t>Metode de evaluare</w:t>
            </w:r>
          </w:p>
        </w:tc>
        <w:tc>
          <w:tcPr>
            <w:tcW w:w="2578" w:type="dxa"/>
            <w:shd w:val="clear" w:color="auto" w:fill="auto"/>
          </w:tcPr>
          <w:p w:rsidR="00163D88" w:rsidRPr="006936C6" w:rsidRDefault="00AE4642" w:rsidP="006F16C9">
            <w:pPr>
              <w:jc w:val="both"/>
              <w:rPr>
                <w:b/>
                <w:bCs/>
                <w:sz w:val="22"/>
                <w:szCs w:val="22"/>
                <w:lang w:val="ro-RO"/>
              </w:rPr>
            </w:pPr>
            <w:r w:rsidRPr="006936C6">
              <w:rPr>
                <w:b/>
                <w:bCs/>
                <w:sz w:val="22"/>
                <w:szCs w:val="22"/>
                <w:lang w:val="ro-RO"/>
              </w:rPr>
              <w:t>Pondere din nota finală</w:t>
            </w:r>
          </w:p>
        </w:tc>
      </w:tr>
      <w:tr w:rsidR="00AE4642" w:rsidRPr="006936C6">
        <w:tc>
          <w:tcPr>
            <w:tcW w:w="2577" w:type="dxa"/>
            <w:shd w:val="clear" w:color="auto" w:fill="auto"/>
          </w:tcPr>
          <w:p w:rsidR="00AE4642" w:rsidRPr="006936C6" w:rsidRDefault="00AE4642" w:rsidP="006F16C9">
            <w:pPr>
              <w:jc w:val="both"/>
              <w:rPr>
                <w:b/>
                <w:bCs/>
                <w:sz w:val="22"/>
                <w:szCs w:val="22"/>
                <w:lang w:val="ro-RO"/>
              </w:rPr>
            </w:pPr>
            <w:r w:rsidRPr="006936C6">
              <w:rPr>
                <w:b/>
                <w:bCs/>
                <w:sz w:val="22"/>
                <w:szCs w:val="22"/>
                <w:lang w:val="ro-RO"/>
              </w:rPr>
              <w:t>Curs</w:t>
            </w:r>
          </w:p>
        </w:tc>
        <w:tc>
          <w:tcPr>
            <w:tcW w:w="2577" w:type="dxa"/>
            <w:shd w:val="clear" w:color="auto" w:fill="auto"/>
          </w:tcPr>
          <w:p w:rsidR="00AE4642" w:rsidRPr="006936C6" w:rsidRDefault="00B303F1" w:rsidP="006F16C9">
            <w:pPr>
              <w:jc w:val="both"/>
              <w:rPr>
                <w:bCs/>
                <w:sz w:val="22"/>
                <w:szCs w:val="22"/>
                <w:lang w:val="ro-RO"/>
              </w:rPr>
            </w:pPr>
            <w:r w:rsidRPr="006936C6">
              <w:rPr>
                <w:bCs/>
                <w:sz w:val="22"/>
                <w:szCs w:val="22"/>
                <w:lang w:val="ro-RO"/>
              </w:rPr>
              <w:t>Insusirea adecvata a notiunilor prezentate si intelegerea corecta a acestora</w:t>
            </w:r>
            <w:r w:rsidR="00416F1A" w:rsidRPr="006936C6">
              <w:rPr>
                <w:bCs/>
                <w:sz w:val="22"/>
                <w:szCs w:val="22"/>
                <w:lang w:val="ro-RO"/>
              </w:rPr>
              <w:t>.</w:t>
            </w:r>
          </w:p>
        </w:tc>
        <w:tc>
          <w:tcPr>
            <w:tcW w:w="2577" w:type="dxa"/>
            <w:shd w:val="clear" w:color="auto" w:fill="auto"/>
          </w:tcPr>
          <w:p w:rsidR="00AE4642" w:rsidRPr="006936C6" w:rsidRDefault="00B303F1" w:rsidP="006F16C9">
            <w:pPr>
              <w:jc w:val="both"/>
              <w:rPr>
                <w:bCs/>
                <w:sz w:val="22"/>
                <w:szCs w:val="22"/>
                <w:lang w:val="ro-RO"/>
              </w:rPr>
            </w:pPr>
            <w:r w:rsidRPr="006936C6">
              <w:rPr>
                <w:bCs/>
                <w:sz w:val="22"/>
                <w:szCs w:val="22"/>
                <w:lang w:val="ro-RO"/>
              </w:rPr>
              <w:t xml:space="preserve">Examen scris – rezolvarea corecta a intrebarilor cu raspunsuri preformulate </w:t>
            </w:r>
          </w:p>
        </w:tc>
        <w:tc>
          <w:tcPr>
            <w:tcW w:w="2578" w:type="dxa"/>
            <w:shd w:val="clear" w:color="auto" w:fill="auto"/>
          </w:tcPr>
          <w:p w:rsidR="00AE4642" w:rsidRPr="006936C6" w:rsidRDefault="008B5977" w:rsidP="008B5977">
            <w:pPr>
              <w:jc w:val="center"/>
              <w:rPr>
                <w:b/>
                <w:bCs/>
                <w:sz w:val="22"/>
                <w:szCs w:val="22"/>
                <w:lang w:val="ro-RO"/>
              </w:rPr>
            </w:pPr>
            <w:r w:rsidRPr="006936C6">
              <w:rPr>
                <w:b/>
                <w:bCs/>
                <w:sz w:val="22"/>
                <w:szCs w:val="22"/>
                <w:lang w:val="ro-RO"/>
              </w:rPr>
              <w:t>80%</w:t>
            </w:r>
          </w:p>
        </w:tc>
      </w:tr>
      <w:tr w:rsidR="00AE4642" w:rsidRPr="006936C6">
        <w:tc>
          <w:tcPr>
            <w:tcW w:w="2577" w:type="dxa"/>
            <w:shd w:val="clear" w:color="auto" w:fill="auto"/>
          </w:tcPr>
          <w:p w:rsidR="00AE4642" w:rsidRPr="006936C6" w:rsidRDefault="00501613" w:rsidP="006F16C9">
            <w:pPr>
              <w:jc w:val="both"/>
              <w:rPr>
                <w:b/>
                <w:bCs/>
                <w:sz w:val="22"/>
                <w:szCs w:val="22"/>
                <w:lang w:val="ro-RO"/>
              </w:rPr>
            </w:pPr>
            <w:r w:rsidRPr="006936C6">
              <w:rPr>
                <w:b/>
                <w:bCs/>
                <w:sz w:val="22"/>
                <w:szCs w:val="22"/>
                <w:lang w:val="ro-RO"/>
              </w:rPr>
              <w:t>Stagiu clinic</w:t>
            </w:r>
          </w:p>
        </w:tc>
        <w:tc>
          <w:tcPr>
            <w:tcW w:w="2577" w:type="dxa"/>
            <w:shd w:val="clear" w:color="auto" w:fill="auto"/>
          </w:tcPr>
          <w:p w:rsidR="00AE4642" w:rsidRPr="006936C6" w:rsidRDefault="00416F1A" w:rsidP="006F16C9">
            <w:pPr>
              <w:jc w:val="both"/>
              <w:rPr>
                <w:bCs/>
                <w:sz w:val="22"/>
                <w:szCs w:val="22"/>
                <w:lang w:val="ro-RO"/>
              </w:rPr>
            </w:pPr>
            <w:r w:rsidRPr="006936C6">
              <w:rPr>
                <w:bCs/>
                <w:sz w:val="22"/>
                <w:szCs w:val="22"/>
                <w:lang w:val="ro-RO"/>
              </w:rPr>
              <w:t>Capacitatea interpretarii datelor clinice si a investigatiilor in vederea elaborarii unui diagnostic si a unui plan terapeutic.</w:t>
            </w:r>
          </w:p>
        </w:tc>
        <w:tc>
          <w:tcPr>
            <w:tcW w:w="2577" w:type="dxa"/>
            <w:shd w:val="clear" w:color="auto" w:fill="auto"/>
          </w:tcPr>
          <w:p w:rsidR="00AE4642" w:rsidRPr="006936C6" w:rsidRDefault="00416F1A" w:rsidP="006F16C9">
            <w:pPr>
              <w:jc w:val="both"/>
              <w:rPr>
                <w:bCs/>
                <w:sz w:val="22"/>
                <w:szCs w:val="22"/>
                <w:lang w:val="ro-RO"/>
              </w:rPr>
            </w:pPr>
            <w:r w:rsidRPr="006936C6">
              <w:rPr>
                <w:bCs/>
                <w:sz w:val="22"/>
                <w:szCs w:val="22"/>
                <w:lang w:val="ro-RO"/>
              </w:rPr>
              <w:t>Examen practic cu titularul de curs .</w:t>
            </w:r>
          </w:p>
        </w:tc>
        <w:tc>
          <w:tcPr>
            <w:tcW w:w="2578" w:type="dxa"/>
            <w:shd w:val="clear" w:color="auto" w:fill="auto"/>
          </w:tcPr>
          <w:p w:rsidR="00AE4642" w:rsidRPr="006936C6" w:rsidRDefault="008B5977" w:rsidP="008B5977">
            <w:pPr>
              <w:jc w:val="center"/>
              <w:rPr>
                <w:b/>
                <w:bCs/>
                <w:sz w:val="22"/>
                <w:szCs w:val="22"/>
                <w:lang w:val="ro-RO"/>
              </w:rPr>
            </w:pPr>
            <w:r w:rsidRPr="006936C6">
              <w:rPr>
                <w:b/>
                <w:bCs/>
                <w:sz w:val="22"/>
                <w:szCs w:val="22"/>
                <w:lang w:val="ro-RO"/>
              </w:rPr>
              <w:t>20%</w:t>
            </w:r>
          </w:p>
        </w:tc>
      </w:tr>
      <w:tr w:rsidR="00AE4642" w:rsidRPr="006936C6">
        <w:tc>
          <w:tcPr>
            <w:tcW w:w="10309" w:type="dxa"/>
            <w:gridSpan w:val="4"/>
            <w:shd w:val="clear" w:color="auto" w:fill="auto"/>
          </w:tcPr>
          <w:p w:rsidR="00AE4642" w:rsidRPr="006936C6" w:rsidRDefault="00AE4642" w:rsidP="006F16C9">
            <w:pPr>
              <w:jc w:val="both"/>
              <w:rPr>
                <w:b/>
                <w:bCs/>
                <w:sz w:val="22"/>
                <w:szCs w:val="22"/>
                <w:lang w:val="ro-RO"/>
              </w:rPr>
            </w:pPr>
            <w:r w:rsidRPr="006936C6">
              <w:rPr>
                <w:b/>
                <w:bCs/>
                <w:sz w:val="22"/>
                <w:szCs w:val="22"/>
                <w:lang w:val="ro-RO"/>
              </w:rPr>
              <w:t>Standard minim de performanță</w:t>
            </w:r>
          </w:p>
        </w:tc>
      </w:tr>
      <w:tr w:rsidR="00AE4642" w:rsidRPr="006936C6">
        <w:tc>
          <w:tcPr>
            <w:tcW w:w="10309" w:type="dxa"/>
            <w:gridSpan w:val="4"/>
            <w:shd w:val="clear" w:color="auto" w:fill="auto"/>
          </w:tcPr>
          <w:p w:rsidR="00AE4642" w:rsidRPr="006936C6" w:rsidRDefault="008B5977" w:rsidP="006F16C9">
            <w:pPr>
              <w:numPr>
                <w:ilvl w:val="0"/>
                <w:numId w:val="13"/>
              </w:numPr>
              <w:jc w:val="both"/>
              <w:rPr>
                <w:bCs/>
                <w:sz w:val="22"/>
                <w:szCs w:val="22"/>
                <w:lang w:val="ro-RO"/>
              </w:rPr>
            </w:pPr>
            <w:r w:rsidRPr="006936C6">
              <w:rPr>
                <w:bCs/>
                <w:sz w:val="22"/>
                <w:szCs w:val="22"/>
                <w:lang w:val="ro-RO"/>
              </w:rPr>
              <w:t xml:space="preserve">Minim </w:t>
            </w:r>
            <w:r w:rsidR="00416F1A" w:rsidRPr="006936C6">
              <w:rPr>
                <w:bCs/>
                <w:sz w:val="22"/>
                <w:szCs w:val="22"/>
                <w:lang w:val="ro-RO"/>
              </w:rPr>
              <w:t>50% la fiecare proba a evaluarii.</w:t>
            </w:r>
          </w:p>
        </w:tc>
      </w:tr>
    </w:tbl>
    <w:p w:rsidR="00AE4642" w:rsidRPr="006936C6" w:rsidRDefault="00AE4642" w:rsidP="00163D88">
      <w:pPr>
        <w:jc w:val="both"/>
        <w:rPr>
          <w:b/>
          <w:bCs/>
          <w:sz w:val="22"/>
          <w:szCs w:val="22"/>
          <w:lang w:val="ro-RO"/>
        </w:rPr>
      </w:pPr>
    </w:p>
    <w:tbl>
      <w:tblPr>
        <w:tblW w:w="0" w:type="auto"/>
        <w:tblLook w:val="00A0" w:firstRow="1" w:lastRow="0" w:firstColumn="1" w:lastColumn="0" w:noHBand="0" w:noVBand="0"/>
      </w:tblPr>
      <w:tblGrid>
        <w:gridCol w:w="3416"/>
        <w:gridCol w:w="3344"/>
        <w:gridCol w:w="3333"/>
      </w:tblGrid>
      <w:tr w:rsidR="00AE4642" w:rsidRPr="006936C6">
        <w:tc>
          <w:tcPr>
            <w:tcW w:w="3436" w:type="dxa"/>
            <w:vMerge w:val="restart"/>
            <w:shd w:val="clear" w:color="auto" w:fill="auto"/>
          </w:tcPr>
          <w:p w:rsidR="00AE4642" w:rsidRPr="006936C6" w:rsidRDefault="00AE4642" w:rsidP="006F16C9">
            <w:pPr>
              <w:jc w:val="both"/>
              <w:rPr>
                <w:b/>
                <w:bCs/>
                <w:sz w:val="22"/>
                <w:szCs w:val="22"/>
                <w:lang w:val="ro-RO"/>
              </w:rPr>
            </w:pPr>
            <w:r w:rsidRPr="006936C6">
              <w:rPr>
                <w:b/>
                <w:bCs/>
                <w:sz w:val="22"/>
                <w:szCs w:val="22"/>
                <w:lang w:val="ro-RO"/>
              </w:rPr>
              <w:t>Data completării:</w:t>
            </w:r>
          </w:p>
          <w:p w:rsidR="00E96246" w:rsidRPr="006936C6" w:rsidRDefault="008B5977" w:rsidP="006F16C9">
            <w:pPr>
              <w:jc w:val="both"/>
              <w:rPr>
                <w:b/>
                <w:bCs/>
                <w:sz w:val="22"/>
                <w:szCs w:val="22"/>
                <w:lang w:val="ro-RO"/>
              </w:rPr>
            </w:pPr>
            <w:r w:rsidRPr="006936C6">
              <w:rPr>
                <w:b/>
                <w:bCs/>
                <w:sz w:val="22"/>
                <w:szCs w:val="22"/>
                <w:lang w:val="ro-RO"/>
              </w:rPr>
              <w:t>18.09.2023</w:t>
            </w:r>
          </w:p>
          <w:p w:rsidR="00AE4642" w:rsidRPr="006936C6" w:rsidRDefault="00AE4642" w:rsidP="006F16C9">
            <w:pPr>
              <w:jc w:val="both"/>
              <w:rPr>
                <w:b/>
                <w:bCs/>
                <w:sz w:val="22"/>
                <w:szCs w:val="22"/>
                <w:lang w:val="ro-RO"/>
              </w:rPr>
            </w:pPr>
            <w:r w:rsidRPr="006936C6">
              <w:rPr>
                <w:b/>
                <w:bCs/>
                <w:sz w:val="22"/>
                <w:szCs w:val="22"/>
                <w:lang w:val="ro-RO"/>
              </w:rPr>
              <w:t>…………………………………</w:t>
            </w:r>
          </w:p>
        </w:tc>
        <w:tc>
          <w:tcPr>
            <w:tcW w:w="3436" w:type="dxa"/>
            <w:shd w:val="clear" w:color="auto" w:fill="auto"/>
          </w:tcPr>
          <w:p w:rsidR="00AE4642" w:rsidRPr="006936C6" w:rsidRDefault="00AE4642" w:rsidP="006F16C9">
            <w:pPr>
              <w:jc w:val="both"/>
              <w:rPr>
                <w:b/>
                <w:bCs/>
                <w:sz w:val="22"/>
                <w:szCs w:val="22"/>
                <w:lang w:val="ro-RO"/>
              </w:rPr>
            </w:pPr>
            <w:r w:rsidRPr="006936C6">
              <w:rPr>
                <w:b/>
                <w:bCs/>
                <w:sz w:val="22"/>
                <w:szCs w:val="22"/>
                <w:lang w:val="ro-RO"/>
              </w:rPr>
              <w:t>Semnătura titularului de curs</w:t>
            </w:r>
          </w:p>
        </w:tc>
        <w:tc>
          <w:tcPr>
            <w:tcW w:w="3437" w:type="dxa"/>
            <w:shd w:val="clear" w:color="auto" w:fill="auto"/>
          </w:tcPr>
          <w:p w:rsidR="00AE4642" w:rsidRPr="006936C6" w:rsidRDefault="00AE4642" w:rsidP="006F16C9">
            <w:pPr>
              <w:jc w:val="both"/>
              <w:rPr>
                <w:b/>
                <w:bCs/>
                <w:sz w:val="22"/>
                <w:szCs w:val="22"/>
                <w:lang w:val="ro-RO"/>
              </w:rPr>
            </w:pPr>
            <w:r w:rsidRPr="006936C6">
              <w:rPr>
                <w:b/>
                <w:bCs/>
                <w:sz w:val="22"/>
                <w:szCs w:val="22"/>
                <w:lang w:val="ro-RO"/>
              </w:rPr>
              <w:t>Semnătura titularului de seminar</w:t>
            </w:r>
          </w:p>
        </w:tc>
      </w:tr>
      <w:tr w:rsidR="00AE4642" w:rsidRPr="006936C6">
        <w:tc>
          <w:tcPr>
            <w:tcW w:w="3436" w:type="dxa"/>
            <w:vMerge/>
            <w:shd w:val="clear" w:color="auto" w:fill="auto"/>
          </w:tcPr>
          <w:p w:rsidR="00AE4642" w:rsidRPr="006936C6" w:rsidRDefault="00AE4642" w:rsidP="006F16C9">
            <w:pPr>
              <w:jc w:val="both"/>
              <w:rPr>
                <w:b/>
                <w:bCs/>
                <w:sz w:val="22"/>
                <w:szCs w:val="22"/>
                <w:lang w:val="ro-RO"/>
              </w:rPr>
            </w:pPr>
          </w:p>
        </w:tc>
        <w:tc>
          <w:tcPr>
            <w:tcW w:w="3436" w:type="dxa"/>
            <w:shd w:val="clear" w:color="auto" w:fill="auto"/>
          </w:tcPr>
          <w:p w:rsidR="00AE4642" w:rsidRPr="006936C6" w:rsidRDefault="005D28A8" w:rsidP="006F16C9">
            <w:pPr>
              <w:jc w:val="both"/>
              <w:rPr>
                <w:b/>
                <w:bCs/>
                <w:sz w:val="22"/>
                <w:szCs w:val="22"/>
                <w:lang w:val="ro-RO"/>
              </w:rPr>
            </w:pPr>
            <w:r w:rsidRPr="006936C6">
              <w:rPr>
                <w:b/>
                <w:bCs/>
                <w:sz w:val="22"/>
                <w:szCs w:val="22"/>
                <w:lang w:val="ro-RO"/>
              </w:rPr>
              <w:t xml:space="preserve">S.L. Dr. Nechita Alexandru </w:t>
            </w:r>
          </w:p>
        </w:tc>
        <w:tc>
          <w:tcPr>
            <w:tcW w:w="3437" w:type="dxa"/>
            <w:shd w:val="clear" w:color="auto" w:fill="auto"/>
          </w:tcPr>
          <w:p w:rsidR="00AE4642" w:rsidRPr="006936C6" w:rsidRDefault="005D28A8" w:rsidP="006F16C9">
            <w:pPr>
              <w:jc w:val="both"/>
              <w:rPr>
                <w:b/>
                <w:bCs/>
                <w:sz w:val="22"/>
                <w:szCs w:val="22"/>
                <w:lang w:val="ro-RO"/>
              </w:rPr>
            </w:pPr>
            <w:r w:rsidRPr="006936C6">
              <w:rPr>
                <w:b/>
                <w:bCs/>
                <w:sz w:val="22"/>
                <w:szCs w:val="22"/>
                <w:lang w:val="ro-RO"/>
              </w:rPr>
              <w:t>S.L. Dr. Nechita Alexandru</w:t>
            </w:r>
          </w:p>
        </w:tc>
      </w:tr>
      <w:tr w:rsidR="00AE4642" w:rsidRPr="006936C6">
        <w:tc>
          <w:tcPr>
            <w:tcW w:w="3436" w:type="dxa"/>
            <w:vMerge w:val="restart"/>
            <w:shd w:val="clear" w:color="auto" w:fill="auto"/>
          </w:tcPr>
          <w:p w:rsidR="008B5977" w:rsidRPr="006936C6" w:rsidRDefault="008B5977" w:rsidP="006F16C9">
            <w:pPr>
              <w:jc w:val="both"/>
              <w:rPr>
                <w:b/>
                <w:bCs/>
                <w:sz w:val="22"/>
                <w:szCs w:val="22"/>
                <w:lang w:val="ro-RO"/>
              </w:rPr>
            </w:pPr>
          </w:p>
          <w:p w:rsidR="008B5977" w:rsidRDefault="008B5977" w:rsidP="006F16C9">
            <w:pPr>
              <w:jc w:val="both"/>
              <w:rPr>
                <w:b/>
                <w:bCs/>
                <w:sz w:val="22"/>
                <w:szCs w:val="22"/>
                <w:lang w:val="ro-RO"/>
              </w:rPr>
            </w:pPr>
          </w:p>
          <w:p w:rsidR="006936C6" w:rsidRDefault="006936C6" w:rsidP="006F16C9">
            <w:pPr>
              <w:jc w:val="both"/>
              <w:rPr>
                <w:b/>
                <w:bCs/>
                <w:sz w:val="22"/>
                <w:szCs w:val="22"/>
                <w:lang w:val="ro-RO"/>
              </w:rPr>
            </w:pPr>
          </w:p>
          <w:p w:rsidR="006936C6" w:rsidRPr="006936C6" w:rsidRDefault="006936C6" w:rsidP="006F16C9">
            <w:pPr>
              <w:jc w:val="both"/>
              <w:rPr>
                <w:b/>
                <w:bCs/>
                <w:sz w:val="22"/>
                <w:szCs w:val="22"/>
                <w:lang w:val="ro-RO"/>
              </w:rPr>
            </w:pPr>
          </w:p>
          <w:p w:rsidR="00AE4642" w:rsidRPr="006936C6" w:rsidRDefault="00AE4642" w:rsidP="006F16C9">
            <w:pPr>
              <w:jc w:val="both"/>
              <w:rPr>
                <w:b/>
                <w:bCs/>
                <w:sz w:val="22"/>
                <w:szCs w:val="22"/>
                <w:lang w:val="ro-RO"/>
              </w:rPr>
            </w:pPr>
            <w:r w:rsidRPr="006936C6">
              <w:rPr>
                <w:b/>
                <w:bCs/>
                <w:sz w:val="22"/>
                <w:szCs w:val="22"/>
                <w:lang w:val="ro-RO"/>
              </w:rPr>
              <w:t>Data avizării în Consiliul Departamentului:</w:t>
            </w:r>
          </w:p>
          <w:p w:rsidR="00AE4642" w:rsidRPr="006936C6" w:rsidRDefault="00AE4642" w:rsidP="006F16C9">
            <w:pPr>
              <w:jc w:val="both"/>
              <w:rPr>
                <w:b/>
                <w:bCs/>
                <w:sz w:val="22"/>
                <w:szCs w:val="22"/>
                <w:lang w:val="ro-RO"/>
              </w:rPr>
            </w:pPr>
            <w:r w:rsidRPr="006936C6">
              <w:rPr>
                <w:b/>
                <w:bCs/>
                <w:sz w:val="22"/>
                <w:szCs w:val="22"/>
                <w:lang w:val="ro-RO"/>
              </w:rPr>
              <w:t>………………………………</w:t>
            </w:r>
          </w:p>
        </w:tc>
        <w:tc>
          <w:tcPr>
            <w:tcW w:w="6873" w:type="dxa"/>
            <w:gridSpan w:val="2"/>
            <w:shd w:val="clear" w:color="auto" w:fill="auto"/>
            <w:vAlign w:val="center"/>
          </w:tcPr>
          <w:p w:rsidR="008B5977" w:rsidRDefault="008B5977" w:rsidP="006936C6">
            <w:pPr>
              <w:rPr>
                <w:b/>
                <w:bCs/>
                <w:sz w:val="22"/>
                <w:szCs w:val="22"/>
                <w:lang w:val="ro-RO"/>
              </w:rPr>
            </w:pPr>
          </w:p>
          <w:p w:rsidR="006936C6" w:rsidRDefault="006936C6" w:rsidP="006936C6">
            <w:pPr>
              <w:rPr>
                <w:b/>
                <w:bCs/>
                <w:sz w:val="22"/>
                <w:szCs w:val="22"/>
                <w:lang w:val="ro-RO"/>
              </w:rPr>
            </w:pPr>
          </w:p>
          <w:p w:rsidR="006936C6" w:rsidRPr="006936C6" w:rsidRDefault="006936C6" w:rsidP="006936C6">
            <w:pPr>
              <w:rPr>
                <w:b/>
                <w:bCs/>
                <w:sz w:val="22"/>
                <w:szCs w:val="22"/>
                <w:lang w:val="ro-RO"/>
              </w:rPr>
            </w:pPr>
          </w:p>
          <w:p w:rsidR="008B5977" w:rsidRPr="006936C6" w:rsidRDefault="008B5977" w:rsidP="006F16C9">
            <w:pPr>
              <w:jc w:val="center"/>
              <w:rPr>
                <w:b/>
                <w:bCs/>
                <w:sz w:val="22"/>
                <w:szCs w:val="22"/>
                <w:lang w:val="ro-RO"/>
              </w:rPr>
            </w:pPr>
          </w:p>
          <w:p w:rsidR="00AE4642" w:rsidRPr="006936C6" w:rsidRDefault="00AE4642" w:rsidP="006F16C9">
            <w:pPr>
              <w:jc w:val="center"/>
              <w:rPr>
                <w:b/>
                <w:bCs/>
                <w:sz w:val="22"/>
                <w:szCs w:val="22"/>
                <w:lang w:val="ro-RO"/>
              </w:rPr>
            </w:pPr>
            <w:r w:rsidRPr="006936C6">
              <w:rPr>
                <w:b/>
                <w:bCs/>
                <w:sz w:val="22"/>
                <w:szCs w:val="22"/>
                <w:lang w:val="ro-RO"/>
              </w:rPr>
              <w:t>Semnătura directorului de departament</w:t>
            </w:r>
          </w:p>
        </w:tc>
      </w:tr>
      <w:tr w:rsidR="00AE4642" w:rsidRPr="006936C6">
        <w:tc>
          <w:tcPr>
            <w:tcW w:w="3436" w:type="dxa"/>
            <w:vMerge/>
            <w:shd w:val="clear" w:color="auto" w:fill="auto"/>
          </w:tcPr>
          <w:p w:rsidR="00AE4642" w:rsidRPr="006936C6" w:rsidRDefault="00AE4642" w:rsidP="006F16C9">
            <w:pPr>
              <w:jc w:val="both"/>
              <w:rPr>
                <w:b/>
                <w:bCs/>
                <w:sz w:val="22"/>
                <w:szCs w:val="22"/>
                <w:lang w:val="ro-RO"/>
              </w:rPr>
            </w:pPr>
          </w:p>
        </w:tc>
        <w:tc>
          <w:tcPr>
            <w:tcW w:w="6873" w:type="dxa"/>
            <w:gridSpan w:val="2"/>
            <w:shd w:val="clear" w:color="auto" w:fill="auto"/>
          </w:tcPr>
          <w:p w:rsidR="00AE4642" w:rsidRPr="006936C6" w:rsidRDefault="005D28A8" w:rsidP="005D28A8">
            <w:pPr>
              <w:tabs>
                <w:tab w:val="left" w:pos="2640"/>
              </w:tabs>
              <w:jc w:val="both"/>
              <w:rPr>
                <w:b/>
                <w:bCs/>
                <w:sz w:val="22"/>
                <w:szCs w:val="22"/>
                <w:lang w:val="ro-RO"/>
              </w:rPr>
            </w:pPr>
            <w:r w:rsidRPr="006936C6">
              <w:rPr>
                <w:b/>
                <w:bCs/>
                <w:sz w:val="22"/>
                <w:szCs w:val="22"/>
                <w:lang w:val="ro-RO"/>
              </w:rPr>
              <w:tab/>
              <w:t xml:space="preserve">Prof. Univ. Dina Ion </w:t>
            </w:r>
          </w:p>
        </w:tc>
      </w:tr>
      <w:tr w:rsidR="005D28A8" w:rsidRPr="006936C6">
        <w:tc>
          <w:tcPr>
            <w:tcW w:w="3436" w:type="dxa"/>
            <w:shd w:val="clear" w:color="auto" w:fill="auto"/>
          </w:tcPr>
          <w:p w:rsidR="005D28A8" w:rsidRPr="006936C6" w:rsidRDefault="005D28A8" w:rsidP="006F16C9">
            <w:pPr>
              <w:jc w:val="both"/>
              <w:rPr>
                <w:b/>
                <w:bCs/>
                <w:sz w:val="22"/>
                <w:szCs w:val="22"/>
                <w:lang w:val="ro-RO"/>
              </w:rPr>
            </w:pPr>
          </w:p>
        </w:tc>
        <w:tc>
          <w:tcPr>
            <w:tcW w:w="6873" w:type="dxa"/>
            <w:gridSpan w:val="2"/>
            <w:shd w:val="clear" w:color="auto" w:fill="auto"/>
          </w:tcPr>
          <w:p w:rsidR="005D28A8" w:rsidRPr="006936C6" w:rsidRDefault="005D28A8" w:rsidP="006F16C9">
            <w:pPr>
              <w:jc w:val="both"/>
              <w:rPr>
                <w:b/>
                <w:bCs/>
                <w:sz w:val="22"/>
                <w:szCs w:val="22"/>
                <w:lang w:val="ro-RO"/>
              </w:rPr>
            </w:pPr>
          </w:p>
        </w:tc>
      </w:tr>
    </w:tbl>
    <w:p w:rsidR="00AE4642" w:rsidRPr="006936C6" w:rsidRDefault="00AE4642" w:rsidP="006936C6">
      <w:pPr>
        <w:jc w:val="both"/>
        <w:rPr>
          <w:b/>
          <w:bCs/>
          <w:sz w:val="22"/>
          <w:szCs w:val="22"/>
          <w:lang w:val="ro-RO"/>
        </w:rPr>
      </w:pPr>
    </w:p>
    <w:sectPr w:rsidR="00AE4642" w:rsidRPr="006936C6" w:rsidSect="001B1C76">
      <w:pgSz w:w="11907" w:h="16840" w:code="9"/>
      <w:pgMar w:top="851" w:right="680" w:bottom="18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F5" w:rsidRDefault="00B072F5" w:rsidP="00362AA3">
      <w:r>
        <w:separator/>
      </w:r>
    </w:p>
  </w:endnote>
  <w:endnote w:type="continuationSeparator" w:id="0">
    <w:p w:rsidR="00B072F5" w:rsidRDefault="00B072F5" w:rsidP="0036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F5" w:rsidRDefault="00B072F5" w:rsidP="00362AA3">
      <w:r>
        <w:separator/>
      </w:r>
    </w:p>
  </w:footnote>
  <w:footnote w:type="continuationSeparator" w:id="0">
    <w:p w:rsidR="00B072F5" w:rsidRDefault="00B072F5" w:rsidP="00362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138"/>
    <w:multiLevelType w:val="hybridMultilevel"/>
    <w:tmpl w:val="376A4802"/>
    <w:lvl w:ilvl="0" w:tplc="E4C2942E">
      <w:start w:val="1"/>
      <w:numFmt w:val="decimal"/>
      <w:lvlText w:val="%1."/>
      <w:lvlJc w:val="left"/>
      <w:pPr>
        <w:tabs>
          <w:tab w:val="num" w:pos="720"/>
        </w:tabs>
        <w:ind w:left="720" w:hanging="360"/>
      </w:pPr>
      <w:rPr>
        <w:rFonts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88040F"/>
    <w:multiLevelType w:val="multilevel"/>
    <w:tmpl w:val="C0EA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86472"/>
    <w:multiLevelType w:val="hybridMultilevel"/>
    <w:tmpl w:val="13027014"/>
    <w:lvl w:ilvl="0" w:tplc="11E4D0E8">
      <w:start w:val="1"/>
      <w:numFmt w:val="bullet"/>
      <w:lvlText w:val="-"/>
      <w:lvlJc w:val="left"/>
      <w:pPr>
        <w:tabs>
          <w:tab w:val="num" w:pos="720"/>
        </w:tabs>
        <w:ind w:left="720" w:hanging="360"/>
      </w:pPr>
      <w:rPr>
        <w:rFonts w:ascii="Times New Roman" w:eastAsia="Times New Roman" w:hAnsi="Times New Roman"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D5D6B"/>
    <w:multiLevelType w:val="hybridMultilevel"/>
    <w:tmpl w:val="B006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A41BD"/>
    <w:multiLevelType w:val="hybridMultilevel"/>
    <w:tmpl w:val="B006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4165B"/>
    <w:multiLevelType w:val="hybridMultilevel"/>
    <w:tmpl w:val="B34CED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29973B8"/>
    <w:multiLevelType w:val="multilevel"/>
    <w:tmpl w:val="DC261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323B24"/>
    <w:multiLevelType w:val="multilevel"/>
    <w:tmpl w:val="16B0A982"/>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F092E18"/>
    <w:multiLevelType w:val="hybridMultilevel"/>
    <w:tmpl w:val="14123A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1E25CCD"/>
    <w:multiLevelType w:val="multilevel"/>
    <w:tmpl w:val="BE34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53D35"/>
    <w:multiLevelType w:val="hybridMultilevel"/>
    <w:tmpl w:val="BF408CE0"/>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11" w15:restartNumberingAfterBreak="0">
    <w:nsid w:val="3B7F461A"/>
    <w:multiLevelType w:val="hybridMultilevel"/>
    <w:tmpl w:val="1EE0EA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2B967CD"/>
    <w:multiLevelType w:val="hybridMultilevel"/>
    <w:tmpl w:val="027C94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4A828FC"/>
    <w:multiLevelType w:val="hybridMultilevel"/>
    <w:tmpl w:val="BBCE4CB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6846F2"/>
    <w:multiLevelType w:val="hybridMultilevel"/>
    <w:tmpl w:val="6A442EA4"/>
    <w:lvl w:ilvl="0" w:tplc="5790C378">
      <w:start w:val="7"/>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4C4F26E4"/>
    <w:multiLevelType w:val="hybridMultilevel"/>
    <w:tmpl w:val="6B3A2C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E385E50"/>
    <w:multiLevelType w:val="hybridMultilevel"/>
    <w:tmpl w:val="C7442A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E7F542B"/>
    <w:multiLevelType w:val="hybridMultilevel"/>
    <w:tmpl w:val="9C2237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7A253072"/>
    <w:multiLevelType w:val="hybridMultilevel"/>
    <w:tmpl w:val="7B4C7A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8926DA"/>
    <w:multiLevelType w:val="hybridMultilevel"/>
    <w:tmpl w:val="54268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6"/>
  </w:num>
  <w:num w:numId="3">
    <w:abstractNumId w:val="0"/>
  </w:num>
  <w:num w:numId="4">
    <w:abstractNumId w:val="18"/>
  </w:num>
  <w:num w:numId="5">
    <w:abstractNumId w:val="20"/>
  </w:num>
  <w:num w:numId="6">
    <w:abstractNumId w:val="12"/>
  </w:num>
  <w:num w:numId="7">
    <w:abstractNumId w:val="6"/>
  </w:num>
  <w:num w:numId="8">
    <w:abstractNumId w:val="19"/>
  </w:num>
  <w:num w:numId="9">
    <w:abstractNumId w:val="7"/>
  </w:num>
  <w:num w:numId="10">
    <w:abstractNumId w:val="8"/>
  </w:num>
  <w:num w:numId="11">
    <w:abstractNumId w:val="15"/>
  </w:num>
  <w:num w:numId="12">
    <w:abstractNumId w:val="5"/>
  </w:num>
  <w:num w:numId="13">
    <w:abstractNumId w:val="17"/>
  </w:num>
  <w:num w:numId="14">
    <w:abstractNumId w:val="3"/>
  </w:num>
  <w:num w:numId="15">
    <w:abstractNumId w:val="2"/>
  </w:num>
  <w:num w:numId="16">
    <w:abstractNumId w:val="4"/>
  </w:num>
  <w:num w:numId="17">
    <w:abstractNumId w:val="9"/>
  </w:num>
  <w:num w:numId="18">
    <w:abstractNumId w:val="1"/>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4A"/>
    <w:rsid w:val="00000418"/>
    <w:rsid w:val="00004D22"/>
    <w:rsid w:val="00015D71"/>
    <w:rsid w:val="000360DA"/>
    <w:rsid w:val="000479E5"/>
    <w:rsid w:val="00051354"/>
    <w:rsid w:val="000559B4"/>
    <w:rsid w:val="000609BF"/>
    <w:rsid w:val="00090B74"/>
    <w:rsid w:val="000A5229"/>
    <w:rsid w:val="000C6EBC"/>
    <w:rsid w:val="000D3D43"/>
    <w:rsid w:val="000E61E3"/>
    <w:rsid w:val="000F3955"/>
    <w:rsid w:val="001028DC"/>
    <w:rsid w:val="001337A1"/>
    <w:rsid w:val="00143FCE"/>
    <w:rsid w:val="00146ABF"/>
    <w:rsid w:val="001603F4"/>
    <w:rsid w:val="00163D88"/>
    <w:rsid w:val="001777E7"/>
    <w:rsid w:val="0018542C"/>
    <w:rsid w:val="00186E02"/>
    <w:rsid w:val="001A0D20"/>
    <w:rsid w:val="001B1C76"/>
    <w:rsid w:val="001D5663"/>
    <w:rsid w:val="001E6AC9"/>
    <w:rsid w:val="002050DD"/>
    <w:rsid w:val="0020799F"/>
    <w:rsid w:val="002143E7"/>
    <w:rsid w:val="00216140"/>
    <w:rsid w:val="00216C4A"/>
    <w:rsid w:val="00242944"/>
    <w:rsid w:val="00247E1E"/>
    <w:rsid w:val="002860C0"/>
    <w:rsid w:val="002A3F74"/>
    <w:rsid w:val="002C14A9"/>
    <w:rsid w:val="002C24FE"/>
    <w:rsid w:val="002C3290"/>
    <w:rsid w:val="002D216D"/>
    <w:rsid w:val="002E0217"/>
    <w:rsid w:val="002F5C28"/>
    <w:rsid w:val="002F5F58"/>
    <w:rsid w:val="0030314A"/>
    <w:rsid w:val="00327341"/>
    <w:rsid w:val="00331736"/>
    <w:rsid w:val="00332422"/>
    <w:rsid w:val="00352F21"/>
    <w:rsid w:val="00362AA3"/>
    <w:rsid w:val="0038784B"/>
    <w:rsid w:val="00393E29"/>
    <w:rsid w:val="003C26F1"/>
    <w:rsid w:val="003C2969"/>
    <w:rsid w:val="003C2A66"/>
    <w:rsid w:val="003C43B9"/>
    <w:rsid w:val="003D7242"/>
    <w:rsid w:val="003E45DF"/>
    <w:rsid w:val="003F3406"/>
    <w:rsid w:val="00416F1A"/>
    <w:rsid w:val="0042368D"/>
    <w:rsid w:val="0043038F"/>
    <w:rsid w:val="00436E0F"/>
    <w:rsid w:val="0044007B"/>
    <w:rsid w:val="00441933"/>
    <w:rsid w:val="00451AAD"/>
    <w:rsid w:val="00452044"/>
    <w:rsid w:val="00467066"/>
    <w:rsid w:val="004717AD"/>
    <w:rsid w:val="00471AC0"/>
    <w:rsid w:val="00486C77"/>
    <w:rsid w:val="00495C6E"/>
    <w:rsid w:val="004B11F9"/>
    <w:rsid w:val="004B6323"/>
    <w:rsid w:val="004E07BD"/>
    <w:rsid w:val="004E7AD9"/>
    <w:rsid w:val="004F5E31"/>
    <w:rsid w:val="004F6777"/>
    <w:rsid w:val="00501613"/>
    <w:rsid w:val="00505A24"/>
    <w:rsid w:val="0051156B"/>
    <w:rsid w:val="00514598"/>
    <w:rsid w:val="005239EC"/>
    <w:rsid w:val="005251F5"/>
    <w:rsid w:val="00533004"/>
    <w:rsid w:val="00540B9C"/>
    <w:rsid w:val="00544228"/>
    <w:rsid w:val="00560B84"/>
    <w:rsid w:val="00596819"/>
    <w:rsid w:val="005C28B9"/>
    <w:rsid w:val="005C57E5"/>
    <w:rsid w:val="005D28A8"/>
    <w:rsid w:val="005E3566"/>
    <w:rsid w:val="005F5E3D"/>
    <w:rsid w:val="00624322"/>
    <w:rsid w:val="00646DE1"/>
    <w:rsid w:val="00655BAB"/>
    <w:rsid w:val="00657E81"/>
    <w:rsid w:val="006936C6"/>
    <w:rsid w:val="006A55A8"/>
    <w:rsid w:val="006C0A71"/>
    <w:rsid w:val="006C0CB9"/>
    <w:rsid w:val="006C262B"/>
    <w:rsid w:val="006C538D"/>
    <w:rsid w:val="006C684A"/>
    <w:rsid w:val="006C6B17"/>
    <w:rsid w:val="006F16C9"/>
    <w:rsid w:val="006F4C39"/>
    <w:rsid w:val="006F5953"/>
    <w:rsid w:val="006F5960"/>
    <w:rsid w:val="007228FC"/>
    <w:rsid w:val="00725511"/>
    <w:rsid w:val="00726F1F"/>
    <w:rsid w:val="007345B7"/>
    <w:rsid w:val="00737D00"/>
    <w:rsid w:val="0075769C"/>
    <w:rsid w:val="007842D8"/>
    <w:rsid w:val="007A14CC"/>
    <w:rsid w:val="007B32B2"/>
    <w:rsid w:val="007B57E9"/>
    <w:rsid w:val="007C4A3F"/>
    <w:rsid w:val="007D1E1F"/>
    <w:rsid w:val="007F156D"/>
    <w:rsid w:val="007F5584"/>
    <w:rsid w:val="00830137"/>
    <w:rsid w:val="0083437A"/>
    <w:rsid w:val="008361F1"/>
    <w:rsid w:val="00840D9B"/>
    <w:rsid w:val="0085390F"/>
    <w:rsid w:val="00861A8A"/>
    <w:rsid w:val="008714D2"/>
    <w:rsid w:val="00876B24"/>
    <w:rsid w:val="00881065"/>
    <w:rsid w:val="0089189A"/>
    <w:rsid w:val="00891A8A"/>
    <w:rsid w:val="008A20B0"/>
    <w:rsid w:val="008A4ECA"/>
    <w:rsid w:val="008B1AD9"/>
    <w:rsid w:val="008B4AD9"/>
    <w:rsid w:val="008B5977"/>
    <w:rsid w:val="008D5B52"/>
    <w:rsid w:val="008E59D7"/>
    <w:rsid w:val="008F21AE"/>
    <w:rsid w:val="008F558F"/>
    <w:rsid w:val="009041E0"/>
    <w:rsid w:val="00906A54"/>
    <w:rsid w:val="0092250D"/>
    <w:rsid w:val="00924661"/>
    <w:rsid w:val="009255C9"/>
    <w:rsid w:val="009367F4"/>
    <w:rsid w:val="00962BAF"/>
    <w:rsid w:val="00964F65"/>
    <w:rsid w:val="00974613"/>
    <w:rsid w:val="00977FB4"/>
    <w:rsid w:val="00980E29"/>
    <w:rsid w:val="009A2C9D"/>
    <w:rsid w:val="009B576E"/>
    <w:rsid w:val="009C5FB6"/>
    <w:rsid w:val="009D1695"/>
    <w:rsid w:val="009F398C"/>
    <w:rsid w:val="00A11D25"/>
    <w:rsid w:val="00A16CEB"/>
    <w:rsid w:val="00A23671"/>
    <w:rsid w:val="00A30D8E"/>
    <w:rsid w:val="00A47C11"/>
    <w:rsid w:val="00A53284"/>
    <w:rsid w:val="00A61D4C"/>
    <w:rsid w:val="00A65149"/>
    <w:rsid w:val="00AC44D4"/>
    <w:rsid w:val="00AD1EB6"/>
    <w:rsid w:val="00AD267A"/>
    <w:rsid w:val="00AD575F"/>
    <w:rsid w:val="00AE4642"/>
    <w:rsid w:val="00AF5087"/>
    <w:rsid w:val="00B05B1B"/>
    <w:rsid w:val="00B072F5"/>
    <w:rsid w:val="00B303F1"/>
    <w:rsid w:val="00B30BF3"/>
    <w:rsid w:val="00B3205F"/>
    <w:rsid w:val="00B32737"/>
    <w:rsid w:val="00B3505D"/>
    <w:rsid w:val="00B419D7"/>
    <w:rsid w:val="00B419ED"/>
    <w:rsid w:val="00B42186"/>
    <w:rsid w:val="00B51EA3"/>
    <w:rsid w:val="00B53A48"/>
    <w:rsid w:val="00B974DE"/>
    <w:rsid w:val="00BA56A0"/>
    <w:rsid w:val="00BB32F1"/>
    <w:rsid w:val="00BD2C94"/>
    <w:rsid w:val="00BD69F6"/>
    <w:rsid w:val="00C029B5"/>
    <w:rsid w:val="00C13F52"/>
    <w:rsid w:val="00C44424"/>
    <w:rsid w:val="00C461F8"/>
    <w:rsid w:val="00C53FAA"/>
    <w:rsid w:val="00C55047"/>
    <w:rsid w:val="00C55600"/>
    <w:rsid w:val="00C57DBB"/>
    <w:rsid w:val="00C6083A"/>
    <w:rsid w:val="00C62A74"/>
    <w:rsid w:val="00C939D3"/>
    <w:rsid w:val="00CF4837"/>
    <w:rsid w:val="00CF70B3"/>
    <w:rsid w:val="00D26207"/>
    <w:rsid w:val="00D31C68"/>
    <w:rsid w:val="00D43E6A"/>
    <w:rsid w:val="00D529FC"/>
    <w:rsid w:val="00D54BD3"/>
    <w:rsid w:val="00D753BF"/>
    <w:rsid w:val="00D80DEE"/>
    <w:rsid w:val="00D95BBA"/>
    <w:rsid w:val="00DB04DB"/>
    <w:rsid w:val="00DC09C1"/>
    <w:rsid w:val="00DC12E3"/>
    <w:rsid w:val="00DC26EA"/>
    <w:rsid w:val="00DD7999"/>
    <w:rsid w:val="00DF24D2"/>
    <w:rsid w:val="00E016DC"/>
    <w:rsid w:val="00E06A2B"/>
    <w:rsid w:val="00E1705B"/>
    <w:rsid w:val="00E4039A"/>
    <w:rsid w:val="00E645C2"/>
    <w:rsid w:val="00E7559C"/>
    <w:rsid w:val="00E765B3"/>
    <w:rsid w:val="00E80D70"/>
    <w:rsid w:val="00E820DD"/>
    <w:rsid w:val="00E8568A"/>
    <w:rsid w:val="00E96246"/>
    <w:rsid w:val="00E96506"/>
    <w:rsid w:val="00EA0D2A"/>
    <w:rsid w:val="00ED3CD2"/>
    <w:rsid w:val="00ED512A"/>
    <w:rsid w:val="00ED588A"/>
    <w:rsid w:val="00ED5E80"/>
    <w:rsid w:val="00EE2CF5"/>
    <w:rsid w:val="00EE31D6"/>
    <w:rsid w:val="00EE380F"/>
    <w:rsid w:val="00EF4005"/>
    <w:rsid w:val="00EF5ECB"/>
    <w:rsid w:val="00F12888"/>
    <w:rsid w:val="00F153D6"/>
    <w:rsid w:val="00F2353A"/>
    <w:rsid w:val="00F337E8"/>
    <w:rsid w:val="00F443F5"/>
    <w:rsid w:val="00F46E31"/>
    <w:rsid w:val="00F55F87"/>
    <w:rsid w:val="00F7483F"/>
    <w:rsid w:val="00F830B0"/>
    <w:rsid w:val="00F93346"/>
    <w:rsid w:val="00F94ED3"/>
    <w:rsid w:val="00FB377C"/>
    <w:rsid w:val="00FB7208"/>
    <w:rsid w:val="00FC4956"/>
    <w:rsid w:val="00FE0245"/>
    <w:rsid w:val="00F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FA959"/>
  <w15:docId w15:val="{B76533DD-7C2B-4D90-B8BB-23422275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AA3"/>
    <w:pPr>
      <w:tabs>
        <w:tab w:val="center" w:pos="4680"/>
        <w:tab w:val="right" w:pos="9360"/>
      </w:tabs>
    </w:pPr>
  </w:style>
  <w:style w:type="character" w:customStyle="1" w:styleId="HeaderChar">
    <w:name w:val="Header Char"/>
    <w:link w:val="Header"/>
    <w:uiPriority w:val="99"/>
    <w:locked/>
    <w:rsid w:val="00362AA3"/>
    <w:rPr>
      <w:sz w:val="24"/>
      <w:szCs w:val="24"/>
    </w:rPr>
  </w:style>
  <w:style w:type="paragraph" w:styleId="Footer">
    <w:name w:val="footer"/>
    <w:basedOn w:val="Normal"/>
    <w:link w:val="FooterChar"/>
    <w:uiPriority w:val="99"/>
    <w:rsid w:val="00362AA3"/>
    <w:pPr>
      <w:tabs>
        <w:tab w:val="center" w:pos="4680"/>
        <w:tab w:val="right" w:pos="9360"/>
      </w:tabs>
    </w:pPr>
  </w:style>
  <w:style w:type="character" w:customStyle="1" w:styleId="FooterChar">
    <w:name w:val="Footer Char"/>
    <w:link w:val="Footer"/>
    <w:uiPriority w:val="99"/>
    <w:locked/>
    <w:rsid w:val="00362AA3"/>
    <w:rPr>
      <w:sz w:val="24"/>
      <w:szCs w:val="24"/>
    </w:rPr>
  </w:style>
  <w:style w:type="character" w:styleId="Hyperlink">
    <w:name w:val="Hyperlink"/>
    <w:uiPriority w:val="99"/>
    <w:rsid w:val="00E016DC"/>
    <w:rPr>
      <w:color w:val="0000FF"/>
      <w:u w:val="single"/>
    </w:rPr>
  </w:style>
  <w:style w:type="table" w:styleId="TableGrid">
    <w:name w:val="Table Grid"/>
    <w:basedOn w:val="TableNormal"/>
    <w:uiPriority w:val="99"/>
    <w:rsid w:val="0084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punct">
    <w:name w:val="ln2tpunct"/>
    <w:uiPriority w:val="99"/>
    <w:rsid w:val="00891A8A"/>
  </w:style>
  <w:style w:type="paragraph" w:styleId="ListParagraph">
    <w:name w:val="List Paragraph"/>
    <w:basedOn w:val="Normal"/>
    <w:uiPriority w:val="34"/>
    <w:qFormat/>
    <w:rsid w:val="001A0D20"/>
    <w:pPr>
      <w:ind w:left="720"/>
      <w:contextualSpacing/>
    </w:pPr>
  </w:style>
  <w:style w:type="paragraph" w:styleId="BalloonText">
    <w:name w:val="Balloon Text"/>
    <w:basedOn w:val="Normal"/>
    <w:link w:val="BalloonTextChar"/>
    <w:uiPriority w:val="99"/>
    <w:semiHidden/>
    <w:unhideWhenUsed/>
    <w:rsid w:val="00F46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1205">
      <w:bodyDiv w:val="1"/>
      <w:marLeft w:val="0"/>
      <w:marRight w:val="0"/>
      <w:marTop w:val="0"/>
      <w:marBottom w:val="0"/>
      <w:divBdr>
        <w:top w:val="none" w:sz="0" w:space="0" w:color="auto"/>
        <w:left w:val="none" w:sz="0" w:space="0" w:color="auto"/>
        <w:bottom w:val="none" w:sz="0" w:space="0" w:color="auto"/>
        <w:right w:val="none" w:sz="0" w:space="0" w:color="auto"/>
      </w:divBdr>
    </w:div>
    <w:div w:id="857307292">
      <w:bodyDiv w:val="1"/>
      <w:marLeft w:val="0"/>
      <w:marRight w:val="0"/>
      <w:marTop w:val="0"/>
      <w:marBottom w:val="0"/>
      <w:divBdr>
        <w:top w:val="none" w:sz="0" w:space="0" w:color="auto"/>
        <w:left w:val="none" w:sz="0" w:space="0" w:color="auto"/>
        <w:bottom w:val="none" w:sz="0" w:space="0" w:color="auto"/>
        <w:right w:val="none" w:sz="0" w:space="0" w:color="auto"/>
      </w:divBdr>
    </w:div>
    <w:div w:id="955137946">
      <w:bodyDiv w:val="1"/>
      <w:marLeft w:val="0"/>
      <w:marRight w:val="0"/>
      <w:marTop w:val="0"/>
      <w:marBottom w:val="0"/>
      <w:divBdr>
        <w:top w:val="none" w:sz="0" w:space="0" w:color="auto"/>
        <w:left w:val="none" w:sz="0" w:space="0" w:color="auto"/>
        <w:bottom w:val="none" w:sz="0" w:space="0" w:color="auto"/>
        <w:right w:val="none" w:sz="0" w:space="0" w:color="auto"/>
      </w:divBdr>
    </w:div>
    <w:div w:id="138610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CEU_roRO981RO982&amp;q=textbook+of+clinical+echocardiography+catherine+m.+otto&amp;stick=H4sIAAAAAAAAABXJsQrCMBAAUBwKDurg3OFwdDAUBLE_I_EakzMxJ9eTs36OX-HnScfHW262KxddNw12_oxmu_WsDo_1biXavs3YuytzdiakGurFWHLvX5pYvs1Jw1vnBr4BFqqEvkDAxOhlII7in2kC9JqCUA3wOACr8q9Z_AGML5McegAAAA&amp;sa=X&amp;ved=2ahUKEwi0tNbwoZP2AhUSrqQKHX5uCrIQmxMoAXoECC4QA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FIŞA DISCIPLINEI</vt:lpstr>
    </vt:vector>
  </TitlesOfParts>
  <Company>INGG "ANA ASLAN"</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DISCIPLINEI</dc:title>
  <dc:creator>D5R6</dc:creator>
  <cp:lastModifiedBy>cardio</cp:lastModifiedBy>
  <cp:revision>4</cp:revision>
  <cp:lastPrinted>2023-09-19T07:23:00Z</cp:lastPrinted>
  <dcterms:created xsi:type="dcterms:W3CDTF">2023-09-18T10:35:00Z</dcterms:created>
  <dcterms:modified xsi:type="dcterms:W3CDTF">2023-09-19T07:24:00Z</dcterms:modified>
</cp:coreProperties>
</file>