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AFA6" w14:textId="77777777" w:rsidR="00E26D56" w:rsidRPr="00D11E13" w:rsidRDefault="00E26D56" w:rsidP="009E1BDA">
      <w:pPr>
        <w:spacing w:after="0" w:line="240" w:lineRule="auto"/>
        <w:jc w:val="both"/>
        <w:rPr>
          <w:rFonts w:ascii="Times New Roman" w:eastAsia="Times New Roman" w:hAnsi="Times New Roman"/>
          <w:b/>
          <w:sz w:val="24"/>
          <w:szCs w:val="24"/>
        </w:rPr>
      </w:pPr>
      <w:r w:rsidRPr="00D11E13">
        <w:rPr>
          <w:rFonts w:ascii="Times New Roman" w:eastAsia="Times New Roman" w:hAnsi="Times New Roman"/>
          <w:b/>
          <w:sz w:val="24"/>
          <w:szCs w:val="24"/>
        </w:rPr>
        <w:t>DIRECȚIA GENERALĂ SECRETARIAT UNIVERSITATE</w:t>
      </w:r>
    </w:p>
    <w:p w14:paraId="06F0492D" w14:textId="77777777" w:rsidR="007F5AEB" w:rsidRDefault="007F5AEB" w:rsidP="009E1BDA">
      <w:pPr>
        <w:spacing w:after="0" w:line="240" w:lineRule="auto"/>
        <w:jc w:val="both"/>
        <w:rPr>
          <w:rFonts w:ascii="Times New Roman" w:eastAsia="Times New Roman" w:hAnsi="Times New Roman"/>
          <w:b/>
          <w:sz w:val="24"/>
          <w:szCs w:val="24"/>
        </w:rPr>
      </w:pPr>
    </w:p>
    <w:p w14:paraId="4B33FCF8" w14:textId="77777777" w:rsidR="000D0E13" w:rsidRDefault="000D0E13" w:rsidP="009E1BDA">
      <w:pPr>
        <w:spacing w:after="0" w:line="240" w:lineRule="auto"/>
        <w:jc w:val="both"/>
        <w:rPr>
          <w:rFonts w:ascii="Times New Roman" w:eastAsia="Times New Roman" w:hAnsi="Times New Roman"/>
          <w:b/>
          <w:sz w:val="24"/>
          <w:szCs w:val="24"/>
        </w:rPr>
      </w:pPr>
    </w:p>
    <w:p w14:paraId="247C83B9" w14:textId="77777777" w:rsidR="00515571" w:rsidRDefault="00515571" w:rsidP="009E1BDA">
      <w:pPr>
        <w:spacing w:after="0" w:line="240" w:lineRule="auto"/>
        <w:jc w:val="both"/>
        <w:rPr>
          <w:rFonts w:ascii="Times New Roman" w:eastAsia="Times New Roman" w:hAnsi="Times New Roman"/>
          <w:b/>
          <w:sz w:val="24"/>
          <w:szCs w:val="24"/>
        </w:rPr>
      </w:pPr>
    </w:p>
    <w:p w14:paraId="57D60A93" w14:textId="77777777" w:rsidR="00570D43" w:rsidRDefault="00570D43" w:rsidP="009E1BDA">
      <w:pPr>
        <w:tabs>
          <w:tab w:val="left" w:pos="3285"/>
        </w:tabs>
        <w:spacing w:after="0" w:line="240" w:lineRule="auto"/>
        <w:jc w:val="both"/>
        <w:rPr>
          <w:rFonts w:ascii="Times New Roman" w:hAnsi="Times New Roman"/>
          <w:b/>
          <w:sz w:val="24"/>
          <w:szCs w:val="24"/>
        </w:rPr>
      </w:pPr>
    </w:p>
    <w:p w14:paraId="49609659" w14:textId="77777777" w:rsidR="003E19BA" w:rsidRPr="00485C84" w:rsidRDefault="003E19BA" w:rsidP="000D0E13">
      <w:pPr>
        <w:tabs>
          <w:tab w:val="left" w:pos="3285"/>
        </w:tabs>
        <w:spacing w:after="0" w:line="240" w:lineRule="auto"/>
        <w:jc w:val="center"/>
        <w:rPr>
          <w:rFonts w:ascii="Times New Roman" w:hAnsi="Times New Roman"/>
          <w:b/>
          <w:sz w:val="26"/>
          <w:szCs w:val="26"/>
        </w:rPr>
      </w:pPr>
      <w:r w:rsidRPr="00485C84">
        <w:rPr>
          <w:rFonts w:ascii="Times New Roman" w:hAnsi="Times New Roman"/>
          <w:b/>
          <w:sz w:val="26"/>
          <w:szCs w:val="26"/>
        </w:rPr>
        <w:t xml:space="preserve">HOTĂRÂREA NR. </w:t>
      </w:r>
      <w:r w:rsidR="00834192" w:rsidRPr="00485C84">
        <w:rPr>
          <w:rFonts w:ascii="Times New Roman" w:hAnsi="Times New Roman"/>
          <w:b/>
          <w:sz w:val="26"/>
          <w:szCs w:val="26"/>
        </w:rPr>
        <w:t>29</w:t>
      </w:r>
    </w:p>
    <w:p w14:paraId="1974B238" w14:textId="77777777" w:rsidR="003E19BA" w:rsidRPr="00485C84" w:rsidRDefault="003E19BA" w:rsidP="000D0E13">
      <w:pPr>
        <w:tabs>
          <w:tab w:val="left" w:pos="3285"/>
        </w:tabs>
        <w:spacing w:after="0" w:line="240" w:lineRule="auto"/>
        <w:jc w:val="center"/>
        <w:rPr>
          <w:rFonts w:ascii="Times New Roman" w:hAnsi="Times New Roman"/>
          <w:b/>
          <w:sz w:val="26"/>
          <w:szCs w:val="26"/>
        </w:rPr>
      </w:pPr>
    </w:p>
    <w:p w14:paraId="2CE5D8AD" w14:textId="77777777" w:rsidR="003E19BA" w:rsidRPr="00485C84" w:rsidRDefault="003E19BA" w:rsidP="000D0E13">
      <w:pPr>
        <w:tabs>
          <w:tab w:val="left" w:pos="3285"/>
        </w:tabs>
        <w:spacing w:after="0" w:line="240" w:lineRule="auto"/>
        <w:jc w:val="center"/>
        <w:rPr>
          <w:rFonts w:ascii="Times New Roman" w:hAnsi="Times New Roman"/>
          <w:b/>
          <w:sz w:val="26"/>
          <w:szCs w:val="26"/>
        </w:rPr>
      </w:pPr>
      <w:r w:rsidRPr="00485C84">
        <w:rPr>
          <w:rFonts w:ascii="Times New Roman" w:hAnsi="Times New Roman"/>
          <w:b/>
          <w:sz w:val="26"/>
          <w:szCs w:val="26"/>
        </w:rPr>
        <w:t xml:space="preserve">A CONSILIULUI DE ADMINISTRAŢIE DIN DATA DE </w:t>
      </w:r>
      <w:r w:rsidR="00834192" w:rsidRPr="00485C84">
        <w:rPr>
          <w:rFonts w:ascii="Times New Roman" w:hAnsi="Times New Roman"/>
          <w:b/>
          <w:sz w:val="26"/>
          <w:szCs w:val="26"/>
        </w:rPr>
        <w:t>25</w:t>
      </w:r>
      <w:r w:rsidRPr="00485C84">
        <w:rPr>
          <w:rFonts w:ascii="Times New Roman" w:hAnsi="Times New Roman"/>
          <w:b/>
          <w:sz w:val="26"/>
          <w:szCs w:val="26"/>
        </w:rPr>
        <w:t>.</w:t>
      </w:r>
      <w:r w:rsidR="00360F95" w:rsidRPr="00485C84">
        <w:rPr>
          <w:rFonts w:ascii="Times New Roman" w:hAnsi="Times New Roman"/>
          <w:b/>
          <w:sz w:val="26"/>
          <w:szCs w:val="26"/>
        </w:rPr>
        <w:t>1</w:t>
      </w:r>
      <w:r w:rsidRPr="00485C84">
        <w:rPr>
          <w:rFonts w:ascii="Times New Roman" w:hAnsi="Times New Roman"/>
          <w:b/>
          <w:sz w:val="26"/>
          <w:szCs w:val="26"/>
        </w:rPr>
        <w:t>0.2023</w:t>
      </w:r>
    </w:p>
    <w:p w14:paraId="08B61F85" w14:textId="77777777" w:rsidR="003E19BA" w:rsidRPr="00485C84" w:rsidRDefault="003E19BA" w:rsidP="003E19BA">
      <w:pPr>
        <w:tabs>
          <w:tab w:val="left" w:pos="3285"/>
        </w:tabs>
        <w:spacing w:after="0" w:line="240" w:lineRule="auto"/>
        <w:jc w:val="both"/>
        <w:rPr>
          <w:rFonts w:ascii="Times New Roman" w:hAnsi="Times New Roman"/>
          <w:sz w:val="26"/>
          <w:szCs w:val="26"/>
        </w:rPr>
      </w:pPr>
    </w:p>
    <w:p w14:paraId="4DE3ED69" w14:textId="77777777" w:rsidR="000D0E13" w:rsidRDefault="000D0E13" w:rsidP="003E19BA">
      <w:pPr>
        <w:tabs>
          <w:tab w:val="left" w:pos="3285"/>
        </w:tabs>
        <w:spacing w:after="0" w:line="240" w:lineRule="auto"/>
        <w:jc w:val="both"/>
        <w:rPr>
          <w:rFonts w:ascii="Times New Roman" w:hAnsi="Times New Roman"/>
          <w:sz w:val="24"/>
          <w:szCs w:val="24"/>
        </w:rPr>
      </w:pPr>
    </w:p>
    <w:p w14:paraId="3C17A28C" w14:textId="77777777" w:rsidR="00515571" w:rsidRDefault="00515571" w:rsidP="003E19BA">
      <w:pPr>
        <w:tabs>
          <w:tab w:val="left" w:pos="3285"/>
        </w:tabs>
        <w:spacing w:after="0" w:line="240" w:lineRule="auto"/>
        <w:jc w:val="both"/>
        <w:rPr>
          <w:rFonts w:ascii="Times New Roman" w:hAnsi="Times New Roman"/>
          <w:sz w:val="24"/>
          <w:szCs w:val="24"/>
        </w:rPr>
      </w:pPr>
    </w:p>
    <w:p w14:paraId="71C3A0AF" w14:textId="77777777" w:rsidR="007824DF" w:rsidRPr="003E19BA" w:rsidRDefault="007824DF" w:rsidP="003E19BA">
      <w:pPr>
        <w:tabs>
          <w:tab w:val="left" w:pos="3285"/>
        </w:tabs>
        <w:spacing w:after="0" w:line="240" w:lineRule="auto"/>
        <w:jc w:val="both"/>
        <w:rPr>
          <w:rFonts w:ascii="Times New Roman" w:hAnsi="Times New Roman"/>
          <w:sz w:val="24"/>
          <w:szCs w:val="24"/>
        </w:rPr>
      </w:pPr>
    </w:p>
    <w:p w14:paraId="78F852E1" w14:textId="77777777" w:rsidR="003E19BA" w:rsidRPr="003E19BA" w:rsidRDefault="0059545A" w:rsidP="0059545A">
      <w:pPr>
        <w:spacing w:after="0" w:line="240" w:lineRule="auto"/>
        <w:jc w:val="both"/>
        <w:rPr>
          <w:rFonts w:ascii="Times New Roman" w:hAnsi="Times New Roman"/>
          <w:sz w:val="24"/>
          <w:szCs w:val="24"/>
        </w:rPr>
      </w:pPr>
      <w:r>
        <w:rPr>
          <w:rFonts w:ascii="Times New Roman" w:hAnsi="Times New Roman"/>
          <w:sz w:val="24"/>
          <w:szCs w:val="24"/>
        </w:rPr>
        <w:tab/>
      </w:r>
      <w:r w:rsidR="003E19BA" w:rsidRPr="003E19BA">
        <w:rPr>
          <w:rFonts w:ascii="Times New Roman" w:hAnsi="Times New Roman"/>
          <w:sz w:val="24"/>
          <w:szCs w:val="24"/>
        </w:rPr>
        <w:t xml:space="preserve">În temeiul Legii Nr. </w:t>
      </w:r>
      <w:r w:rsidR="003E19BA">
        <w:rPr>
          <w:rFonts w:ascii="Times New Roman" w:hAnsi="Times New Roman"/>
          <w:sz w:val="24"/>
          <w:szCs w:val="24"/>
        </w:rPr>
        <w:t>199</w:t>
      </w:r>
      <w:r w:rsidR="003E19BA" w:rsidRPr="003E19BA">
        <w:rPr>
          <w:rFonts w:ascii="Times New Roman" w:hAnsi="Times New Roman"/>
          <w:sz w:val="24"/>
          <w:szCs w:val="24"/>
        </w:rPr>
        <w:t>/20</w:t>
      </w:r>
      <w:r w:rsidR="003E19BA">
        <w:rPr>
          <w:rFonts w:ascii="Times New Roman" w:hAnsi="Times New Roman"/>
          <w:sz w:val="24"/>
          <w:szCs w:val="24"/>
        </w:rPr>
        <w:t>23</w:t>
      </w:r>
      <w:r w:rsidR="003E19BA" w:rsidRPr="003E19BA">
        <w:rPr>
          <w:rFonts w:ascii="Times New Roman" w:hAnsi="Times New Roman"/>
          <w:sz w:val="24"/>
          <w:szCs w:val="24"/>
        </w:rPr>
        <w:t xml:space="preserve"> – Legea </w:t>
      </w:r>
      <w:r w:rsidR="00110A26">
        <w:rPr>
          <w:rFonts w:ascii="Times New Roman" w:hAnsi="Times New Roman"/>
          <w:sz w:val="24"/>
          <w:szCs w:val="24"/>
        </w:rPr>
        <w:t>Î</w:t>
      </w:r>
      <w:r w:rsidR="003E19BA">
        <w:rPr>
          <w:rFonts w:ascii="Times New Roman" w:hAnsi="Times New Roman"/>
          <w:sz w:val="24"/>
          <w:szCs w:val="24"/>
        </w:rPr>
        <w:t>nv</w:t>
      </w:r>
      <w:r>
        <w:rPr>
          <w:rFonts w:ascii="Times New Roman" w:hAnsi="Times New Roman"/>
          <w:sz w:val="24"/>
          <w:szCs w:val="24"/>
        </w:rPr>
        <w:t>ăță</w:t>
      </w:r>
      <w:r w:rsidR="003E19BA">
        <w:rPr>
          <w:rFonts w:ascii="Times New Roman" w:hAnsi="Times New Roman"/>
          <w:sz w:val="24"/>
          <w:szCs w:val="24"/>
        </w:rPr>
        <w:t>mântului Superior</w:t>
      </w:r>
      <w:r w:rsidR="003E19BA" w:rsidRPr="003E19BA">
        <w:rPr>
          <w:rFonts w:ascii="Times New Roman" w:hAnsi="Times New Roman"/>
          <w:sz w:val="24"/>
          <w:szCs w:val="24"/>
        </w:rPr>
        <w:t xml:space="preserve"> şi a Cartei Universitare,</w:t>
      </w:r>
      <w:r w:rsidR="000D0E13">
        <w:rPr>
          <w:rFonts w:ascii="Times New Roman" w:hAnsi="Times New Roman"/>
          <w:sz w:val="24"/>
          <w:szCs w:val="24"/>
        </w:rPr>
        <w:t xml:space="preserve"> </w:t>
      </w:r>
      <w:r w:rsidR="003E19BA" w:rsidRPr="003E19BA">
        <w:rPr>
          <w:rFonts w:ascii="Times New Roman" w:hAnsi="Times New Roman"/>
          <w:sz w:val="24"/>
          <w:szCs w:val="24"/>
        </w:rPr>
        <w:t>Consiliul de Administraţie al U.M.F. „Carol Davila” din Bucureşti</w:t>
      </w:r>
      <w:r w:rsidR="00110A26">
        <w:rPr>
          <w:rFonts w:ascii="Times New Roman" w:hAnsi="Times New Roman"/>
          <w:sz w:val="24"/>
          <w:szCs w:val="24"/>
        </w:rPr>
        <w:t>,</w:t>
      </w:r>
      <w:r w:rsidR="003E19BA" w:rsidRPr="003E19BA">
        <w:rPr>
          <w:rFonts w:ascii="Times New Roman" w:hAnsi="Times New Roman"/>
          <w:sz w:val="24"/>
          <w:szCs w:val="24"/>
        </w:rPr>
        <w:t xml:space="preserve"> întrunit în data de</w:t>
      </w:r>
      <w:r w:rsidR="000D0E13">
        <w:rPr>
          <w:rFonts w:ascii="Times New Roman" w:hAnsi="Times New Roman"/>
          <w:sz w:val="24"/>
          <w:szCs w:val="24"/>
        </w:rPr>
        <w:t xml:space="preserve"> </w:t>
      </w:r>
      <w:r w:rsidR="00834192">
        <w:rPr>
          <w:rFonts w:ascii="Times New Roman" w:hAnsi="Times New Roman"/>
          <w:sz w:val="24"/>
          <w:szCs w:val="24"/>
        </w:rPr>
        <w:t>25</w:t>
      </w:r>
      <w:r w:rsidR="003E19BA" w:rsidRPr="003E19BA">
        <w:rPr>
          <w:rFonts w:ascii="Times New Roman" w:hAnsi="Times New Roman"/>
          <w:sz w:val="24"/>
          <w:szCs w:val="24"/>
        </w:rPr>
        <w:t>.</w:t>
      </w:r>
      <w:r w:rsidR="00360F95">
        <w:rPr>
          <w:rFonts w:ascii="Times New Roman" w:hAnsi="Times New Roman"/>
          <w:sz w:val="24"/>
          <w:szCs w:val="24"/>
        </w:rPr>
        <w:t>1</w:t>
      </w:r>
      <w:r w:rsidR="003E19BA" w:rsidRPr="003E19BA">
        <w:rPr>
          <w:rFonts w:ascii="Times New Roman" w:hAnsi="Times New Roman"/>
          <w:sz w:val="24"/>
          <w:szCs w:val="24"/>
        </w:rPr>
        <w:t>0.2023, hotărăşte:</w:t>
      </w:r>
    </w:p>
    <w:p w14:paraId="699084EF" w14:textId="77777777" w:rsidR="003E19BA" w:rsidRDefault="003E19BA" w:rsidP="003E19BA">
      <w:pPr>
        <w:tabs>
          <w:tab w:val="left" w:pos="3285"/>
        </w:tabs>
        <w:spacing w:after="0" w:line="240" w:lineRule="auto"/>
        <w:jc w:val="both"/>
        <w:rPr>
          <w:rFonts w:ascii="Times New Roman" w:hAnsi="Times New Roman"/>
          <w:b/>
          <w:sz w:val="24"/>
          <w:szCs w:val="24"/>
        </w:rPr>
      </w:pPr>
    </w:p>
    <w:p w14:paraId="6848C71F" w14:textId="77777777" w:rsidR="007824DF" w:rsidRPr="003E19BA" w:rsidRDefault="007824DF" w:rsidP="003E19BA">
      <w:pPr>
        <w:tabs>
          <w:tab w:val="left" w:pos="3285"/>
        </w:tabs>
        <w:spacing w:after="0" w:line="240" w:lineRule="auto"/>
        <w:jc w:val="both"/>
        <w:rPr>
          <w:rFonts w:ascii="Times New Roman" w:hAnsi="Times New Roman"/>
          <w:b/>
          <w:sz w:val="24"/>
          <w:szCs w:val="24"/>
        </w:rPr>
      </w:pPr>
    </w:p>
    <w:p w14:paraId="4B0BEB98" w14:textId="1355D436" w:rsidR="00110A26" w:rsidRPr="00515571" w:rsidRDefault="0091428A" w:rsidP="003153E3">
      <w:pPr>
        <w:jc w:val="both"/>
        <w:rPr>
          <w:rFonts w:ascii="Times New Roman" w:hAnsi="Times New Roman"/>
          <w:sz w:val="24"/>
          <w:szCs w:val="24"/>
        </w:rPr>
      </w:pPr>
      <w:hyperlink r:id="rId8" w:history="1">
        <w:r w:rsidR="003E19BA" w:rsidRPr="0091428A">
          <w:rPr>
            <w:rStyle w:val="Hyperlink"/>
            <w:rFonts w:ascii="Times New Roman" w:hAnsi="Times New Roman"/>
            <w:b/>
            <w:sz w:val="24"/>
            <w:szCs w:val="24"/>
          </w:rPr>
          <w:t xml:space="preserve">Art. 1. </w:t>
        </w:r>
        <w:r w:rsidR="00110A26" w:rsidRPr="0091428A">
          <w:rPr>
            <w:rStyle w:val="Hyperlink"/>
            <w:rFonts w:ascii="Times New Roman" w:hAnsi="Times New Roman"/>
            <w:sz w:val="24"/>
            <w:szCs w:val="24"/>
          </w:rPr>
          <w:t>Se a</w:t>
        </w:r>
        <w:r w:rsidR="00D12460" w:rsidRPr="0091428A">
          <w:rPr>
            <w:rStyle w:val="Hyperlink"/>
            <w:rFonts w:ascii="Times New Roman" w:hAnsi="Times New Roman"/>
            <w:sz w:val="24"/>
            <w:szCs w:val="24"/>
          </w:rPr>
          <w:t xml:space="preserve">probă </w:t>
        </w:r>
        <w:r w:rsidR="00D12460" w:rsidRPr="0091428A">
          <w:rPr>
            <w:rStyle w:val="Hyperlink"/>
            <w:rFonts w:ascii="Times New Roman" w:hAnsi="Times New Roman"/>
            <w:i/>
            <w:noProof/>
            <w:sz w:val="24"/>
            <w:szCs w:val="24"/>
          </w:rPr>
          <w:t>Carta Universității de Medicină și Farmacie „Carol Davila” din București</w:t>
        </w:r>
        <w:r w:rsidR="00D12460" w:rsidRPr="0091428A">
          <w:rPr>
            <w:rStyle w:val="Hyperlink"/>
            <w:rFonts w:ascii="Times New Roman" w:hAnsi="Times New Roman"/>
            <w:noProof/>
            <w:sz w:val="24"/>
            <w:szCs w:val="24"/>
          </w:rPr>
          <w:t xml:space="preserve"> – </w:t>
        </w:r>
        <w:r w:rsidR="00D12460" w:rsidRPr="0091428A">
          <w:rPr>
            <w:rStyle w:val="Hyperlink"/>
            <w:rFonts w:ascii="Times New Roman" w:hAnsi="Times New Roman"/>
            <w:i/>
            <w:noProof/>
            <w:sz w:val="24"/>
            <w:szCs w:val="24"/>
          </w:rPr>
          <w:t>versiunea a VII</w:t>
        </w:r>
        <w:r w:rsidR="00D12460" w:rsidRPr="0091428A">
          <w:rPr>
            <w:rStyle w:val="Hyperlink"/>
            <w:rFonts w:ascii="Times New Roman" w:hAnsi="Times New Roman"/>
            <w:bCs/>
            <w:i/>
            <w:sz w:val="24"/>
            <w:szCs w:val="24"/>
            <w:shd w:val="clear" w:color="auto" w:fill="FFFFFF"/>
          </w:rPr>
          <w:t>-a</w:t>
        </w:r>
        <w:r w:rsidR="00D12460" w:rsidRPr="0091428A">
          <w:rPr>
            <w:rStyle w:val="Hyperlink"/>
            <w:rFonts w:ascii="Times New Roman" w:hAnsi="Times New Roman"/>
            <w:bCs/>
            <w:sz w:val="24"/>
            <w:szCs w:val="24"/>
            <w:shd w:val="clear" w:color="auto" w:fill="FFFFFF"/>
          </w:rPr>
          <w:t xml:space="preserve"> </w:t>
        </w:r>
        <w:r w:rsidR="00D12460" w:rsidRPr="0091428A">
          <w:rPr>
            <w:rStyle w:val="Hyperlink"/>
            <w:rFonts w:ascii="Times New Roman" w:eastAsia="Times New Roman" w:hAnsi="Times New Roman"/>
            <w:bCs/>
            <w:iCs/>
            <w:sz w:val="24"/>
            <w:szCs w:val="24"/>
          </w:rPr>
          <w:t>(</w:t>
        </w:r>
        <w:r w:rsidR="00E612FB" w:rsidRPr="0091428A">
          <w:rPr>
            <w:rStyle w:val="Hyperlink"/>
            <w:rFonts w:ascii="Times New Roman" w:eastAsia="Times New Roman" w:hAnsi="Times New Roman"/>
            <w:bCs/>
            <w:iCs/>
            <w:sz w:val="24"/>
            <w:szCs w:val="24"/>
          </w:rPr>
          <w:t>Anexa</w:t>
        </w:r>
        <w:r w:rsidR="00D12460" w:rsidRPr="0091428A">
          <w:rPr>
            <w:rStyle w:val="Hyperlink"/>
            <w:rFonts w:ascii="Times New Roman" w:eastAsia="Times New Roman" w:hAnsi="Times New Roman"/>
            <w:bCs/>
            <w:iCs/>
            <w:sz w:val="24"/>
            <w:szCs w:val="24"/>
          </w:rPr>
          <w:t xml:space="preserve"> 1).</w:t>
        </w:r>
      </w:hyperlink>
    </w:p>
    <w:p w14:paraId="2359FF50" w14:textId="69CE0DAD" w:rsidR="006E563C" w:rsidRPr="00515571" w:rsidRDefault="009B1DE6" w:rsidP="003153E3">
      <w:pPr>
        <w:tabs>
          <w:tab w:val="left" w:pos="3285"/>
        </w:tabs>
        <w:jc w:val="both"/>
        <w:rPr>
          <w:rFonts w:ascii="Times New Roman" w:hAnsi="Times New Roman"/>
          <w:sz w:val="24"/>
          <w:szCs w:val="24"/>
        </w:rPr>
      </w:pPr>
      <w:hyperlink r:id="rId9" w:history="1">
        <w:r w:rsidR="003E19BA" w:rsidRPr="009B1DE6">
          <w:rPr>
            <w:rStyle w:val="Hyperlink"/>
            <w:rFonts w:ascii="Times New Roman" w:hAnsi="Times New Roman"/>
            <w:b/>
            <w:sz w:val="24"/>
            <w:szCs w:val="24"/>
          </w:rPr>
          <w:t>Art</w:t>
        </w:r>
        <w:r w:rsidR="00E16B6F" w:rsidRPr="009B1DE6">
          <w:rPr>
            <w:rStyle w:val="Hyperlink"/>
            <w:rFonts w:ascii="Times New Roman" w:hAnsi="Times New Roman"/>
            <w:b/>
            <w:sz w:val="24"/>
            <w:szCs w:val="24"/>
          </w:rPr>
          <w:t>.</w:t>
        </w:r>
        <w:r w:rsidR="003E19BA" w:rsidRPr="009B1DE6">
          <w:rPr>
            <w:rStyle w:val="Hyperlink"/>
            <w:rFonts w:ascii="Times New Roman" w:hAnsi="Times New Roman"/>
            <w:b/>
            <w:sz w:val="24"/>
            <w:szCs w:val="24"/>
          </w:rPr>
          <w:t xml:space="preserve"> 2</w:t>
        </w:r>
        <w:r w:rsidR="003E19BA" w:rsidRPr="009B1DE6">
          <w:rPr>
            <w:rStyle w:val="Hyperlink"/>
            <w:rFonts w:ascii="Times New Roman" w:hAnsi="Times New Roman"/>
            <w:sz w:val="24"/>
            <w:szCs w:val="24"/>
          </w:rPr>
          <w:t xml:space="preserve">. Se aprobă </w:t>
        </w:r>
        <w:r w:rsidR="003606C2" w:rsidRPr="009B1DE6">
          <w:rPr>
            <w:rStyle w:val="Hyperlink"/>
            <w:rFonts w:ascii="Times New Roman" w:hAnsi="Times New Roman"/>
            <w:i/>
            <w:sz w:val="24"/>
            <w:szCs w:val="24"/>
          </w:rPr>
          <w:t xml:space="preserve">Regulamentul Universității de Medicină și Farmacie “Carol Davila” din București privind </w:t>
        </w:r>
        <w:r w:rsidR="003606C2" w:rsidRPr="009B1DE6">
          <w:rPr>
            <w:rStyle w:val="Hyperlink"/>
            <w:rFonts w:ascii="Times New Roman" w:hAnsi="Times New Roman"/>
            <w:bCs/>
            <w:i/>
            <w:sz w:val="24"/>
            <w:szCs w:val="24"/>
            <w:shd w:val="clear" w:color="auto" w:fill="FFFFFF"/>
          </w:rPr>
          <w:t xml:space="preserve">procesul de stabilire și de alegere a structurilor și funcțiilor de conducere </w:t>
        </w:r>
        <w:r w:rsidR="003606C2" w:rsidRPr="009B1DE6">
          <w:rPr>
            <w:rStyle w:val="Hyperlink"/>
            <w:rFonts w:ascii="Times New Roman" w:hAnsi="Times New Roman"/>
            <w:i/>
            <w:sz w:val="24"/>
            <w:szCs w:val="24"/>
          </w:rPr>
          <w:t>pentru mandatul 2024-2029</w:t>
        </w:r>
        <w:r w:rsidR="003606C2" w:rsidRPr="009B1DE6">
          <w:rPr>
            <w:rStyle w:val="Hyperlink"/>
            <w:rFonts w:ascii="Times New Roman" w:hAnsi="Times New Roman"/>
            <w:sz w:val="24"/>
            <w:szCs w:val="24"/>
          </w:rPr>
          <w:t xml:space="preserve"> </w:t>
        </w:r>
        <w:r w:rsidR="00810F6E" w:rsidRPr="009B1DE6">
          <w:rPr>
            <w:rStyle w:val="Hyperlink"/>
            <w:rFonts w:ascii="Times New Roman" w:hAnsi="Times New Roman"/>
            <w:sz w:val="24"/>
            <w:szCs w:val="24"/>
          </w:rPr>
          <w:t>(</w:t>
        </w:r>
        <w:r w:rsidR="00E612FB" w:rsidRPr="009B1DE6">
          <w:rPr>
            <w:rStyle w:val="Hyperlink"/>
            <w:rFonts w:ascii="Times New Roman" w:hAnsi="Times New Roman"/>
            <w:sz w:val="24"/>
            <w:szCs w:val="24"/>
          </w:rPr>
          <w:t>Anexa</w:t>
        </w:r>
        <w:r w:rsidR="00810F6E" w:rsidRPr="009B1DE6">
          <w:rPr>
            <w:rStyle w:val="Hyperlink"/>
            <w:rFonts w:ascii="Times New Roman" w:hAnsi="Times New Roman"/>
            <w:sz w:val="24"/>
            <w:szCs w:val="24"/>
          </w:rPr>
          <w:t xml:space="preserve"> 2).</w:t>
        </w:r>
      </w:hyperlink>
    </w:p>
    <w:p w14:paraId="4EA4526A" w14:textId="2EE99E73" w:rsidR="007A3620" w:rsidRPr="00515571" w:rsidRDefault="003E19BA" w:rsidP="003153E3">
      <w:pPr>
        <w:tabs>
          <w:tab w:val="left" w:pos="3285"/>
        </w:tabs>
        <w:jc w:val="both"/>
        <w:rPr>
          <w:rFonts w:ascii="Times New Roman" w:hAnsi="Times New Roman"/>
          <w:sz w:val="24"/>
          <w:szCs w:val="24"/>
        </w:rPr>
      </w:pPr>
      <w:r w:rsidRPr="00515571">
        <w:rPr>
          <w:rFonts w:ascii="Times New Roman" w:hAnsi="Times New Roman"/>
          <w:b/>
          <w:sz w:val="24"/>
          <w:szCs w:val="24"/>
        </w:rPr>
        <w:t>Art</w:t>
      </w:r>
      <w:r w:rsidR="00E16B6F" w:rsidRPr="00515571">
        <w:rPr>
          <w:rFonts w:ascii="Times New Roman" w:hAnsi="Times New Roman"/>
          <w:b/>
          <w:sz w:val="24"/>
          <w:szCs w:val="24"/>
        </w:rPr>
        <w:t xml:space="preserve">. </w:t>
      </w:r>
      <w:r w:rsidRPr="00515571">
        <w:rPr>
          <w:rFonts w:ascii="Times New Roman" w:hAnsi="Times New Roman"/>
          <w:b/>
          <w:sz w:val="24"/>
          <w:szCs w:val="24"/>
        </w:rPr>
        <w:t>3.</w:t>
      </w:r>
      <w:r w:rsidRPr="00515571">
        <w:rPr>
          <w:rFonts w:ascii="Times New Roman" w:hAnsi="Times New Roman"/>
          <w:sz w:val="24"/>
          <w:szCs w:val="24"/>
        </w:rPr>
        <w:t xml:space="preserve"> Se aprobă</w:t>
      </w:r>
      <w:r w:rsidR="00A86F76" w:rsidRPr="00515571">
        <w:rPr>
          <w:rFonts w:ascii="Times New Roman" w:hAnsi="Times New Roman"/>
          <w:sz w:val="24"/>
          <w:szCs w:val="24"/>
        </w:rPr>
        <w:t xml:space="preserve"> </w:t>
      </w:r>
      <w:r w:rsidR="0012093F" w:rsidRPr="00AB612F">
        <w:rPr>
          <w:rFonts w:ascii="Times New Roman" w:hAnsi="Times New Roman"/>
          <w:i/>
          <w:noProof/>
          <w:sz w:val="24"/>
          <w:szCs w:val="24"/>
        </w:rPr>
        <w:t>Protocolul de parteneriat</w:t>
      </w:r>
      <w:r w:rsidR="0012093F" w:rsidRPr="006050E0">
        <w:rPr>
          <w:rFonts w:ascii="Times New Roman" w:hAnsi="Times New Roman"/>
          <w:noProof/>
          <w:sz w:val="24"/>
          <w:szCs w:val="24"/>
        </w:rPr>
        <w:t xml:space="preserve"> încheiat între Ministerul Cercetării, Inovării și Digitalizării - Universitatea de Medicină și Farmacie Carol Davila București</w:t>
      </w:r>
      <w:r w:rsidR="0012093F" w:rsidRPr="00515571">
        <w:rPr>
          <w:rFonts w:ascii="Times New Roman" w:hAnsi="Times New Roman"/>
          <w:sz w:val="24"/>
          <w:szCs w:val="24"/>
        </w:rPr>
        <w:t xml:space="preserve"> </w:t>
      </w:r>
      <w:r w:rsidR="007A3620" w:rsidRPr="00515571">
        <w:rPr>
          <w:rFonts w:ascii="Times New Roman" w:hAnsi="Times New Roman"/>
          <w:sz w:val="24"/>
          <w:szCs w:val="24"/>
        </w:rPr>
        <w:t>(</w:t>
      </w:r>
      <w:r w:rsidR="00E612FB">
        <w:rPr>
          <w:rFonts w:ascii="Times New Roman" w:hAnsi="Times New Roman"/>
          <w:sz w:val="24"/>
          <w:szCs w:val="24"/>
        </w:rPr>
        <w:t>Anexa</w:t>
      </w:r>
      <w:r w:rsidR="007A3620" w:rsidRPr="00515571">
        <w:rPr>
          <w:rFonts w:ascii="Times New Roman" w:hAnsi="Times New Roman"/>
          <w:sz w:val="24"/>
          <w:szCs w:val="24"/>
        </w:rPr>
        <w:t xml:space="preserve"> 3).</w:t>
      </w:r>
    </w:p>
    <w:p w14:paraId="10FA88BF" w14:textId="1A30EF5C" w:rsidR="000B6ADD" w:rsidRPr="00515571" w:rsidRDefault="003E19BA" w:rsidP="003153E3">
      <w:pPr>
        <w:tabs>
          <w:tab w:val="left" w:pos="3285"/>
        </w:tabs>
        <w:jc w:val="both"/>
        <w:rPr>
          <w:rFonts w:ascii="Times New Roman" w:hAnsi="Times New Roman"/>
          <w:noProof/>
          <w:sz w:val="24"/>
          <w:szCs w:val="24"/>
        </w:rPr>
      </w:pPr>
      <w:r w:rsidRPr="0065078F">
        <w:rPr>
          <w:rFonts w:ascii="Times New Roman" w:hAnsi="Times New Roman"/>
          <w:b/>
          <w:sz w:val="24"/>
          <w:szCs w:val="24"/>
        </w:rPr>
        <w:t>Art</w:t>
      </w:r>
      <w:r w:rsidR="00E16B6F" w:rsidRPr="0065078F">
        <w:rPr>
          <w:rFonts w:ascii="Times New Roman" w:hAnsi="Times New Roman"/>
          <w:b/>
          <w:sz w:val="24"/>
          <w:szCs w:val="24"/>
        </w:rPr>
        <w:t>.</w:t>
      </w:r>
      <w:r w:rsidRPr="0065078F">
        <w:rPr>
          <w:rFonts w:ascii="Times New Roman" w:hAnsi="Times New Roman"/>
          <w:b/>
          <w:sz w:val="24"/>
          <w:szCs w:val="24"/>
        </w:rPr>
        <w:t xml:space="preserve"> 4.</w:t>
      </w:r>
      <w:r w:rsidRPr="0065078F">
        <w:rPr>
          <w:rFonts w:ascii="Times New Roman" w:hAnsi="Times New Roman"/>
          <w:sz w:val="24"/>
          <w:szCs w:val="24"/>
        </w:rPr>
        <w:t xml:space="preserve"> Se aprobă</w:t>
      </w:r>
      <w:r w:rsidR="00AE03D8" w:rsidRPr="0065078F">
        <w:rPr>
          <w:rFonts w:ascii="Times New Roman" w:eastAsia="Times New Roman" w:hAnsi="Times New Roman"/>
          <w:noProof/>
          <w:sz w:val="24"/>
          <w:szCs w:val="24"/>
        </w:rPr>
        <w:t xml:space="preserve"> </w:t>
      </w:r>
      <w:r w:rsidR="0065078F">
        <w:rPr>
          <w:rFonts w:ascii="Times New Roman" w:hAnsi="Times New Roman"/>
          <w:noProof/>
          <w:sz w:val="24"/>
          <w:szCs w:val="24"/>
        </w:rPr>
        <w:t>propunerile</w:t>
      </w:r>
      <w:r w:rsidR="0065078F" w:rsidRPr="0065078F">
        <w:rPr>
          <w:rFonts w:ascii="Times New Roman" w:hAnsi="Times New Roman"/>
          <w:noProof/>
          <w:sz w:val="24"/>
          <w:szCs w:val="24"/>
        </w:rPr>
        <w:t xml:space="preserve"> de posturi didactice vacante scoase la concurs în semestrul I al anului universitar 2023-2024</w:t>
      </w:r>
      <w:r w:rsidR="0065078F">
        <w:rPr>
          <w:rFonts w:ascii="Times New Roman" w:hAnsi="Times New Roman"/>
          <w:noProof/>
          <w:sz w:val="24"/>
          <w:szCs w:val="24"/>
        </w:rPr>
        <w:t xml:space="preserve">, pentru Facultatea de Medicină, Facultatea  de Stomatologie și Facultatea de Farmacie </w:t>
      </w:r>
      <w:r w:rsidR="0065078F">
        <w:rPr>
          <w:rFonts w:ascii="Times New Roman" w:hAnsi="Times New Roman"/>
          <w:sz w:val="24"/>
          <w:szCs w:val="24"/>
        </w:rPr>
        <w:t>(</w:t>
      </w:r>
      <w:r w:rsidR="003B68A9">
        <w:rPr>
          <w:rFonts w:ascii="Times New Roman" w:hAnsi="Times New Roman"/>
          <w:sz w:val="24"/>
          <w:szCs w:val="24"/>
        </w:rPr>
        <w:t>A</w:t>
      </w:r>
      <w:r w:rsidR="0065078F">
        <w:rPr>
          <w:rFonts w:ascii="Times New Roman" w:hAnsi="Times New Roman"/>
          <w:sz w:val="24"/>
          <w:szCs w:val="24"/>
        </w:rPr>
        <w:t>nexele</w:t>
      </w:r>
      <w:r w:rsidR="00AE03D8" w:rsidRPr="00515571">
        <w:rPr>
          <w:rFonts w:ascii="Times New Roman" w:hAnsi="Times New Roman"/>
          <w:sz w:val="24"/>
          <w:szCs w:val="24"/>
        </w:rPr>
        <w:t xml:space="preserve"> 4</w:t>
      </w:r>
      <w:r w:rsidR="0065078F">
        <w:rPr>
          <w:rFonts w:ascii="Times New Roman" w:hAnsi="Times New Roman"/>
          <w:sz w:val="24"/>
          <w:szCs w:val="24"/>
        </w:rPr>
        <w:t>-6</w:t>
      </w:r>
      <w:r w:rsidR="00AE03D8" w:rsidRPr="00515571">
        <w:rPr>
          <w:rFonts w:ascii="Times New Roman" w:hAnsi="Times New Roman"/>
          <w:sz w:val="24"/>
          <w:szCs w:val="24"/>
        </w:rPr>
        <w:t>).</w:t>
      </w:r>
    </w:p>
    <w:p w14:paraId="765CD1DD" w14:textId="18890485" w:rsidR="00672297" w:rsidRPr="00515571" w:rsidRDefault="003E19BA" w:rsidP="003153E3">
      <w:pPr>
        <w:shd w:val="clear" w:color="auto" w:fill="FFFFFF"/>
        <w:jc w:val="both"/>
        <w:rPr>
          <w:rFonts w:ascii="Times New Roman" w:hAnsi="Times New Roman"/>
          <w:sz w:val="24"/>
          <w:szCs w:val="24"/>
          <w:shd w:val="clear" w:color="auto" w:fill="FFFFFF"/>
        </w:rPr>
      </w:pPr>
      <w:r w:rsidRPr="00515571">
        <w:rPr>
          <w:rFonts w:ascii="Times New Roman" w:hAnsi="Times New Roman"/>
          <w:b/>
          <w:sz w:val="24"/>
          <w:szCs w:val="24"/>
        </w:rPr>
        <w:t>Art</w:t>
      </w:r>
      <w:r w:rsidR="00E16B6F" w:rsidRPr="00515571">
        <w:rPr>
          <w:rFonts w:ascii="Times New Roman" w:hAnsi="Times New Roman"/>
          <w:b/>
          <w:sz w:val="24"/>
          <w:szCs w:val="24"/>
        </w:rPr>
        <w:t>.</w:t>
      </w:r>
      <w:r w:rsidRPr="00515571">
        <w:rPr>
          <w:rFonts w:ascii="Times New Roman" w:hAnsi="Times New Roman"/>
          <w:b/>
          <w:sz w:val="24"/>
          <w:szCs w:val="24"/>
        </w:rPr>
        <w:t xml:space="preserve"> 5</w:t>
      </w:r>
      <w:r w:rsidRPr="00515571">
        <w:rPr>
          <w:rFonts w:ascii="Times New Roman" w:hAnsi="Times New Roman"/>
          <w:sz w:val="24"/>
          <w:szCs w:val="24"/>
        </w:rPr>
        <w:t>. Se aprobă</w:t>
      </w:r>
      <w:r w:rsidR="00B100EF" w:rsidRPr="00515571">
        <w:rPr>
          <w:rFonts w:ascii="Times New Roman" w:eastAsia="Times New Roman" w:hAnsi="Times New Roman"/>
          <w:noProof/>
          <w:sz w:val="24"/>
          <w:szCs w:val="24"/>
        </w:rPr>
        <w:t xml:space="preserve"> </w:t>
      </w:r>
      <w:r w:rsidR="009E23E5">
        <w:rPr>
          <w:rFonts w:ascii="Times New Roman" w:eastAsia="Times New Roman" w:hAnsi="Times New Roman"/>
          <w:noProof/>
          <w:sz w:val="24"/>
          <w:szCs w:val="24"/>
        </w:rPr>
        <w:t xml:space="preserve">solicitările de mobilitate academică a 2 studenți de la UMF </w:t>
      </w:r>
      <w:r w:rsidR="0018004E">
        <w:rPr>
          <w:rFonts w:ascii="Times New Roman" w:eastAsia="Times New Roman" w:hAnsi="Times New Roman"/>
          <w:noProof/>
          <w:sz w:val="24"/>
          <w:szCs w:val="24"/>
        </w:rPr>
        <w:t>„</w:t>
      </w:r>
      <w:r w:rsidR="009E23E5">
        <w:rPr>
          <w:rFonts w:ascii="Times New Roman" w:eastAsia="Times New Roman" w:hAnsi="Times New Roman"/>
          <w:noProof/>
          <w:sz w:val="24"/>
          <w:szCs w:val="24"/>
        </w:rPr>
        <w:t>Vict</w:t>
      </w:r>
      <w:r w:rsidR="0018004E">
        <w:rPr>
          <w:rFonts w:ascii="Times New Roman" w:eastAsia="Times New Roman" w:hAnsi="Times New Roman"/>
          <w:noProof/>
          <w:sz w:val="24"/>
          <w:szCs w:val="24"/>
        </w:rPr>
        <w:t>or Babeș” din Timișoara către Fac</w:t>
      </w:r>
      <w:r w:rsidR="009E23E5">
        <w:rPr>
          <w:rFonts w:ascii="Times New Roman" w:eastAsia="Times New Roman" w:hAnsi="Times New Roman"/>
          <w:noProof/>
          <w:sz w:val="24"/>
          <w:szCs w:val="24"/>
        </w:rPr>
        <w:t xml:space="preserve">ultatea de Medicină din cadrul UMFCD </w:t>
      </w:r>
      <w:r w:rsidR="00672297" w:rsidRPr="00515571">
        <w:rPr>
          <w:rFonts w:ascii="Times New Roman" w:hAnsi="Times New Roman"/>
          <w:sz w:val="24"/>
          <w:szCs w:val="24"/>
          <w:shd w:val="clear" w:color="auto" w:fill="FFFFFF"/>
        </w:rPr>
        <w:t>(</w:t>
      </w:r>
      <w:r w:rsidR="00E612FB">
        <w:rPr>
          <w:rFonts w:ascii="Times New Roman" w:hAnsi="Times New Roman"/>
          <w:sz w:val="24"/>
          <w:szCs w:val="24"/>
          <w:shd w:val="clear" w:color="auto" w:fill="FFFFFF"/>
        </w:rPr>
        <w:t>Anexa</w:t>
      </w:r>
      <w:r w:rsidR="00672297" w:rsidRPr="00515571">
        <w:rPr>
          <w:rFonts w:ascii="Times New Roman" w:hAnsi="Times New Roman"/>
          <w:sz w:val="24"/>
          <w:szCs w:val="24"/>
          <w:shd w:val="clear" w:color="auto" w:fill="FFFFFF"/>
        </w:rPr>
        <w:t xml:space="preserve"> </w:t>
      </w:r>
      <w:r w:rsidR="009E23E5">
        <w:rPr>
          <w:rFonts w:ascii="Times New Roman" w:hAnsi="Times New Roman"/>
          <w:sz w:val="24"/>
          <w:szCs w:val="24"/>
          <w:shd w:val="clear" w:color="auto" w:fill="FFFFFF"/>
        </w:rPr>
        <w:t>7</w:t>
      </w:r>
      <w:r w:rsidR="00672297" w:rsidRPr="00515571">
        <w:rPr>
          <w:rFonts w:ascii="Times New Roman" w:hAnsi="Times New Roman"/>
          <w:sz w:val="24"/>
          <w:szCs w:val="24"/>
          <w:shd w:val="clear" w:color="auto" w:fill="FFFFFF"/>
        </w:rPr>
        <w:t>).</w:t>
      </w:r>
    </w:p>
    <w:p w14:paraId="61EBFA41" w14:textId="36AD3053" w:rsidR="000F7A6F" w:rsidRPr="00515571" w:rsidRDefault="00B37B23" w:rsidP="003153E3">
      <w:pPr>
        <w:tabs>
          <w:tab w:val="left" w:pos="3285"/>
        </w:tabs>
        <w:jc w:val="both"/>
        <w:rPr>
          <w:rFonts w:ascii="Times New Roman" w:hAnsi="Times New Roman"/>
          <w:sz w:val="24"/>
          <w:szCs w:val="24"/>
        </w:rPr>
      </w:pPr>
      <w:r w:rsidRPr="003E4499">
        <w:rPr>
          <w:rFonts w:ascii="Times New Roman" w:hAnsi="Times New Roman"/>
          <w:b/>
          <w:sz w:val="24"/>
          <w:szCs w:val="24"/>
        </w:rPr>
        <w:t>Art</w:t>
      </w:r>
      <w:r w:rsidR="00E16B6F" w:rsidRPr="003E4499">
        <w:rPr>
          <w:rFonts w:ascii="Times New Roman" w:hAnsi="Times New Roman"/>
          <w:b/>
          <w:sz w:val="24"/>
          <w:szCs w:val="24"/>
        </w:rPr>
        <w:t>.</w:t>
      </w:r>
      <w:r w:rsidRPr="003E4499">
        <w:rPr>
          <w:rFonts w:ascii="Times New Roman" w:hAnsi="Times New Roman"/>
          <w:b/>
          <w:sz w:val="24"/>
          <w:szCs w:val="24"/>
        </w:rPr>
        <w:t xml:space="preserve"> </w:t>
      </w:r>
      <w:r w:rsidR="00B979CC" w:rsidRPr="003E4499">
        <w:rPr>
          <w:rFonts w:ascii="Times New Roman" w:hAnsi="Times New Roman"/>
          <w:b/>
          <w:sz w:val="24"/>
          <w:szCs w:val="24"/>
        </w:rPr>
        <w:t>6.</w:t>
      </w:r>
      <w:r w:rsidR="00B979CC" w:rsidRPr="003E4499">
        <w:rPr>
          <w:rFonts w:ascii="Times New Roman" w:hAnsi="Times New Roman"/>
          <w:sz w:val="24"/>
          <w:szCs w:val="24"/>
        </w:rPr>
        <w:t xml:space="preserve"> </w:t>
      </w:r>
      <w:r w:rsidR="0000221F" w:rsidRPr="003E4499">
        <w:rPr>
          <w:rFonts w:ascii="Times New Roman" w:hAnsi="Times New Roman"/>
          <w:sz w:val="24"/>
          <w:szCs w:val="24"/>
        </w:rPr>
        <w:t xml:space="preserve">Se aprobă </w:t>
      </w:r>
      <w:r w:rsidR="003E4499">
        <w:rPr>
          <w:rFonts w:ascii="Times New Roman" w:hAnsi="Times New Roman"/>
          <w:sz w:val="24"/>
          <w:szCs w:val="24"/>
        </w:rPr>
        <w:t xml:space="preserve">solicitările de păstrare a taxei de studii de </w:t>
      </w:r>
      <w:r w:rsidR="003E4499" w:rsidRPr="003E4499">
        <w:rPr>
          <w:rFonts w:ascii="Times New Roman" w:hAnsi="Times New Roman"/>
          <w:sz w:val="24"/>
          <w:szCs w:val="24"/>
        </w:rPr>
        <w:t xml:space="preserve">9000 lei pentru 5 studenți </w:t>
      </w:r>
      <w:r w:rsidR="003E4499">
        <w:rPr>
          <w:rFonts w:ascii="Times New Roman" w:hAnsi="Times New Roman"/>
          <w:sz w:val="24"/>
          <w:szCs w:val="24"/>
        </w:rPr>
        <w:t xml:space="preserve">de la Facultatea de Medicină, </w:t>
      </w:r>
      <w:r w:rsidR="003E4499" w:rsidRPr="003E4499">
        <w:rPr>
          <w:rFonts w:ascii="Times New Roman" w:hAnsi="Times New Roman"/>
          <w:sz w:val="24"/>
          <w:szCs w:val="24"/>
        </w:rPr>
        <w:t xml:space="preserve">care repetă anul III în anul universitar 2023-2024 </w:t>
      </w:r>
      <w:r w:rsidR="007824DF" w:rsidRPr="00515571">
        <w:rPr>
          <w:rFonts w:ascii="Times New Roman" w:hAnsi="Times New Roman"/>
          <w:sz w:val="24"/>
          <w:szCs w:val="24"/>
        </w:rPr>
        <w:t>(</w:t>
      </w:r>
      <w:r w:rsidR="00E612FB">
        <w:rPr>
          <w:rFonts w:ascii="Times New Roman" w:hAnsi="Times New Roman"/>
          <w:sz w:val="24"/>
          <w:szCs w:val="24"/>
        </w:rPr>
        <w:t>Anexa</w:t>
      </w:r>
      <w:r w:rsidR="007824DF" w:rsidRPr="00515571">
        <w:rPr>
          <w:rFonts w:ascii="Times New Roman" w:hAnsi="Times New Roman"/>
          <w:sz w:val="24"/>
          <w:szCs w:val="24"/>
        </w:rPr>
        <w:t xml:space="preserve"> </w:t>
      </w:r>
      <w:r w:rsidR="003E4499">
        <w:rPr>
          <w:rFonts w:ascii="Times New Roman" w:hAnsi="Times New Roman"/>
          <w:sz w:val="24"/>
          <w:szCs w:val="24"/>
        </w:rPr>
        <w:t>8</w:t>
      </w:r>
      <w:r w:rsidR="007824DF" w:rsidRPr="00515571">
        <w:rPr>
          <w:rFonts w:ascii="Times New Roman" w:hAnsi="Times New Roman"/>
          <w:sz w:val="24"/>
          <w:szCs w:val="24"/>
        </w:rPr>
        <w:t>).</w:t>
      </w:r>
    </w:p>
    <w:p w14:paraId="34EC69E7" w14:textId="4A7E66AB" w:rsidR="00F53D52" w:rsidRPr="00515571" w:rsidRDefault="00B37B23" w:rsidP="007F5A08">
      <w:pPr>
        <w:tabs>
          <w:tab w:val="left" w:pos="3285"/>
        </w:tabs>
        <w:jc w:val="both"/>
        <w:rPr>
          <w:rFonts w:ascii="Times New Roman" w:hAnsi="Times New Roman"/>
          <w:sz w:val="24"/>
          <w:szCs w:val="24"/>
        </w:rPr>
      </w:pPr>
      <w:r w:rsidRPr="007F5A08">
        <w:rPr>
          <w:rFonts w:ascii="Times New Roman" w:hAnsi="Times New Roman"/>
          <w:b/>
          <w:sz w:val="24"/>
          <w:szCs w:val="24"/>
        </w:rPr>
        <w:t>Art</w:t>
      </w:r>
      <w:r w:rsidR="00E16B6F" w:rsidRPr="007F5A08">
        <w:rPr>
          <w:rFonts w:ascii="Times New Roman" w:hAnsi="Times New Roman"/>
          <w:b/>
          <w:sz w:val="24"/>
          <w:szCs w:val="24"/>
        </w:rPr>
        <w:t>.</w:t>
      </w:r>
      <w:r w:rsidRPr="007F5A08">
        <w:rPr>
          <w:rFonts w:ascii="Times New Roman" w:hAnsi="Times New Roman"/>
          <w:b/>
          <w:sz w:val="24"/>
          <w:szCs w:val="24"/>
        </w:rPr>
        <w:t xml:space="preserve"> </w:t>
      </w:r>
      <w:r w:rsidR="00B979CC" w:rsidRPr="007F5A08">
        <w:rPr>
          <w:rFonts w:ascii="Times New Roman" w:hAnsi="Times New Roman"/>
          <w:b/>
          <w:sz w:val="24"/>
          <w:szCs w:val="24"/>
        </w:rPr>
        <w:t>7.</w:t>
      </w:r>
      <w:r w:rsidR="00B979CC" w:rsidRPr="007F5A08">
        <w:rPr>
          <w:rFonts w:ascii="Times New Roman" w:hAnsi="Times New Roman"/>
          <w:sz w:val="24"/>
          <w:szCs w:val="24"/>
        </w:rPr>
        <w:t xml:space="preserve"> </w:t>
      </w:r>
      <w:r w:rsidRPr="007F5A08">
        <w:rPr>
          <w:rFonts w:ascii="Times New Roman" w:hAnsi="Times New Roman"/>
          <w:sz w:val="24"/>
          <w:szCs w:val="24"/>
        </w:rPr>
        <w:t>Se aprobă</w:t>
      </w:r>
      <w:r w:rsidR="006A6310" w:rsidRPr="007F5A08">
        <w:rPr>
          <w:rFonts w:ascii="Times New Roman" w:hAnsi="Times New Roman"/>
          <w:sz w:val="24"/>
          <w:szCs w:val="24"/>
        </w:rPr>
        <w:t xml:space="preserve"> </w:t>
      </w:r>
      <w:r w:rsidR="007F5A08">
        <w:rPr>
          <w:rFonts w:ascii="Times New Roman" w:hAnsi="Times New Roman"/>
          <w:sz w:val="24"/>
          <w:szCs w:val="24"/>
        </w:rPr>
        <w:t>s</w:t>
      </w:r>
      <w:r w:rsidR="007F5A08" w:rsidRPr="007F5A08">
        <w:rPr>
          <w:rFonts w:ascii="Times New Roman" w:hAnsi="Times New Roman"/>
          <w:sz w:val="24"/>
          <w:szCs w:val="24"/>
        </w:rPr>
        <w:t>olicitare</w:t>
      </w:r>
      <w:r w:rsidR="007F5A08">
        <w:rPr>
          <w:rFonts w:ascii="Times New Roman" w:hAnsi="Times New Roman"/>
          <w:sz w:val="24"/>
          <w:szCs w:val="24"/>
        </w:rPr>
        <w:t>a</w:t>
      </w:r>
      <w:r w:rsidR="007F5A08" w:rsidRPr="007F5A08">
        <w:rPr>
          <w:rFonts w:ascii="Times New Roman" w:hAnsi="Times New Roman"/>
          <w:sz w:val="24"/>
          <w:szCs w:val="24"/>
        </w:rPr>
        <w:t xml:space="preserve"> de întrerupere a studiilor pent</w:t>
      </w:r>
      <w:r w:rsidR="007F5A08">
        <w:rPr>
          <w:rFonts w:ascii="Times New Roman" w:hAnsi="Times New Roman"/>
          <w:sz w:val="24"/>
          <w:szCs w:val="24"/>
        </w:rPr>
        <w:t>ru anul universitar 2023-2024, pentru 1 s</w:t>
      </w:r>
      <w:r w:rsidR="007F5A08" w:rsidRPr="007F5A08">
        <w:rPr>
          <w:rFonts w:ascii="Times New Roman" w:hAnsi="Times New Roman"/>
          <w:sz w:val="24"/>
          <w:szCs w:val="24"/>
        </w:rPr>
        <w:t>tudentă an III, program limba engleză</w:t>
      </w:r>
      <w:r w:rsidR="007F5A08">
        <w:rPr>
          <w:rFonts w:ascii="Times New Roman" w:hAnsi="Times New Roman"/>
          <w:sz w:val="24"/>
          <w:szCs w:val="24"/>
        </w:rPr>
        <w:t>,</w:t>
      </w:r>
      <w:r w:rsidR="007F5A08" w:rsidRPr="007F5A08">
        <w:rPr>
          <w:rFonts w:ascii="Times New Roman" w:hAnsi="Times New Roman"/>
          <w:sz w:val="24"/>
          <w:szCs w:val="24"/>
        </w:rPr>
        <w:t xml:space="preserve"> </w:t>
      </w:r>
      <w:r w:rsidR="007F5A08">
        <w:rPr>
          <w:rFonts w:ascii="Times New Roman" w:hAnsi="Times New Roman"/>
          <w:sz w:val="24"/>
          <w:szCs w:val="24"/>
        </w:rPr>
        <w:t xml:space="preserve">Facultatea de Medicină </w:t>
      </w:r>
      <w:r w:rsidR="006A6310" w:rsidRPr="00515571">
        <w:rPr>
          <w:rFonts w:ascii="Times New Roman" w:hAnsi="Times New Roman"/>
          <w:sz w:val="24"/>
          <w:szCs w:val="24"/>
        </w:rPr>
        <w:t>(</w:t>
      </w:r>
      <w:r w:rsidR="00E612FB">
        <w:rPr>
          <w:rFonts w:ascii="Times New Roman" w:hAnsi="Times New Roman"/>
          <w:sz w:val="24"/>
          <w:szCs w:val="24"/>
        </w:rPr>
        <w:t>Anexa</w:t>
      </w:r>
      <w:r w:rsidR="006A6310" w:rsidRPr="00515571">
        <w:rPr>
          <w:rFonts w:ascii="Times New Roman" w:hAnsi="Times New Roman"/>
          <w:sz w:val="24"/>
          <w:szCs w:val="24"/>
        </w:rPr>
        <w:t xml:space="preserve"> </w:t>
      </w:r>
      <w:r w:rsidR="007F5A08">
        <w:rPr>
          <w:rFonts w:ascii="Times New Roman" w:hAnsi="Times New Roman"/>
          <w:sz w:val="24"/>
          <w:szCs w:val="24"/>
        </w:rPr>
        <w:t>9</w:t>
      </w:r>
      <w:r w:rsidR="006A6310" w:rsidRPr="00515571">
        <w:rPr>
          <w:rFonts w:ascii="Times New Roman" w:hAnsi="Times New Roman"/>
          <w:sz w:val="24"/>
          <w:szCs w:val="24"/>
        </w:rPr>
        <w:t>).</w:t>
      </w:r>
    </w:p>
    <w:p w14:paraId="6CA79809" w14:textId="1488B2BE" w:rsidR="003265CF" w:rsidRPr="00515571" w:rsidRDefault="00B37B23" w:rsidP="00046CA4">
      <w:pPr>
        <w:tabs>
          <w:tab w:val="left" w:pos="3285"/>
        </w:tabs>
        <w:jc w:val="both"/>
        <w:rPr>
          <w:rFonts w:ascii="Times New Roman" w:hAnsi="Times New Roman"/>
          <w:sz w:val="24"/>
          <w:szCs w:val="24"/>
          <w:lang w:val="en-US"/>
        </w:rPr>
      </w:pPr>
      <w:r w:rsidRPr="005316E1">
        <w:rPr>
          <w:rFonts w:ascii="Times New Roman" w:hAnsi="Times New Roman"/>
          <w:b/>
          <w:sz w:val="24"/>
          <w:szCs w:val="24"/>
        </w:rPr>
        <w:t>Art</w:t>
      </w:r>
      <w:r w:rsidR="00E16B6F" w:rsidRPr="005316E1">
        <w:rPr>
          <w:rFonts w:ascii="Times New Roman" w:hAnsi="Times New Roman"/>
          <w:b/>
          <w:sz w:val="24"/>
          <w:szCs w:val="24"/>
        </w:rPr>
        <w:t>.</w:t>
      </w:r>
      <w:r w:rsidRPr="005316E1">
        <w:rPr>
          <w:rFonts w:ascii="Times New Roman" w:hAnsi="Times New Roman"/>
          <w:b/>
          <w:sz w:val="24"/>
          <w:szCs w:val="24"/>
        </w:rPr>
        <w:t xml:space="preserve"> </w:t>
      </w:r>
      <w:r w:rsidR="00B979CC" w:rsidRPr="005316E1">
        <w:rPr>
          <w:rFonts w:ascii="Times New Roman" w:hAnsi="Times New Roman"/>
          <w:b/>
          <w:sz w:val="24"/>
          <w:szCs w:val="24"/>
        </w:rPr>
        <w:t>8.</w:t>
      </w:r>
      <w:r w:rsidR="00B979CC" w:rsidRPr="005316E1">
        <w:rPr>
          <w:rFonts w:ascii="Times New Roman" w:hAnsi="Times New Roman"/>
          <w:sz w:val="24"/>
          <w:szCs w:val="24"/>
        </w:rPr>
        <w:t xml:space="preserve"> </w:t>
      </w:r>
      <w:r w:rsidRPr="005316E1">
        <w:rPr>
          <w:rFonts w:ascii="Times New Roman" w:hAnsi="Times New Roman"/>
          <w:sz w:val="24"/>
          <w:szCs w:val="24"/>
        </w:rPr>
        <w:t xml:space="preserve">Se aprobă </w:t>
      </w:r>
      <w:r w:rsidR="005316E1">
        <w:rPr>
          <w:rFonts w:ascii="Times New Roman" w:hAnsi="Times New Roman"/>
          <w:sz w:val="24"/>
          <w:szCs w:val="24"/>
        </w:rPr>
        <w:t>s</w:t>
      </w:r>
      <w:r w:rsidR="005316E1" w:rsidRPr="007F5A08">
        <w:rPr>
          <w:rFonts w:ascii="Times New Roman" w:hAnsi="Times New Roman"/>
          <w:sz w:val="24"/>
          <w:szCs w:val="24"/>
        </w:rPr>
        <w:t>olicitare</w:t>
      </w:r>
      <w:r w:rsidR="005316E1">
        <w:rPr>
          <w:rFonts w:ascii="Times New Roman" w:hAnsi="Times New Roman"/>
          <w:sz w:val="24"/>
          <w:szCs w:val="24"/>
        </w:rPr>
        <w:t>a</w:t>
      </w:r>
      <w:r w:rsidR="005316E1" w:rsidRPr="007F5A08">
        <w:rPr>
          <w:rFonts w:ascii="Times New Roman" w:hAnsi="Times New Roman"/>
          <w:sz w:val="24"/>
          <w:szCs w:val="24"/>
        </w:rPr>
        <w:t xml:space="preserve"> de </w:t>
      </w:r>
      <w:r w:rsidR="005316E1" w:rsidRPr="005316E1">
        <w:rPr>
          <w:rFonts w:ascii="Times New Roman" w:hAnsi="Times New Roman"/>
          <w:sz w:val="24"/>
          <w:szCs w:val="24"/>
        </w:rPr>
        <w:t>întrerupere a studiilor pentru anul universit</w:t>
      </w:r>
      <w:r w:rsidR="005316E1">
        <w:rPr>
          <w:rFonts w:ascii="Times New Roman" w:hAnsi="Times New Roman"/>
          <w:sz w:val="24"/>
          <w:szCs w:val="24"/>
        </w:rPr>
        <w:t xml:space="preserve">ar 2023-2024, pentru 1 </w:t>
      </w:r>
      <w:r w:rsidR="005316E1" w:rsidRPr="005316E1">
        <w:rPr>
          <w:rFonts w:ascii="Times New Roman" w:hAnsi="Times New Roman"/>
          <w:sz w:val="24"/>
          <w:szCs w:val="24"/>
        </w:rPr>
        <w:t>studentă an III</w:t>
      </w:r>
      <w:r w:rsidR="005316E1">
        <w:rPr>
          <w:rFonts w:ascii="Times New Roman" w:hAnsi="Times New Roman"/>
          <w:b/>
          <w:sz w:val="24"/>
          <w:szCs w:val="24"/>
        </w:rPr>
        <w:t xml:space="preserve">, </w:t>
      </w:r>
      <w:r w:rsidR="005316E1">
        <w:rPr>
          <w:rFonts w:ascii="Times New Roman" w:hAnsi="Times New Roman"/>
          <w:sz w:val="24"/>
          <w:szCs w:val="24"/>
        </w:rPr>
        <w:t>Facultatea de Medicină</w:t>
      </w:r>
      <w:r w:rsidR="005316E1" w:rsidRPr="00515571">
        <w:rPr>
          <w:rFonts w:ascii="Times New Roman" w:hAnsi="Times New Roman"/>
          <w:sz w:val="24"/>
          <w:szCs w:val="24"/>
        </w:rPr>
        <w:t xml:space="preserve"> </w:t>
      </w:r>
      <w:r w:rsidR="00F53D52" w:rsidRPr="00515571">
        <w:rPr>
          <w:rFonts w:ascii="Times New Roman" w:hAnsi="Times New Roman"/>
          <w:sz w:val="24"/>
          <w:szCs w:val="24"/>
        </w:rPr>
        <w:t>(</w:t>
      </w:r>
      <w:r w:rsidR="00E612FB">
        <w:rPr>
          <w:rFonts w:ascii="Times New Roman" w:hAnsi="Times New Roman"/>
          <w:sz w:val="24"/>
          <w:szCs w:val="24"/>
        </w:rPr>
        <w:t>Anexa</w:t>
      </w:r>
      <w:r w:rsidR="00F53D52" w:rsidRPr="00515571">
        <w:rPr>
          <w:rFonts w:ascii="Times New Roman" w:hAnsi="Times New Roman"/>
          <w:sz w:val="24"/>
          <w:szCs w:val="24"/>
        </w:rPr>
        <w:t xml:space="preserve"> </w:t>
      </w:r>
      <w:r w:rsidR="005316E1">
        <w:rPr>
          <w:rFonts w:ascii="Times New Roman" w:hAnsi="Times New Roman"/>
          <w:sz w:val="24"/>
          <w:szCs w:val="24"/>
        </w:rPr>
        <w:t>10</w:t>
      </w:r>
      <w:r w:rsidR="009E6F31" w:rsidRPr="00515571">
        <w:rPr>
          <w:rFonts w:ascii="Times New Roman" w:hAnsi="Times New Roman"/>
          <w:sz w:val="24"/>
          <w:szCs w:val="24"/>
        </w:rPr>
        <w:t>).</w:t>
      </w:r>
    </w:p>
    <w:p w14:paraId="7480784B" w14:textId="71461C8B" w:rsidR="00F8677E" w:rsidRPr="00515571" w:rsidRDefault="00B37B23" w:rsidP="00046CA4">
      <w:pPr>
        <w:shd w:val="clear" w:color="auto" w:fill="FFFFFF"/>
        <w:jc w:val="both"/>
        <w:rPr>
          <w:rFonts w:ascii="Times New Roman" w:hAnsi="Times New Roman"/>
          <w:sz w:val="24"/>
          <w:szCs w:val="24"/>
        </w:rPr>
      </w:pPr>
      <w:r w:rsidRPr="00515571">
        <w:rPr>
          <w:rFonts w:ascii="Times New Roman" w:hAnsi="Times New Roman"/>
          <w:b/>
          <w:sz w:val="24"/>
          <w:szCs w:val="24"/>
        </w:rPr>
        <w:t>Art</w:t>
      </w:r>
      <w:r w:rsidR="00E16B6F" w:rsidRPr="00515571">
        <w:rPr>
          <w:rFonts w:ascii="Times New Roman" w:hAnsi="Times New Roman"/>
          <w:b/>
          <w:sz w:val="24"/>
          <w:szCs w:val="24"/>
        </w:rPr>
        <w:t>.</w:t>
      </w:r>
      <w:r w:rsidRPr="00515571">
        <w:rPr>
          <w:rFonts w:ascii="Times New Roman" w:hAnsi="Times New Roman"/>
          <w:b/>
          <w:sz w:val="24"/>
          <w:szCs w:val="24"/>
        </w:rPr>
        <w:t xml:space="preserve"> </w:t>
      </w:r>
      <w:r w:rsidR="00B979CC" w:rsidRPr="00515571">
        <w:rPr>
          <w:rFonts w:ascii="Times New Roman" w:hAnsi="Times New Roman"/>
          <w:b/>
          <w:sz w:val="24"/>
          <w:szCs w:val="24"/>
        </w:rPr>
        <w:t>9.</w:t>
      </w:r>
      <w:r w:rsidR="00F8677E" w:rsidRPr="00515571">
        <w:rPr>
          <w:rFonts w:ascii="Times New Roman" w:hAnsi="Times New Roman"/>
          <w:sz w:val="24"/>
          <w:szCs w:val="24"/>
        </w:rPr>
        <w:t xml:space="preserve"> </w:t>
      </w:r>
      <w:r w:rsidRPr="00515571">
        <w:rPr>
          <w:rFonts w:ascii="Times New Roman" w:hAnsi="Times New Roman"/>
          <w:sz w:val="24"/>
          <w:szCs w:val="24"/>
        </w:rPr>
        <w:t xml:space="preserve">Se aprobă </w:t>
      </w:r>
      <w:r w:rsidR="00790D65">
        <w:rPr>
          <w:rFonts w:ascii="Times New Roman" w:hAnsi="Times New Roman"/>
          <w:sz w:val="24"/>
          <w:szCs w:val="24"/>
        </w:rPr>
        <w:t xml:space="preserve">propunerea de </w:t>
      </w:r>
      <w:r w:rsidR="00790D65" w:rsidRPr="004A76DF">
        <w:rPr>
          <w:rFonts w:ascii="Times New Roman" w:hAnsi="Times New Roman"/>
          <w:sz w:val="24"/>
          <w:szCs w:val="24"/>
        </w:rPr>
        <w:t xml:space="preserve">exmatriculare </w:t>
      </w:r>
      <w:r w:rsidR="00790D65">
        <w:rPr>
          <w:rFonts w:ascii="Times New Roman" w:hAnsi="Times New Roman"/>
          <w:sz w:val="24"/>
          <w:szCs w:val="24"/>
        </w:rPr>
        <w:t>a unui student</w:t>
      </w:r>
      <w:r w:rsidR="00790D65" w:rsidRPr="004A76DF">
        <w:rPr>
          <w:rFonts w:ascii="Times New Roman" w:hAnsi="Times New Roman"/>
          <w:sz w:val="24"/>
          <w:szCs w:val="24"/>
        </w:rPr>
        <w:t xml:space="preserve"> internațional</w:t>
      </w:r>
      <w:r w:rsidR="00790D65">
        <w:rPr>
          <w:rFonts w:ascii="Times New Roman" w:hAnsi="Times New Roman"/>
          <w:sz w:val="24"/>
          <w:szCs w:val="24"/>
        </w:rPr>
        <w:t xml:space="preserve"> înmatriculat în 2012, </w:t>
      </w:r>
      <w:r w:rsidR="00790D65" w:rsidRPr="00515571">
        <w:rPr>
          <w:rFonts w:ascii="Times New Roman" w:hAnsi="Times New Roman"/>
          <w:sz w:val="24"/>
          <w:szCs w:val="24"/>
        </w:rPr>
        <w:t xml:space="preserve"> </w:t>
      </w:r>
      <w:r w:rsidR="00790D65">
        <w:rPr>
          <w:rFonts w:ascii="Times New Roman" w:hAnsi="Times New Roman"/>
          <w:sz w:val="24"/>
          <w:szCs w:val="24"/>
        </w:rPr>
        <w:t>Facultatea de Medicină</w:t>
      </w:r>
      <w:r w:rsidR="00790D65" w:rsidRPr="00515571">
        <w:rPr>
          <w:rFonts w:ascii="Times New Roman" w:hAnsi="Times New Roman"/>
          <w:sz w:val="24"/>
          <w:szCs w:val="24"/>
        </w:rPr>
        <w:t xml:space="preserve"> </w:t>
      </w:r>
      <w:r w:rsidR="002D22D2" w:rsidRPr="00515571">
        <w:rPr>
          <w:rFonts w:ascii="Times New Roman" w:hAnsi="Times New Roman"/>
          <w:sz w:val="24"/>
          <w:szCs w:val="24"/>
        </w:rPr>
        <w:t>(</w:t>
      </w:r>
      <w:r w:rsidR="00E612FB">
        <w:rPr>
          <w:rFonts w:ascii="Times New Roman" w:hAnsi="Times New Roman"/>
          <w:sz w:val="24"/>
          <w:szCs w:val="24"/>
        </w:rPr>
        <w:t>Anexa</w:t>
      </w:r>
      <w:r w:rsidR="002D22D2" w:rsidRPr="00515571">
        <w:rPr>
          <w:rFonts w:ascii="Times New Roman" w:hAnsi="Times New Roman"/>
          <w:sz w:val="24"/>
          <w:szCs w:val="24"/>
        </w:rPr>
        <w:t xml:space="preserve"> </w:t>
      </w:r>
      <w:r w:rsidR="00790D65">
        <w:rPr>
          <w:rFonts w:ascii="Times New Roman" w:hAnsi="Times New Roman"/>
          <w:sz w:val="24"/>
          <w:szCs w:val="24"/>
        </w:rPr>
        <w:t>11</w:t>
      </w:r>
      <w:r w:rsidR="008660E3" w:rsidRPr="00515571">
        <w:rPr>
          <w:rFonts w:ascii="Times New Roman" w:hAnsi="Times New Roman"/>
          <w:sz w:val="24"/>
          <w:szCs w:val="24"/>
        </w:rPr>
        <w:t>).</w:t>
      </w:r>
    </w:p>
    <w:p w14:paraId="7F93CC27" w14:textId="12F7E0E6" w:rsidR="003772B6" w:rsidRPr="00515571" w:rsidRDefault="00CF14CA" w:rsidP="00046CA4">
      <w:pPr>
        <w:shd w:val="clear" w:color="auto" w:fill="FFFFFF"/>
        <w:jc w:val="both"/>
        <w:rPr>
          <w:rFonts w:ascii="Times New Roman" w:hAnsi="Times New Roman"/>
          <w:noProof/>
          <w:sz w:val="24"/>
          <w:szCs w:val="24"/>
        </w:rPr>
      </w:pPr>
      <w:r w:rsidRPr="00515571">
        <w:rPr>
          <w:rFonts w:ascii="Times New Roman" w:hAnsi="Times New Roman"/>
          <w:b/>
          <w:sz w:val="24"/>
          <w:szCs w:val="24"/>
        </w:rPr>
        <w:lastRenderedPageBreak/>
        <w:t>Art</w:t>
      </w:r>
      <w:r w:rsidR="00E16B6F" w:rsidRPr="00515571">
        <w:rPr>
          <w:rFonts w:ascii="Times New Roman" w:hAnsi="Times New Roman"/>
          <w:b/>
          <w:sz w:val="24"/>
          <w:szCs w:val="24"/>
        </w:rPr>
        <w:t>.</w:t>
      </w:r>
      <w:r w:rsidRPr="00515571">
        <w:rPr>
          <w:rFonts w:ascii="Times New Roman" w:hAnsi="Times New Roman"/>
          <w:b/>
          <w:sz w:val="24"/>
          <w:szCs w:val="24"/>
        </w:rPr>
        <w:t xml:space="preserve"> </w:t>
      </w:r>
      <w:r w:rsidR="00B979CC" w:rsidRPr="00515571">
        <w:rPr>
          <w:rFonts w:ascii="Times New Roman" w:hAnsi="Times New Roman"/>
          <w:b/>
          <w:sz w:val="24"/>
          <w:szCs w:val="24"/>
        </w:rPr>
        <w:t>10</w:t>
      </w:r>
      <w:r w:rsidR="00B979CC" w:rsidRPr="00515571">
        <w:rPr>
          <w:rFonts w:ascii="Times New Roman" w:hAnsi="Times New Roman"/>
          <w:sz w:val="24"/>
          <w:szCs w:val="24"/>
        </w:rPr>
        <w:t xml:space="preserve">. </w:t>
      </w:r>
      <w:r w:rsidR="00B476D8" w:rsidRPr="00515571">
        <w:rPr>
          <w:rFonts w:ascii="Times New Roman" w:hAnsi="Times New Roman"/>
          <w:sz w:val="24"/>
          <w:szCs w:val="24"/>
        </w:rPr>
        <w:t xml:space="preserve">Se aprobă </w:t>
      </w:r>
      <w:r w:rsidR="00B476D8">
        <w:rPr>
          <w:rFonts w:ascii="Times New Roman" w:hAnsi="Times New Roman"/>
          <w:sz w:val="24"/>
          <w:szCs w:val="24"/>
        </w:rPr>
        <w:t xml:space="preserve">propunerea de </w:t>
      </w:r>
      <w:r w:rsidR="00B476D8" w:rsidRPr="004A76DF">
        <w:rPr>
          <w:rFonts w:ascii="Times New Roman" w:hAnsi="Times New Roman"/>
          <w:sz w:val="24"/>
          <w:szCs w:val="24"/>
        </w:rPr>
        <w:t xml:space="preserve">exmatriculare </w:t>
      </w:r>
      <w:r w:rsidR="00B476D8">
        <w:rPr>
          <w:rFonts w:ascii="Times New Roman" w:hAnsi="Times New Roman"/>
          <w:sz w:val="24"/>
          <w:szCs w:val="24"/>
        </w:rPr>
        <w:t>a unei studente</w:t>
      </w:r>
      <w:r w:rsidR="00B476D8" w:rsidRPr="004A76DF">
        <w:rPr>
          <w:rFonts w:ascii="Times New Roman" w:hAnsi="Times New Roman"/>
          <w:sz w:val="24"/>
          <w:szCs w:val="24"/>
        </w:rPr>
        <w:t xml:space="preserve"> internațional</w:t>
      </w:r>
      <w:r w:rsidR="00B476D8">
        <w:rPr>
          <w:rFonts w:ascii="Times New Roman" w:hAnsi="Times New Roman"/>
          <w:sz w:val="24"/>
          <w:szCs w:val="24"/>
        </w:rPr>
        <w:t xml:space="preserve">e înmatriculate în 2016, </w:t>
      </w:r>
      <w:r w:rsidR="00B476D8" w:rsidRPr="00515571">
        <w:rPr>
          <w:rFonts w:ascii="Times New Roman" w:hAnsi="Times New Roman"/>
          <w:sz w:val="24"/>
          <w:szCs w:val="24"/>
        </w:rPr>
        <w:t xml:space="preserve"> </w:t>
      </w:r>
      <w:r w:rsidR="00B476D8">
        <w:rPr>
          <w:rFonts w:ascii="Times New Roman" w:hAnsi="Times New Roman"/>
          <w:sz w:val="24"/>
          <w:szCs w:val="24"/>
        </w:rPr>
        <w:t>Facultatea de Medicină</w:t>
      </w:r>
      <w:r w:rsidR="00B476D8" w:rsidRPr="00515571">
        <w:rPr>
          <w:rFonts w:ascii="Times New Roman" w:hAnsi="Times New Roman"/>
          <w:sz w:val="24"/>
          <w:szCs w:val="24"/>
        </w:rPr>
        <w:t xml:space="preserve"> </w:t>
      </w:r>
      <w:r w:rsidR="00B476D8">
        <w:rPr>
          <w:rFonts w:ascii="Times New Roman" w:eastAsia="Times New Roman" w:hAnsi="Times New Roman"/>
          <w:noProof/>
          <w:sz w:val="24"/>
          <w:szCs w:val="24"/>
        </w:rPr>
        <w:t>(</w:t>
      </w:r>
      <w:r w:rsidR="00E612FB">
        <w:rPr>
          <w:rFonts w:ascii="Times New Roman" w:eastAsia="Times New Roman" w:hAnsi="Times New Roman"/>
          <w:noProof/>
          <w:sz w:val="24"/>
          <w:szCs w:val="24"/>
        </w:rPr>
        <w:t>Anexa</w:t>
      </w:r>
      <w:r w:rsidR="00B476D8">
        <w:rPr>
          <w:rFonts w:ascii="Times New Roman" w:eastAsia="Times New Roman" w:hAnsi="Times New Roman"/>
          <w:noProof/>
          <w:sz w:val="24"/>
          <w:szCs w:val="24"/>
        </w:rPr>
        <w:t xml:space="preserve"> 12</w:t>
      </w:r>
      <w:r w:rsidR="003772B6" w:rsidRPr="00515571">
        <w:rPr>
          <w:rFonts w:ascii="Times New Roman" w:eastAsia="Times New Roman" w:hAnsi="Times New Roman"/>
          <w:noProof/>
          <w:sz w:val="24"/>
          <w:szCs w:val="24"/>
        </w:rPr>
        <w:t xml:space="preserve">). </w:t>
      </w:r>
    </w:p>
    <w:p w14:paraId="640BFE8F" w14:textId="0043E713" w:rsidR="00A37F2C" w:rsidRPr="00515571" w:rsidRDefault="00CF14CA" w:rsidP="001A0297">
      <w:pPr>
        <w:jc w:val="both"/>
        <w:rPr>
          <w:rFonts w:ascii="Times New Roman" w:eastAsia="Times New Roman" w:hAnsi="Times New Roman"/>
          <w:sz w:val="24"/>
          <w:szCs w:val="24"/>
        </w:rPr>
      </w:pPr>
      <w:r w:rsidRPr="007C6502">
        <w:rPr>
          <w:rFonts w:ascii="Times New Roman" w:hAnsi="Times New Roman"/>
          <w:b/>
          <w:sz w:val="24"/>
          <w:szCs w:val="24"/>
        </w:rPr>
        <w:t xml:space="preserve">Art. </w:t>
      </w:r>
      <w:r w:rsidR="00B979CC" w:rsidRPr="007C6502">
        <w:rPr>
          <w:rFonts w:ascii="Times New Roman" w:hAnsi="Times New Roman"/>
          <w:b/>
          <w:sz w:val="24"/>
          <w:szCs w:val="24"/>
        </w:rPr>
        <w:t>11.</w:t>
      </w:r>
      <w:r w:rsidR="00B979CC" w:rsidRPr="007C6502">
        <w:rPr>
          <w:rFonts w:ascii="Times New Roman" w:hAnsi="Times New Roman"/>
          <w:sz w:val="24"/>
          <w:szCs w:val="24"/>
        </w:rPr>
        <w:t xml:space="preserve"> </w:t>
      </w:r>
      <w:r w:rsidRPr="007C6502">
        <w:rPr>
          <w:rFonts w:ascii="Times New Roman" w:hAnsi="Times New Roman"/>
          <w:sz w:val="24"/>
          <w:szCs w:val="24"/>
        </w:rPr>
        <w:t>Se aprobă</w:t>
      </w:r>
      <w:r w:rsidR="007C6502" w:rsidRPr="007C6502">
        <w:rPr>
          <w:rFonts w:ascii="Times New Roman" w:hAnsi="Times New Roman"/>
          <w:sz w:val="24"/>
          <w:szCs w:val="24"/>
        </w:rPr>
        <w:t xml:space="preserve"> </w:t>
      </w:r>
      <w:r w:rsidR="007C6502">
        <w:rPr>
          <w:rFonts w:ascii="Times New Roman" w:eastAsia="Times New Roman" w:hAnsi="Times New Roman"/>
          <w:noProof/>
          <w:sz w:val="24"/>
          <w:szCs w:val="24"/>
        </w:rPr>
        <w:t>s</w:t>
      </w:r>
      <w:r w:rsidR="007C6502" w:rsidRPr="007C6502">
        <w:rPr>
          <w:rFonts w:ascii="Times New Roman" w:eastAsia="Times New Roman" w:hAnsi="Times New Roman"/>
          <w:noProof/>
          <w:sz w:val="24"/>
          <w:szCs w:val="24"/>
        </w:rPr>
        <w:t>olicitare</w:t>
      </w:r>
      <w:r w:rsidR="007C6502">
        <w:rPr>
          <w:rFonts w:ascii="Times New Roman" w:eastAsia="Times New Roman" w:hAnsi="Times New Roman"/>
          <w:noProof/>
          <w:sz w:val="24"/>
          <w:szCs w:val="24"/>
        </w:rPr>
        <w:t>a</w:t>
      </w:r>
      <w:r w:rsidR="007C6502" w:rsidRPr="007C6502">
        <w:rPr>
          <w:rFonts w:ascii="Times New Roman" w:eastAsia="Times New Roman" w:hAnsi="Times New Roman"/>
          <w:noProof/>
          <w:sz w:val="24"/>
          <w:szCs w:val="24"/>
        </w:rPr>
        <w:t xml:space="preserve"> de schimbare a numelui în </w:t>
      </w:r>
      <w:r w:rsidR="007C6502">
        <w:rPr>
          <w:rFonts w:ascii="Times New Roman" w:eastAsia="Times New Roman" w:hAnsi="Times New Roman"/>
          <w:noProof/>
          <w:sz w:val="24"/>
          <w:szCs w:val="24"/>
        </w:rPr>
        <w:t xml:space="preserve">evidențele Universității pentru </w:t>
      </w:r>
      <w:r w:rsidR="007C6502" w:rsidRPr="007C6502">
        <w:rPr>
          <w:rFonts w:ascii="Times New Roman" w:eastAsia="Times New Roman" w:hAnsi="Times New Roman"/>
          <w:noProof/>
          <w:sz w:val="24"/>
          <w:szCs w:val="24"/>
        </w:rPr>
        <w:t xml:space="preserve">1 studentă an II, </w:t>
      </w:r>
      <w:r w:rsidR="007C6502">
        <w:rPr>
          <w:rFonts w:ascii="Times New Roman" w:eastAsia="Times New Roman" w:hAnsi="Times New Roman"/>
          <w:noProof/>
          <w:sz w:val="24"/>
          <w:szCs w:val="24"/>
        </w:rPr>
        <w:t xml:space="preserve">Facultatea de Stomatologie </w:t>
      </w:r>
      <w:r w:rsidR="00925435" w:rsidRPr="00515571">
        <w:rPr>
          <w:rFonts w:ascii="Times New Roman" w:hAnsi="Times New Roman"/>
          <w:sz w:val="24"/>
          <w:szCs w:val="24"/>
        </w:rPr>
        <w:t>(</w:t>
      </w:r>
      <w:r w:rsidR="00E612FB">
        <w:rPr>
          <w:rFonts w:ascii="Times New Roman" w:hAnsi="Times New Roman"/>
          <w:sz w:val="24"/>
          <w:szCs w:val="24"/>
        </w:rPr>
        <w:t>Anexa</w:t>
      </w:r>
      <w:r w:rsidR="00925435" w:rsidRPr="00515571">
        <w:rPr>
          <w:rFonts w:ascii="Times New Roman" w:hAnsi="Times New Roman"/>
          <w:sz w:val="24"/>
          <w:szCs w:val="24"/>
        </w:rPr>
        <w:t xml:space="preserve"> </w:t>
      </w:r>
      <w:r w:rsidR="00F210C4" w:rsidRPr="00515571">
        <w:rPr>
          <w:rFonts w:ascii="Times New Roman" w:hAnsi="Times New Roman"/>
          <w:sz w:val="24"/>
          <w:szCs w:val="24"/>
        </w:rPr>
        <w:t>1</w:t>
      </w:r>
      <w:r w:rsidR="007C6502">
        <w:rPr>
          <w:rFonts w:ascii="Times New Roman" w:hAnsi="Times New Roman"/>
          <w:sz w:val="24"/>
          <w:szCs w:val="24"/>
        </w:rPr>
        <w:t>3</w:t>
      </w:r>
      <w:r w:rsidR="00925435" w:rsidRPr="00515571">
        <w:rPr>
          <w:rFonts w:ascii="Times New Roman" w:hAnsi="Times New Roman"/>
          <w:sz w:val="24"/>
          <w:szCs w:val="24"/>
        </w:rPr>
        <w:t>).</w:t>
      </w:r>
    </w:p>
    <w:p w14:paraId="3B31A0AC" w14:textId="6DC0BD48" w:rsidR="00EF44AA" w:rsidRDefault="00CF14CA" w:rsidP="00EF44AA">
      <w:pPr>
        <w:shd w:val="clear" w:color="auto" w:fill="FFFFFF"/>
        <w:jc w:val="both"/>
        <w:rPr>
          <w:rFonts w:ascii="Times New Roman" w:hAnsi="Times New Roman"/>
          <w:sz w:val="24"/>
          <w:szCs w:val="24"/>
        </w:rPr>
      </w:pPr>
      <w:r w:rsidRPr="00515571">
        <w:rPr>
          <w:rFonts w:ascii="Times New Roman" w:hAnsi="Times New Roman"/>
          <w:b/>
          <w:sz w:val="24"/>
          <w:szCs w:val="24"/>
        </w:rPr>
        <w:t xml:space="preserve">Art. </w:t>
      </w:r>
      <w:r w:rsidR="00B979CC" w:rsidRPr="00515571">
        <w:rPr>
          <w:rFonts w:ascii="Times New Roman" w:hAnsi="Times New Roman"/>
          <w:b/>
          <w:sz w:val="24"/>
          <w:szCs w:val="24"/>
        </w:rPr>
        <w:t>12.</w:t>
      </w:r>
      <w:r w:rsidR="00B979CC" w:rsidRPr="00515571">
        <w:rPr>
          <w:rFonts w:ascii="Times New Roman" w:hAnsi="Times New Roman"/>
          <w:sz w:val="24"/>
          <w:szCs w:val="24"/>
        </w:rPr>
        <w:t xml:space="preserve"> </w:t>
      </w:r>
      <w:r w:rsidRPr="00515571">
        <w:rPr>
          <w:rFonts w:ascii="Times New Roman" w:hAnsi="Times New Roman"/>
          <w:sz w:val="24"/>
          <w:szCs w:val="24"/>
        </w:rPr>
        <w:t xml:space="preserve">Se aprobă </w:t>
      </w:r>
      <w:r w:rsidR="00FE1954">
        <w:rPr>
          <w:rFonts w:ascii="Times New Roman" w:eastAsia="Times New Roman" w:hAnsi="Times New Roman"/>
          <w:noProof/>
          <w:sz w:val="24"/>
          <w:szCs w:val="24"/>
        </w:rPr>
        <w:t>s</w:t>
      </w:r>
      <w:r w:rsidR="00FE1954" w:rsidRPr="004A76DF">
        <w:rPr>
          <w:rFonts w:ascii="Times New Roman" w:eastAsia="Times New Roman" w:hAnsi="Times New Roman"/>
          <w:noProof/>
          <w:sz w:val="24"/>
          <w:szCs w:val="24"/>
        </w:rPr>
        <w:t>olicitare</w:t>
      </w:r>
      <w:r w:rsidR="00FE1954">
        <w:rPr>
          <w:rFonts w:ascii="Times New Roman" w:eastAsia="Times New Roman" w:hAnsi="Times New Roman"/>
          <w:noProof/>
          <w:sz w:val="24"/>
          <w:szCs w:val="24"/>
        </w:rPr>
        <w:t>a</w:t>
      </w:r>
      <w:r w:rsidR="00FE1954" w:rsidRPr="004A76DF">
        <w:rPr>
          <w:rFonts w:ascii="Times New Roman" w:eastAsia="Times New Roman" w:hAnsi="Times New Roman"/>
          <w:noProof/>
          <w:sz w:val="24"/>
          <w:szCs w:val="24"/>
        </w:rPr>
        <w:t xml:space="preserve"> de retragere </w:t>
      </w:r>
      <w:r w:rsidR="00FE1954">
        <w:rPr>
          <w:rFonts w:ascii="Times New Roman" w:eastAsia="Times New Roman" w:hAnsi="Times New Roman"/>
          <w:noProof/>
          <w:sz w:val="24"/>
          <w:szCs w:val="24"/>
        </w:rPr>
        <w:t xml:space="preserve">de la studii pentru 1 </w:t>
      </w:r>
      <w:r w:rsidR="00FE1954" w:rsidRPr="004A76DF">
        <w:rPr>
          <w:rFonts w:ascii="Times New Roman" w:eastAsia="Times New Roman" w:hAnsi="Times New Roman"/>
          <w:noProof/>
          <w:sz w:val="24"/>
          <w:szCs w:val="24"/>
        </w:rPr>
        <w:t>studentă an IV</w:t>
      </w:r>
      <w:r w:rsidR="00FE1954">
        <w:rPr>
          <w:rFonts w:ascii="Times New Roman" w:eastAsia="Times New Roman" w:hAnsi="Times New Roman"/>
          <w:noProof/>
          <w:sz w:val="24"/>
          <w:szCs w:val="24"/>
        </w:rPr>
        <w:t>,</w:t>
      </w:r>
      <w:r w:rsidR="00FE1954" w:rsidRPr="00515571">
        <w:rPr>
          <w:rFonts w:ascii="Times New Roman" w:hAnsi="Times New Roman"/>
          <w:sz w:val="24"/>
          <w:szCs w:val="24"/>
        </w:rPr>
        <w:t xml:space="preserve"> </w:t>
      </w:r>
      <w:r w:rsidR="00FE1954">
        <w:rPr>
          <w:rFonts w:ascii="Times New Roman" w:eastAsia="Times New Roman" w:hAnsi="Times New Roman"/>
          <w:noProof/>
          <w:sz w:val="24"/>
          <w:szCs w:val="24"/>
        </w:rPr>
        <w:t xml:space="preserve">Facultatea de Stomatologie </w:t>
      </w:r>
      <w:r w:rsidR="00D92C66" w:rsidRPr="00515571">
        <w:rPr>
          <w:rFonts w:ascii="Times New Roman" w:hAnsi="Times New Roman"/>
          <w:sz w:val="24"/>
          <w:szCs w:val="24"/>
        </w:rPr>
        <w:t>(</w:t>
      </w:r>
      <w:r w:rsidR="00E612FB">
        <w:rPr>
          <w:rFonts w:ascii="Times New Roman" w:hAnsi="Times New Roman"/>
          <w:sz w:val="24"/>
          <w:szCs w:val="24"/>
        </w:rPr>
        <w:t>Anexa</w:t>
      </w:r>
      <w:r w:rsidR="00D92C66" w:rsidRPr="00515571">
        <w:rPr>
          <w:rFonts w:ascii="Times New Roman" w:hAnsi="Times New Roman"/>
          <w:sz w:val="24"/>
          <w:szCs w:val="24"/>
        </w:rPr>
        <w:t xml:space="preserve"> </w:t>
      </w:r>
      <w:r w:rsidR="00A37F2C" w:rsidRPr="00515571">
        <w:rPr>
          <w:rFonts w:ascii="Times New Roman" w:hAnsi="Times New Roman"/>
          <w:sz w:val="24"/>
          <w:szCs w:val="24"/>
        </w:rPr>
        <w:t>1</w:t>
      </w:r>
      <w:r w:rsidR="00A555E4">
        <w:rPr>
          <w:rFonts w:ascii="Times New Roman" w:hAnsi="Times New Roman"/>
          <w:sz w:val="24"/>
          <w:szCs w:val="24"/>
        </w:rPr>
        <w:t>4</w:t>
      </w:r>
      <w:r w:rsidR="00D92C66" w:rsidRPr="00515571">
        <w:rPr>
          <w:rFonts w:ascii="Times New Roman" w:hAnsi="Times New Roman"/>
          <w:sz w:val="24"/>
          <w:szCs w:val="24"/>
        </w:rPr>
        <w:t>).</w:t>
      </w:r>
    </w:p>
    <w:p w14:paraId="79EDAF76" w14:textId="72A4641B" w:rsidR="00FC080B" w:rsidRPr="00515571" w:rsidRDefault="00CF14CA" w:rsidP="00AE5786">
      <w:pPr>
        <w:shd w:val="clear" w:color="auto" w:fill="FFFFFF"/>
        <w:jc w:val="both"/>
        <w:rPr>
          <w:rFonts w:ascii="Times New Roman" w:hAnsi="Times New Roman"/>
          <w:sz w:val="24"/>
          <w:szCs w:val="24"/>
        </w:rPr>
      </w:pPr>
      <w:r w:rsidRPr="00EF44AA">
        <w:rPr>
          <w:rFonts w:ascii="Times New Roman" w:hAnsi="Times New Roman"/>
          <w:b/>
          <w:sz w:val="24"/>
          <w:szCs w:val="24"/>
        </w:rPr>
        <w:t>Art</w:t>
      </w:r>
      <w:r w:rsidR="00354270" w:rsidRPr="00EF44AA">
        <w:rPr>
          <w:rFonts w:ascii="Times New Roman" w:hAnsi="Times New Roman"/>
          <w:b/>
          <w:sz w:val="24"/>
          <w:szCs w:val="24"/>
        </w:rPr>
        <w:t>.</w:t>
      </w:r>
      <w:r w:rsidRPr="00EF44AA">
        <w:rPr>
          <w:rFonts w:ascii="Times New Roman" w:hAnsi="Times New Roman"/>
          <w:b/>
          <w:sz w:val="24"/>
          <w:szCs w:val="24"/>
        </w:rPr>
        <w:t xml:space="preserve"> </w:t>
      </w:r>
      <w:r w:rsidR="00B979CC" w:rsidRPr="00EF44AA">
        <w:rPr>
          <w:rFonts w:ascii="Times New Roman" w:hAnsi="Times New Roman"/>
          <w:b/>
          <w:sz w:val="24"/>
          <w:szCs w:val="24"/>
        </w:rPr>
        <w:t>13.</w:t>
      </w:r>
      <w:r w:rsidR="00F8677E" w:rsidRPr="00EF44AA">
        <w:rPr>
          <w:rFonts w:ascii="Times New Roman" w:hAnsi="Times New Roman"/>
          <w:sz w:val="24"/>
          <w:szCs w:val="24"/>
        </w:rPr>
        <w:t xml:space="preserve"> </w:t>
      </w:r>
      <w:r w:rsidR="00FC080B" w:rsidRPr="00EF44AA">
        <w:rPr>
          <w:rFonts w:ascii="Times New Roman" w:hAnsi="Times New Roman"/>
          <w:sz w:val="24"/>
          <w:szCs w:val="24"/>
        </w:rPr>
        <w:t>Se</w:t>
      </w:r>
      <w:r w:rsidRPr="00EF44AA">
        <w:rPr>
          <w:rFonts w:ascii="Times New Roman" w:hAnsi="Times New Roman"/>
          <w:sz w:val="24"/>
          <w:szCs w:val="24"/>
        </w:rPr>
        <w:t xml:space="preserve"> aprobă</w:t>
      </w:r>
      <w:r w:rsidR="00956D6B" w:rsidRPr="00EF44AA">
        <w:rPr>
          <w:rFonts w:ascii="Times New Roman" w:eastAsia="Times New Roman" w:hAnsi="Times New Roman"/>
          <w:sz w:val="24"/>
          <w:szCs w:val="24"/>
        </w:rPr>
        <w:t xml:space="preserve"> </w:t>
      </w:r>
      <w:r w:rsidR="00797414">
        <w:rPr>
          <w:rFonts w:ascii="Times New Roman" w:eastAsia="Times New Roman" w:hAnsi="Times New Roman"/>
          <w:noProof/>
          <w:sz w:val="24"/>
          <w:szCs w:val="24"/>
        </w:rPr>
        <w:t>s</w:t>
      </w:r>
      <w:r w:rsidR="00797414" w:rsidRPr="004A76DF">
        <w:rPr>
          <w:rFonts w:ascii="Times New Roman" w:eastAsia="Times New Roman" w:hAnsi="Times New Roman"/>
          <w:noProof/>
          <w:sz w:val="24"/>
          <w:szCs w:val="24"/>
        </w:rPr>
        <w:t>olicitare</w:t>
      </w:r>
      <w:r w:rsidR="00797414">
        <w:rPr>
          <w:rFonts w:ascii="Times New Roman" w:eastAsia="Times New Roman" w:hAnsi="Times New Roman"/>
          <w:noProof/>
          <w:sz w:val="24"/>
          <w:szCs w:val="24"/>
        </w:rPr>
        <w:t xml:space="preserve">a de retragere de la studii pentru 1 </w:t>
      </w:r>
      <w:r w:rsidR="006A3CBC" w:rsidRPr="00EF44AA">
        <w:rPr>
          <w:rFonts w:ascii="Times New Roman" w:eastAsia="Times New Roman" w:hAnsi="Times New Roman"/>
          <w:noProof/>
          <w:sz w:val="24"/>
          <w:szCs w:val="24"/>
        </w:rPr>
        <w:t>studentă an III</w:t>
      </w:r>
      <w:r w:rsidR="00797414">
        <w:rPr>
          <w:rFonts w:ascii="Times New Roman" w:eastAsia="Times New Roman" w:hAnsi="Times New Roman"/>
          <w:noProof/>
          <w:sz w:val="24"/>
          <w:szCs w:val="24"/>
        </w:rPr>
        <w:t>,</w:t>
      </w:r>
      <w:r w:rsidR="006A3CBC" w:rsidRPr="00515571">
        <w:rPr>
          <w:rFonts w:ascii="Times New Roman" w:hAnsi="Times New Roman"/>
          <w:sz w:val="24"/>
          <w:szCs w:val="24"/>
        </w:rPr>
        <w:t xml:space="preserve"> </w:t>
      </w:r>
      <w:r w:rsidR="00797414">
        <w:rPr>
          <w:rFonts w:ascii="Times New Roman" w:eastAsia="Times New Roman" w:hAnsi="Times New Roman"/>
          <w:noProof/>
          <w:sz w:val="24"/>
          <w:szCs w:val="24"/>
        </w:rPr>
        <w:t>Facultatea de Stomatologie</w:t>
      </w:r>
      <w:r w:rsidR="00797414" w:rsidRPr="00515571">
        <w:rPr>
          <w:rFonts w:ascii="Times New Roman" w:hAnsi="Times New Roman"/>
          <w:sz w:val="24"/>
          <w:szCs w:val="24"/>
        </w:rPr>
        <w:t xml:space="preserve"> </w:t>
      </w:r>
      <w:r w:rsidR="00FC080B" w:rsidRPr="00515571">
        <w:rPr>
          <w:rFonts w:ascii="Times New Roman" w:hAnsi="Times New Roman"/>
          <w:sz w:val="24"/>
          <w:szCs w:val="24"/>
        </w:rPr>
        <w:t>(</w:t>
      </w:r>
      <w:r w:rsidR="00E612FB">
        <w:rPr>
          <w:rFonts w:ascii="Times New Roman" w:hAnsi="Times New Roman"/>
          <w:sz w:val="24"/>
          <w:szCs w:val="24"/>
        </w:rPr>
        <w:t>Anexa</w:t>
      </w:r>
      <w:r w:rsidR="00797414">
        <w:rPr>
          <w:rFonts w:ascii="Times New Roman" w:hAnsi="Times New Roman"/>
          <w:sz w:val="24"/>
          <w:szCs w:val="24"/>
        </w:rPr>
        <w:t xml:space="preserve"> </w:t>
      </w:r>
      <w:r w:rsidR="00C74B39" w:rsidRPr="00515571">
        <w:rPr>
          <w:rFonts w:ascii="Times New Roman" w:hAnsi="Times New Roman"/>
          <w:sz w:val="24"/>
          <w:szCs w:val="24"/>
        </w:rPr>
        <w:t>15)</w:t>
      </w:r>
      <w:r w:rsidR="00FC080B" w:rsidRPr="00515571">
        <w:rPr>
          <w:rFonts w:ascii="Times New Roman" w:hAnsi="Times New Roman"/>
          <w:sz w:val="24"/>
          <w:szCs w:val="24"/>
        </w:rPr>
        <w:t>.</w:t>
      </w:r>
    </w:p>
    <w:p w14:paraId="2E713EED" w14:textId="708EF737" w:rsidR="000F7A6F" w:rsidRPr="00515571" w:rsidRDefault="00CF14CA" w:rsidP="00AE5786">
      <w:pPr>
        <w:shd w:val="clear" w:color="auto" w:fill="FFFFFF"/>
        <w:jc w:val="both"/>
        <w:rPr>
          <w:rFonts w:ascii="Times New Roman" w:hAnsi="Times New Roman"/>
          <w:sz w:val="24"/>
          <w:szCs w:val="24"/>
        </w:rPr>
      </w:pPr>
      <w:r w:rsidRPr="00515571">
        <w:rPr>
          <w:rFonts w:ascii="Times New Roman" w:hAnsi="Times New Roman"/>
          <w:b/>
          <w:sz w:val="24"/>
          <w:szCs w:val="24"/>
        </w:rPr>
        <w:t>Art</w:t>
      </w:r>
      <w:r w:rsidR="00354270" w:rsidRPr="00515571">
        <w:rPr>
          <w:rFonts w:ascii="Times New Roman" w:hAnsi="Times New Roman"/>
          <w:b/>
          <w:sz w:val="24"/>
          <w:szCs w:val="24"/>
        </w:rPr>
        <w:t>.</w:t>
      </w:r>
      <w:r w:rsidRPr="00515571">
        <w:rPr>
          <w:rFonts w:ascii="Times New Roman" w:hAnsi="Times New Roman"/>
          <w:b/>
          <w:sz w:val="24"/>
          <w:szCs w:val="24"/>
        </w:rPr>
        <w:t xml:space="preserve"> </w:t>
      </w:r>
      <w:r w:rsidR="00B979CC" w:rsidRPr="00515571">
        <w:rPr>
          <w:rFonts w:ascii="Times New Roman" w:hAnsi="Times New Roman"/>
          <w:b/>
          <w:sz w:val="24"/>
          <w:szCs w:val="24"/>
        </w:rPr>
        <w:t>14.</w:t>
      </w:r>
      <w:r w:rsidR="00B979CC" w:rsidRPr="00515571">
        <w:rPr>
          <w:rFonts w:ascii="Times New Roman" w:hAnsi="Times New Roman"/>
          <w:sz w:val="24"/>
          <w:szCs w:val="24"/>
        </w:rPr>
        <w:t xml:space="preserve"> </w:t>
      </w:r>
      <w:r w:rsidRPr="00515571">
        <w:rPr>
          <w:rFonts w:ascii="Times New Roman" w:hAnsi="Times New Roman"/>
          <w:sz w:val="24"/>
          <w:szCs w:val="24"/>
        </w:rPr>
        <w:t xml:space="preserve">Se </w:t>
      </w:r>
      <w:r w:rsidR="004B6AEA">
        <w:rPr>
          <w:rFonts w:ascii="Times New Roman" w:hAnsi="Times New Roman"/>
          <w:sz w:val="24"/>
          <w:szCs w:val="24"/>
        </w:rPr>
        <w:t xml:space="preserve">aprobă </w:t>
      </w:r>
      <w:r w:rsidR="00372F11" w:rsidRPr="004A76DF">
        <w:rPr>
          <w:rFonts w:ascii="Times New Roman" w:eastAsia="Times New Roman" w:hAnsi="Times New Roman"/>
          <w:noProof/>
          <w:sz w:val="24"/>
          <w:szCs w:val="24"/>
        </w:rPr>
        <w:t>redistribuire</w:t>
      </w:r>
      <w:r w:rsidR="00372F11">
        <w:rPr>
          <w:rFonts w:ascii="Times New Roman" w:eastAsia="Times New Roman" w:hAnsi="Times New Roman"/>
          <w:noProof/>
          <w:sz w:val="24"/>
          <w:szCs w:val="24"/>
        </w:rPr>
        <w:t>a</w:t>
      </w:r>
      <w:r w:rsidR="00372F11" w:rsidRPr="004A76DF">
        <w:rPr>
          <w:rFonts w:ascii="Times New Roman" w:eastAsia="Times New Roman" w:hAnsi="Times New Roman"/>
          <w:noProof/>
          <w:sz w:val="24"/>
          <w:szCs w:val="24"/>
        </w:rPr>
        <w:t xml:space="preserve"> către alte programe de studii a 5 locuri </w:t>
      </w:r>
      <w:r w:rsidR="00F46849">
        <w:rPr>
          <w:rFonts w:ascii="Times New Roman" w:eastAsia="Times New Roman" w:hAnsi="Times New Roman"/>
          <w:noProof/>
          <w:sz w:val="24"/>
          <w:szCs w:val="24"/>
        </w:rPr>
        <w:t xml:space="preserve">finanțate de </w:t>
      </w:r>
      <w:r w:rsidR="00372F11" w:rsidRPr="004A76DF">
        <w:rPr>
          <w:rFonts w:ascii="Times New Roman" w:eastAsia="Times New Roman" w:hAnsi="Times New Roman"/>
          <w:noProof/>
          <w:sz w:val="24"/>
          <w:szCs w:val="24"/>
        </w:rPr>
        <w:t>la buget</w:t>
      </w:r>
      <w:r w:rsidR="00F46849">
        <w:rPr>
          <w:rFonts w:ascii="Times New Roman" w:eastAsia="Times New Roman" w:hAnsi="Times New Roman"/>
          <w:noProof/>
          <w:sz w:val="24"/>
          <w:szCs w:val="24"/>
        </w:rPr>
        <w:t>ul de stat,</w:t>
      </w:r>
      <w:r w:rsidR="00372F11" w:rsidRPr="004A76DF">
        <w:rPr>
          <w:rFonts w:ascii="Times New Roman" w:eastAsia="Times New Roman" w:hAnsi="Times New Roman"/>
          <w:noProof/>
          <w:sz w:val="24"/>
          <w:szCs w:val="24"/>
        </w:rPr>
        <w:t xml:space="preserve"> rămase neocupate </w:t>
      </w:r>
      <w:r w:rsidR="00372F11">
        <w:rPr>
          <w:rFonts w:ascii="Times New Roman" w:eastAsia="Times New Roman" w:hAnsi="Times New Roman"/>
          <w:noProof/>
          <w:sz w:val="24"/>
          <w:szCs w:val="24"/>
        </w:rPr>
        <w:t>la Facultatea de Farmacie (2 locuri an II, 2 locuri an III, 1 loc an V) (</w:t>
      </w:r>
      <w:r w:rsidR="00E612FB">
        <w:rPr>
          <w:rFonts w:ascii="Times New Roman" w:hAnsi="Times New Roman"/>
          <w:sz w:val="24"/>
          <w:szCs w:val="24"/>
        </w:rPr>
        <w:t>Anexa</w:t>
      </w:r>
      <w:r w:rsidR="00372F11">
        <w:rPr>
          <w:rFonts w:ascii="Times New Roman" w:hAnsi="Times New Roman"/>
          <w:sz w:val="24"/>
          <w:szCs w:val="24"/>
        </w:rPr>
        <w:t xml:space="preserve"> 16</w:t>
      </w:r>
      <w:r w:rsidR="006B52C1" w:rsidRPr="00515571">
        <w:rPr>
          <w:rFonts w:ascii="Times New Roman" w:hAnsi="Times New Roman"/>
          <w:sz w:val="24"/>
          <w:szCs w:val="24"/>
        </w:rPr>
        <w:t>).</w:t>
      </w:r>
    </w:p>
    <w:p w14:paraId="4987C3B8" w14:textId="4F6668B7" w:rsidR="00661E5B" w:rsidRPr="00515571" w:rsidRDefault="006B52C1" w:rsidP="00AE5786">
      <w:pPr>
        <w:shd w:val="clear" w:color="auto" w:fill="FFFFFF"/>
        <w:jc w:val="both"/>
        <w:rPr>
          <w:rFonts w:ascii="Times New Roman" w:hAnsi="Times New Roman"/>
          <w:sz w:val="24"/>
          <w:szCs w:val="24"/>
        </w:rPr>
      </w:pPr>
      <w:r w:rsidRPr="00AE5786">
        <w:rPr>
          <w:rFonts w:ascii="Times New Roman" w:hAnsi="Times New Roman"/>
          <w:b/>
          <w:sz w:val="24"/>
          <w:szCs w:val="24"/>
        </w:rPr>
        <w:t>Art. 15.</w:t>
      </w:r>
      <w:r w:rsidRPr="00AE5786">
        <w:rPr>
          <w:rFonts w:ascii="Times New Roman" w:hAnsi="Times New Roman"/>
          <w:sz w:val="24"/>
          <w:szCs w:val="24"/>
        </w:rPr>
        <w:t xml:space="preserve"> Se aprobă </w:t>
      </w:r>
      <w:r w:rsidR="00AE5786">
        <w:rPr>
          <w:rFonts w:ascii="Times New Roman" w:hAnsi="Times New Roman"/>
          <w:sz w:val="24"/>
          <w:szCs w:val="24"/>
        </w:rPr>
        <w:t>s</w:t>
      </w:r>
      <w:r w:rsidR="00AE5786" w:rsidRPr="00AE5786">
        <w:rPr>
          <w:rFonts w:ascii="Times New Roman" w:eastAsia="Times New Roman" w:hAnsi="Times New Roman"/>
          <w:noProof/>
          <w:sz w:val="24"/>
          <w:szCs w:val="24"/>
        </w:rPr>
        <w:t>olicitare</w:t>
      </w:r>
      <w:r w:rsidR="00AE5786">
        <w:rPr>
          <w:rFonts w:ascii="Times New Roman" w:eastAsia="Times New Roman" w:hAnsi="Times New Roman"/>
          <w:noProof/>
          <w:sz w:val="24"/>
          <w:szCs w:val="24"/>
        </w:rPr>
        <w:t>a</w:t>
      </w:r>
      <w:r w:rsidR="00AE5786" w:rsidRPr="00AE5786">
        <w:rPr>
          <w:rFonts w:ascii="Times New Roman" w:eastAsia="Times New Roman" w:hAnsi="Times New Roman"/>
          <w:noProof/>
          <w:sz w:val="24"/>
          <w:szCs w:val="24"/>
        </w:rPr>
        <w:t xml:space="preserve"> d</w:t>
      </w:r>
      <w:r w:rsidR="00AE5786">
        <w:rPr>
          <w:rFonts w:ascii="Times New Roman" w:eastAsia="Times New Roman" w:hAnsi="Times New Roman"/>
          <w:noProof/>
          <w:sz w:val="24"/>
          <w:szCs w:val="24"/>
        </w:rPr>
        <w:t xml:space="preserve">e retragere de la studii pentru 1 </w:t>
      </w:r>
      <w:r w:rsidR="00AE5786" w:rsidRPr="00AE5786">
        <w:rPr>
          <w:rFonts w:ascii="Times New Roman" w:eastAsia="Times New Roman" w:hAnsi="Times New Roman"/>
          <w:noProof/>
          <w:sz w:val="24"/>
          <w:szCs w:val="24"/>
        </w:rPr>
        <w:t>student an II</w:t>
      </w:r>
      <w:r w:rsidR="00AE5786">
        <w:rPr>
          <w:rFonts w:ascii="Times New Roman" w:eastAsia="Times New Roman" w:hAnsi="Times New Roman"/>
          <w:noProof/>
          <w:sz w:val="24"/>
          <w:szCs w:val="24"/>
        </w:rPr>
        <w:t xml:space="preserve">, Facultatea de Farmacie </w:t>
      </w:r>
      <w:r w:rsidRPr="00515571">
        <w:rPr>
          <w:rFonts w:ascii="Times New Roman" w:hAnsi="Times New Roman"/>
          <w:sz w:val="24"/>
          <w:szCs w:val="24"/>
        </w:rPr>
        <w:t>(</w:t>
      </w:r>
      <w:r w:rsidR="00E612FB">
        <w:rPr>
          <w:rFonts w:ascii="Times New Roman" w:hAnsi="Times New Roman"/>
          <w:sz w:val="24"/>
          <w:szCs w:val="24"/>
        </w:rPr>
        <w:t>Anexa</w:t>
      </w:r>
      <w:r w:rsidRPr="00515571">
        <w:rPr>
          <w:rFonts w:ascii="Times New Roman" w:hAnsi="Times New Roman"/>
          <w:sz w:val="24"/>
          <w:szCs w:val="24"/>
        </w:rPr>
        <w:t xml:space="preserve"> </w:t>
      </w:r>
      <w:r w:rsidR="004665F1" w:rsidRPr="00515571">
        <w:rPr>
          <w:rFonts w:ascii="Times New Roman" w:hAnsi="Times New Roman"/>
          <w:sz w:val="24"/>
          <w:szCs w:val="24"/>
        </w:rPr>
        <w:t>1</w:t>
      </w:r>
      <w:r w:rsidR="00AE5786">
        <w:rPr>
          <w:rFonts w:ascii="Times New Roman" w:hAnsi="Times New Roman"/>
          <w:sz w:val="24"/>
          <w:szCs w:val="24"/>
        </w:rPr>
        <w:t>7</w:t>
      </w:r>
      <w:r w:rsidR="00661E5B" w:rsidRPr="00515571">
        <w:rPr>
          <w:rFonts w:ascii="Times New Roman" w:hAnsi="Times New Roman"/>
          <w:sz w:val="24"/>
          <w:szCs w:val="24"/>
        </w:rPr>
        <w:t xml:space="preserve">). </w:t>
      </w:r>
    </w:p>
    <w:p w14:paraId="786C3777" w14:textId="77777777" w:rsidR="00661E5B" w:rsidRPr="00515571" w:rsidRDefault="009C3251" w:rsidP="001A79C0">
      <w:pPr>
        <w:shd w:val="clear" w:color="auto" w:fill="FFFFFF"/>
        <w:jc w:val="both"/>
        <w:rPr>
          <w:rFonts w:ascii="Times New Roman" w:hAnsi="Times New Roman"/>
          <w:sz w:val="24"/>
          <w:szCs w:val="24"/>
        </w:rPr>
      </w:pPr>
      <w:r w:rsidRPr="00294A33">
        <w:rPr>
          <w:rFonts w:ascii="Times New Roman" w:hAnsi="Times New Roman"/>
          <w:b/>
          <w:sz w:val="24"/>
          <w:szCs w:val="24"/>
        </w:rPr>
        <w:t>Art. 1</w:t>
      </w:r>
      <w:r w:rsidR="00AD336A" w:rsidRPr="00294A33">
        <w:rPr>
          <w:rFonts w:ascii="Times New Roman" w:hAnsi="Times New Roman"/>
          <w:b/>
          <w:sz w:val="24"/>
          <w:szCs w:val="24"/>
        </w:rPr>
        <w:t>6.</w:t>
      </w:r>
      <w:r w:rsidR="00AD336A" w:rsidRPr="00294A33">
        <w:rPr>
          <w:rFonts w:ascii="Times New Roman" w:hAnsi="Times New Roman"/>
          <w:sz w:val="24"/>
          <w:szCs w:val="24"/>
        </w:rPr>
        <w:t xml:space="preserve"> Se aprobă </w:t>
      </w:r>
      <w:r w:rsidR="00294A33">
        <w:rPr>
          <w:rFonts w:ascii="Times New Roman" w:eastAsia="Times New Roman" w:hAnsi="Times New Roman"/>
          <w:noProof/>
          <w:sz w:val="24"/>
          <w:szCs w:val="24"/>
        </w:rPr>
        <w:t>s</w:t>
      </w:r>
      <w:r w:rsidR="00294A33" w:rsidRPr="00294A33">
        <w:rPr>
          <w:rFonts w:ascii="Times New Roman" w:eastAsia="Times New Roman" w:hAnsi="Times New Roman"/>
          <w:noProof/>
          <w:sz w:val="24"/>
          <w:szCs w:val="24"/>
        </w:rPr>
        <w:t>olicitări</w:t>
      </w:r>
      <w:r w:rsidR="00294A33">
        <w:rPr>
          <w:rFonts w:ascii="Times New Roman" w:eastAsia="Times New Roman" w:hAnsi="Times New Roman"/>
          <w:noProof/>
          <w:sz w:val="24"/>
          <w:szCs w:val="24"/>
        </w:rPr>
        <w:t>le</w:t>
      </w:r>
      <w:r w:rsidR="00294A33" w:rsidRPr="00294A33">
        <w:rPr>
          <w:rFonts w:ascii="Times New Roman" w:eastAsia="Times New Roman" w:hAnsi="Times New Roman"/>
          <w:noProof/>
          <w:sz w:val="24"/>
          <w:szCs w:val="24"/>
        </w:rPr>
        <w:t xml:space="preserve"> de continuare a studiilor pe locuri cu f</w:t>
      </w:r>
      <w:r w:rsidR="005C3A4C">
        <w:rPr>
          <w:rFonts w:ascii="Times New Roman" w:eastAsia="Times New Roman" w:hAnsi="Times New Roman"/>
          <w:noProof/>
          <w:sz w:val="24"/>
          <w:szCs w:val="24"/>
        </w:rPr>
        <w:t>inanțare de la bugetul de stat,</w:t>
      </w:r>
      <w:r w:rsidR="00421AF9">
        <w:rPr>
          <w:rFonts w:ascii="Times New Roman" w:eastAsia="Times New Roman" w:hAnsi="Times New Roman"/>
          <w:noProof/>
          <w:sz w:val="24"/>
          <w:szCs w:val="24"/>
        </w:rPr>
        <w:t xml:space="preserve"> pentru anul universitar 2023-2024,</w:t>
      </w:r>
      <w:r w:rsidR="005C3A4C">
        <w:rPr>
          <w:rFonts w:ascii="Times New Roman" w:eastAsia="Times New Roman" w:hAnsi="Times New Roman"/>
          <w:noProof/>
          <w:sz w:val="24"/>
          <w:szCs w:val="24"/>
        </w:rPr>
        <w:t xml:space="preserve"> în măsura în care cifra de școlarizare a promoției permite acest lucru, iar studentele nu depășesc un total de 3 ani de finanțare de la buget, </w:t>
      </w:r>
      <w:r w:rsidR="00294A33">
        <w:rPr>
          <w:rFonts w:ascii="Times New Roman" w:eastAsia="Times New Roman" w:hAnsi="Times New Roman"/>
          <w:noProof/>
          <w:sz w:val="24"/>
          <w:szCs w:val="24"/>
        </w:rPr>
        <w:t xml:space="preserve">pentru 2 studente an III, FMAM, specializarea </w:t>
      </w:r>
      <w:r w:rsidR="00294A33" w:rsidRPr="00294A33">
        <w:rPr>
          <w:rFonts w:ascii="Times New Roman" w:eastAsia="Times New Roman" w:hAnsi="Times New Roman"/>
          <w:noProof/>
          <w:sz w:val="24"/>
          <w:szCs w:val="24"/>
        </w:rPr>
        <w:t>AMG</w:t>
      </w:r>
      <w:r w:rsidR="005C3A4C">
        <w:rPr>
          <w:rFonts w:ascii="Times New Roman" w:eastAsia="Times New Roman" w:hAnsi="Times New Roman"/>
          <w:noProof/>
          <w:sz w:val="24"/>
          <w:szCs w:val="24"/>
        </w:rPr>
        <w:t xml:space="preserve">, absolvente de </w:t>
      </w:r>
      <w:r w:rsidR="00294A33" w:rsidRPr="00294A33">
        <w:rPr>
          <w:rFonts w:ascii="Times New Roman" w:eastAsia="Times New Roman" w:hAnsi="Times New Roman"/>
          <w:noProof/>
          <w:sz w:val="24"/>
          <w:szCs w:val="24"/>
        </w:rPr>
        <w:t xml:space="preserve">studii </w:t>
      </w:r>
      <w:r w:rsidR="005C3A4C">
        <w:rPr>
          <w:rFonts w:ascii="Times New Roman" w:eastAsia="Times New Roman" w:hAnsi="Times New Roman"/>
          <w:noProof/>
          <w:sz w:val="24"/>
          <w:szCs w:val="24"/>
        </w:rPr>
        <w:t>de licență anterioare</w:t>
      </w:r>
      <w:r w:rsidR="00421AF9">
        <w:rPr>
          <w:rFonts w:ascii="Times New Roman" w:eastAsia="Times New Roman" w:hAnsi="Times New Roman"/>
          <w:noProof/>
          <w:sz w:val="24"/>
          <w:szCs w:val="24"/>
        </w:rPr>
        <w:t xml:space="preserve"> </w:t>
      </w:r>
      <w:r w:rsidR="005C3A4C">
        <w:rPr>
          <w:rFonts w:ascii="Times New Roman" w:eastAsia="Times New Roman" w:hAnsi="Times New Roman"/>
          <w:noProof/>
          <w:sz w:val="24"/>
          <w:szCs w:val="24"/>
        </w:rPr>
        <w:t>(</w:t>
      </w:r>
      <w:r w:rsidR="00661E5B" w:rsidRPr="00515571">
        <w:rPr>
          <w:rFonts w:ascii="Times New Roman" w:eastAsia="Times New Roman" w:hAnsi="Times New Roman"/>
          <w:noProof/>
          <w:sz w:val="24"/>
          <w:szCs w:val="24"/>
        </w:rPr>
        <w:t>anexele 1</w:t>
      </w:r>
      <w:r w:rsidR="00421AF9">
        <w:rPr>
          <w:rFonts w:ascii="Times New Roman" w:eastAsia="Times New Roman" w:hAnsi="Times New Roman"/>
          <w:noProof/>
          <w:sz w:val="24"/>
          <w:szCs w:val="24"/>
        </w:rPr>
        <w:t>8</w:t>
      </w:r>
      <w:r w:rsidR="00661E5B" w:rsidRPr="00515571">
        <w:rPr>
          <w:rFonts w:ascii="Times New Roman" w:eastAsia="Times New Roman" w:hAnsi="Times New Roman"/>
          <w:noProof/>
          <w:sz w:val="24"/>
          <w:szCs w:val="24"/>
        </w:rPr>
        <w:t>-20).</w:t>
      </w:r>
    </w:p>
    <w:p w14:paraId="6A98D753" w14:textId="7BB8E3B1" w:rsidR="000F7A6F" w:rsidRPr="00515571" w:rsidRDefault="00CF14CA" w:rsidP="005470A4">
      <w:pPr>
        <w:jc w:val="both"/>
        <w:rPr>
          <w:rFonts w:ascii="Times New Roman" w:hAnsi="Times New Roman"/>
          <w:sz w:val="24"/>
          <w:szCs w:val="24"/>
        </w:rPr>
      </w:pPr>
      <w:r w:rsidRPr="00515571">
        <w:rPr>
          <w:rFonts w:ascii="Times New Roman" w:hAnsi="Times New Roman"/>
          <w:b/>
          <w:sz w:val="24"/>
          <w:szCs w:val="24"/>
        </w:rPr>
        <w:t xml:space="preserve">Art. </w:t>
      </w:r>
      <w:r w:rsidR="00B979CC" w:rsidRPr="00515571">
        <w:rPr>
          <w:rFonts w:ascii="Times New Roman" w:hAnsi="Times New Roman"/>
          <w:b/>
          <w:sz w:val="24"/>
          <w:szCs w:val="24"/>
        </w:rPr>
        <w:t>1</w:t>
      </w:r>
      <w:r w:rsidR="00CF084C" w:rsidRPr="00515571">
        <w:rPr>
          <w:rFonts w:ascii="Times New Roman" w:hAnsi="Times New Roman"/>
          <w:b/>
          <w:sz w:val="24"/>
          <w:szCs w:val="24"/>
        </w:rPr>
        <w:t>7</w:t>
      </w:r>
      <w:r w:rsidR="00B979CC" w:rsidRPr="00515571">
        <w:rPr>
          <w:rFonts w:ascii="Times New Roman" w:hAnsi="Times New Roman"/>
          <w:b/>
          <w:sz w:val="24"/>
          <w:szCs w:val="24"/>
        </w:rPr>
        <w:t>.</w:t>
      </w:r>
      <w:r w:rsidR="00B979CC" w:rsidRPr="00515571">
        <w:rPr>
          <w:rFonts w:ascii="Times New Roman" w:hAnsi="Times New Roman"/>
          <w:sz w:val="24"/>
          <w:szCs w:val="24"/>
        </w:rPr>
        <w:t xml:space="preserve"> </w:t>
      </w:r>
      <w:r w:rsidRPr="00515571">
        <w:rPr>
          <w:rFonts w:ascii="Times New Roman" w:hAnsi="Times New Roman"/>
          <w:sz w:val="24"/>
          <w:szCs w:val="24"/>
        </w:rPr>
        <w:t>Se aprobă</w:t>
      </w:r>
      <w:r w:rsidR="00514746" w:rsidRPr="00514746">
        <w:rPr>
          <w:rFonts w:ascii="Times New Roman" w:eastAsia="Times New Roman" w:hAnsi="Times New Roman"/>
          <w:noProof/>
          <w:sz w:val="24"/>
          <w:szCs w:val="24"/>
        </w:rPr>
        <w:t xml:space="preserve"> </w:t>
      </w:r>
      <w:r w:rsidR="00514746">
        <w:rPr>
          <w:rFonts w:ascii="Times New Roman" w:eastAsia="Times New Roman" w:hAnsi="Times New Roman"/>
          <w:noProof/>
          <w:sz w:val="24"/>
          <w:szCs w:val="24"/>
        </w:rPr>
        <w:t>s</w:t>
      </w:r>
      <w:r w:rsidR="00514746" w:rsidRPr="004A76DF">
        <w:rPr>
          <w:rFonts w:ascii="Times New Roman" w:eastAsia="Times New Roman" w:hAnsi="Times New Roman"/>
          <w:noProof/>
          <w:sz w:val="24"/>
          <w:szCs w:val="24"/>
        </w:rPr>
        <w:t>olicitare</w:t>
      </w:r>
      <w:r w:rsidR="00514746">
        <w:rPr>
          <w:rFonts w:ascii="Times New Roman" w:eastAsia="Times New Roman" w:hAnsi="Times New Roman"/>
          <w:noProof/>
          <w:sz w:val="24"/>
          <w:szCs w:val="24"/>
        </w:rPr>
        <w:t>a</w:t>
      </w:r>
      <w:r w:rsidR="001A79C0">
        <w:rPr>
          <w:rFonts w:ascii="Times New Roman" w:hAnsi="Times New Roman"/>
          <w:noProof/>
          <w:sz w:val="24"/>
          <w:szCs w:val="24"/>
        </w:rPr>
        <w:t xml:space="preserve"> de retragere de la studii</w:t>
      </w:r>
      <w:r w:rsidR="00514746">
        <w:rPr>
          <w:rFonts w:ascii="Times New Roman" w:hAnsi="Times New Roman"/>
          <w:noProof/>
          <w:sz w:val="24"/>
          <w:szCs w:val="24"/>
        </w:rPr>
        <w:t xml:space="preserve"> pentru 1 </w:t>
      </w:r>
      <w:r w:rsidR="00514746" w:rsidRPr="004A76DF">
        <w:rPr>
          <w:rFonts w:ascii="Times New Roman" w:hAnsi="Times New Roman"/>
          <w:noProof/>
          <w:sz w:val="24"/>
          <w:szCs w:val="24"/>
        </w:rPr>
        <w:t>studentă an II</w:t>
      </w:r>
      <w:r w:rsidR="00514746">
        <w:rPr>
          <w:rFonts w:ascii="Times New Roman" w:hAnsi="Times New Roman"/>
          <w:noProof/>
          <w:sz w:val="24"/>
          <w:szCs w:val="24"/>
        </w:rPr>
        <w:t xml:space="preserve">, FMAM, specializarea </w:t>
      </w:r>
      <w:r w:rsidR="00514746" w:rsidRPr="004A76DF">
        <w:rPr>
          <w:rFonts w:ascii="Times New Roman" w:hAnsi="Times New Roman"/>
          <w:noProof/>
          <w:sz w:val="24"/>
          <w:szCs w:val="24"/>
        </w:rPr>
        <w:t xml:space="preserve"> AMG</w:t>
      </w:r>
      <w:r w:rsidR="00514746">
        <w:rPr>
          <w:rFonts w:ascii="Times New Roman" w:hAnsi="Times New Roman"/>
          <w:noProof/>
          <w:sz w:val="24"/>
          <w:szCs w:val="24"/>
        </w:rPr>
        <w:t xml:space="preserve"> </w:t>
      </w:r>
      <w:r w:rsidR="006B52C1" w:rsidRPr="00515571">
        <w:rPr>
          <w:rFonts w:ascii="Times New Roman" w:hAnsi="Times New Roman"/>
          <w:sz w:val="24"/>
          <w:szCs w:val="24"/>
        </w:rPr>
        <w:t>(</w:t>
      </w:r>
      <w:r w:rsidR="00E612FB">
        <w:rPr>
          <w:rFonts w:ascii="Times New Roman" w:hAnsi="Times New Roman"/>
          <w:sz w:val="24"/>
          <w:szCs w:val="24"/>
        </w:rPr>
        <w:t>Anexa</w:t>
      </w:r>
      <w:r w:rsidR="00661E5B" w:rsidRPr="00515571">
        <w:rPr>
          <w:rFonts w:ascii="Times New Roman" w:hAnsi="Times New Roman"/>
          <w:sz w:val="24"/>
          <w:szCs w:val="24"/>
        </w:rPr>
        <w:t xml:space="preserve"> 21</w:t>
      </w:r>
      <w:r w:rsidR="002B1D3B" w:rsidRPr="00515571">
        <w:rPr>
          <w:rFonts w:ascii="Times New Roman" w:hAnsi="Times New Roman"/>
          <w:sz w:val="24"/>
          <w:szCs w:val="24"/>
        </w:rPr>
        <w:t>)</w:t>
      </w:r>
      <w:r w:rsidR="006B52C1" w:rsidRPr="00515571">
        <w:rPr>
          <w:rFonts w:ascii="Times New Roman" w:hAnsi="Times New Roman"/>
          <w:sz w:val="24"/>
          <w:szCs w:val="24"/>
        </w:rPr>
        <w:t>.</w:t>
      </w:r>
    </w:p>
    <w:p w14:paraId="0489782D" w14:textId="57E7669C" w:rsidR="000F7A6F" w:rsidRPr="00515571" w:rsidRDefault="00CF14CA" w:rsidP="005470A4">
      <w:pPr>
        <w:shd w:val="clear" w:color="auto" w:fill="FFFFFF"/>
        <w:jc w:val="both"/>
        <w:rPr>
          <w:rFonts w:ascii="Times New Roman" w:hAnsi="Times New Roman"/>
          <w:sz w:val="24"/>
          <w:szCs w:val="24"/>
        </w:rPr>
      </w:pPr>
      <w:r w:rsidRPr="001A79C0">
        <w:rPr>
          <w:rFonts w:ascii="Times New Roman" w:hAnsi="Times New Roman"/>
          <w:b/>
          <w:sz w:val="24"/>
          <w:szCs w:val="24"/>
        </w:rPr>
        <w:t>Art. 1</w:t>
      </w:r>
      <w:r w:rsidR="00CF084C" w:rsidRPr="001A79C0">
        <w:rPr>
          <w:rFonts w:ascii="Times New Roman" w:hAnsi="Times New Roman"/>
          <w:b/>
          <w:sz w:val="24"/>
          <w:szCs w:val="24"/>
        </w:rPr>
        <w:t>8</w:t>
      </w:r>
      <w:r w:rsidRPr="001A79C0">
        <w:rPr>
          <w:rFonts w:ascii="Times New Roman" w:hAnsi="Times New Roman"/>
          <w:b/>
          <w:sz w:val="24"/>
          <w:szCs w:val="24"/>
        </w:rPr>
        <w:t>.</w:t>
      </w:r>
      <w:r w:rsidRPr="001A79C0">
        <w:rPr>
          <w:rFonts w:ascii="Times New Roman" w:hAnsi="Times New Roman"/>
          <w:sz w:val="24"/>
          <w:szCs w:val="24"/>
        </w:rPr>
        <w:t xml:space="preserve"> Se aprobă </w:t>
      </w:r>
      <w:r w:rsidR="001A79C0">
        <w:rPr>
          <w:rFonts w:ascii="Times New Roman" w:hAnsi="Times New Roman"/>
          <w:sz w:val="24"/>
          <w:szCs w:val="24"/>
        </w:rPr>
        <w:t>s</w:t>
      </w:r>
      <w:r w:rsidR="001A79C0" w:rsidRPr="001A79C0">
        <w:rPr>
          <w:rFonts w:ascii="Times New Roman" w:eastAsia="Times New Roman" w:hAnsi="Times New Roman"/>
          <w:noProof/>
          <w:sz w:val="24"/>
          <w:szCs w:val="24"/>
        </w:rPr>
        <w:t>olicitare</w:t>
      </w:r>
      <w:r w:rsidR="001A79C0">
        <w:rPr>
          <w:rFonts w:ascii="Times New Roman" w:eastAsia="Times New Roman" w:hAnsi="Times New Roman"/>
          <w:noProof/>
          <w:sz w:val="24"/>
          <w:szCs w:val="24"/>
        </w:rPr>
        <w:t>a</w:t>
      </w:r>
      <w:r w:rsidR="001A79C0">
        <w:rPr>
          <w:rFonts w:ascii="Times New Roman" w:hAnsi="Times New Roman"/>
          <w:noProof/>
          <w:sz w:val="24"/>
          <w:szCs w:val="24"/>
        </w:rPr>
        <w:t xml:space="preserve"> de retragere de la studii pentru 1 studentă an I, FMAM, specializarea </w:t>
      </w:r>
      <w:r w:rsidR="001A79C0" w:rsidRPr="001A79C0">
        <w:rPr>
          <w:rFonts w:ascii="Times New Roman" w:hAnsi="Times New Roman"/>
          <w:noProof/>
          <w:sz w:val="24"/>
          <w:szCs w:val="24"/>
        </w:rPr>
        <w:t>AMG</w:t>
      </w:r>
      <w:r w:rsidR="001A79C0">
        <w:rPr>
          <w:rFonts w:ascii="Times New Roman" w:hAnsi="Times New Roman"/>
          <w:noProof/>
          <w:sz w:val="24"/>
          <w:szCs w:val="24"/>
        </w:rPr>
        <w:t xml:space="preserve"> – </w:t>
      </w:r>
      <w:r w:rsidR="001A79C0" w:rsidRPr="001A79C0">
        <w:rPr>
          <w:rFonts w:ascii="Times New Roman" w:hAnsi="Times New Roman"/>
          <w:noProof/>
          <w:sz w:val="24"/>
          <w:szCs w:val="24"/>
        </w:rPr>
        <w:t>extensia Ploiești</w:t>
      </w:r>
      <w:r w:rsidR="001A79C0">
        <w:rPr>
          <w:rFonts w:ascii="Times New Roman" w:hAnsi="Times New Roman"/>
          <w:noProof/>
          <w:sz w:val="24"/>
          <w:szCs w:val="24"/>
        </w:rPr>
        <w:t xml:space="preserve"> </w:t>
      </w:r>
      <w:r w:rsidR="006B52C1" w:rsidRPr="00515571">
        <w:rPr>
          <w:rFonts w:ascii="Times New Roman" w:hAnsi="Times New Roman"/>
          <w:sz w:val="24"/>
          <w:szCs w:val="24"/>
        </w:rPr>
        <w:t>(</w:t>
      </w:r>
      <w:r w:rsidR="00E612FB">
        <w:rPr>
          <w:rFonts w:ascii="Times New Roman" w:hAnsi="Times New Roman"/>
          <w:sz w:val="24"/>
          <w:szCs w:val="24"/>
        </w:rPr>
        <w:t>Anexa</w:t>
      </w:r>
      <w:r w:rsidR="006B52C1" w:rsidRPr="00515571">
        <w:rPr>
          <w:rFonts w:ascii="Times New Roman" w:hAnsi="Times New Roman"/>
          <w:sz w:val="24"/>
          <w:szCs w:val="24"/>
        </w:rPr>
        <w:t xml:space="preserve"> </w:t>
      </w:r>
      <w:r w:rsidR="00647070" w:rsidRPr="00515571">
        <w:rPr>
          <w:rFonts w:ascii="Times New Roman" w:hAnsi="Times New Roman"/>
          <w:sz w:val="24"/>
          <w:szCs w:val="24"/>
        </w:rPr>
        <w:t>22</w:t>
      </w:r>
      <w:r w:rsidR="006B52C1" w:rsidRPr="00515571">
        <w:rPr>
          <w:rFonts w:ascii="Times New Roman" w:hAnsi="Times New Roman"/>
          <w:sz w:val="24"/>
          <w:szCs w:val="24"/>
        </w:rPr>
        <w:t>).</w:t>
      </w:r>
    </w:p>
    <w:p w14:paraId="28D414D7" w14:textId="503574FB" w:rsidR="00FA58ED" w:rsidRPr="00515571" w:rsidRDefault="00A82A09" w:rsidP="005470A4">
      <w:pPr>
        <w:shd w:val="clear" w:color="auto" w:fill="FFFFFF"/>
        <w:jc w:val="both"/>
        <w:rPr>
          <w:rFonts w:ascii="Times New Roman" w:hAnsi="Times New Roman"/>
          <w:sz w:val="24"/>
          <w:szCs w:val="24"/>
        </w:rPr>
      </w:pPr>
      <w:r w:rsidRPr="005470A4">
        <w:rPr>
          <w:rFonts w:ascii="Times New Roman" w:hAnsi="Times New Roman"/>
          <w:b/>
          <w:sz w:val="24"/>
          <w:szCs w:val="24"/>
        </w:rPr>
        <w:t>Art. 1</w:t>
      </w:r>
      <w:r w:rsidR="00CF084C" w:rsidRPr="005470A4">
        <w:rPr>
          <w:rFonts w:ascii="Times New Roman" w:hAnsi="Times New Roman"/>
          <w:b/>
          <w:sz w:val="24"/>
          <w:szCs w:val="24"/>
        </w:rPr>
        <w:t>9</w:t>
      </w:r>
      <w:r w:rsidRPr="005470A4">
        <w:rPr>
          <w:rFonts w:ascii="Times New Roman" w:hAnsi="Times New Roman"/>
          <w:b/>
          <w:sz w:val="24"/>
          <w:szCs w:val="24"/>
        </w:rPr>
        <w:t>.</w:t>
      </w:r>
      <w:r w:rsidRPr="005470A4">
        <w:rPr>
          <w:rFonts w:ascii="Times New Roman" w:hAnsi="Times New Roman"/>
          <w:sz w:val="24"/>
          <w:szCs w:val="24"/>
        </w:rPr>
        <w:t xml:space="preserve"> Se aprobă</w:t>
      </w:r>
      <w:r w:rsidR="005470A4" w:rsidRPr="005470A4">
        <w:rPr>
          <w:rFonts w:ascii="Times New Roman" w:hAnsi="Times New Roman"/>
          <w:noProof/>
          <w:sz w:val="24"/>
          <w:szCs w:val="24"/>
        </w:rPr>
        <w:t xml:space="preserve"> </w:t>
      </w:r>
      <w:r w:rsidR="005470A4">
        <w:rPr>
          <w:rFonts w:ascii="Times New Roman" w:hAnsi="Times New Roman"/>
          <w:noProof/>
          <w:sz w:val="24"/>
          <w:szCs w:val="24"/>
        </w:rPr>
        <w:t>p</w:t>
      </w:r>
      <w:r w:rsidR="005470A4" w:rsidRPr="005470A4">
        <w:rPr>
          <w:rFonts w:ascii="Times New Roman" w:hAnsi="Times New Roman"/>
          <w:noProof/>
          <w:sz w:val="24"/>
          <w:szCs w:val="24"/>
        </w:rPr>
        <w:t>ropunere</w:t>
      </w:r>
      <w:r w:rsidR="005470A4">
        <w:rPr>
          <w:rFonts w:ascii="Times New Roman" w:hAnsi="Times New Roman"/>
          <w:noProof/>
          <w:sz w:val="24"/>
          <w:szCs w:val="24"/>
        </w:rPr>
        <w:t xml:space="preserve">a de exmatriculare a unui </w:t>
      </w:r>
      <w:r w:rsidR="005470A4" w:rsidRPr="005470A4">
        <w:rPr>
          <w:rFonts w:ascii="Times New Roman" w:hAnsi="Times New Roman"/>
          <w:noProof/>
          <w:sz w:val="24"/>
          <w:szCs w:val="24"/>
        </w:rPr>
        <w:t xml:space="preserve">student an I 2022-2023, </w:t>
      </w:r>
      <w:r w:rsidR="005470A4">
        <w:rPr>
          <w:rFonts w:ascii="Times New Roman" w:hAnsi="Times New Roman"/>
          <w:noProof/>
          <w:sz w:val="24"/>
          <w:szCs w:val="24"/>
        </w:rPr>
        <w:t xml:space="preserve">FMAM, specializarea </w:t>
      </w:r>
      <w:r w:rsidR="005470A4" w:rsidRPr="005470A4">
        <w:rPr>
          <w:rFonts w:ascii="Times New Roman" w:hAnsi="Times New Roman"/>
          <w:noProof/>
          <w:sz w:val="24"/>
          <w:szCs w:val="24"/>
        </w:rPr>
        <w:t>BFKT</w:t>
      </w:r>
      <w:r w:rsidR="005470A4">
        <w:rPr>
          <w:rFonts w:ascii="Times New Roman" w:hAnsi="Times New Roman"/>
          <w:noProof/>
          <w:sz w:val="24"/>
          <w:szCs w:val="24"/>
        </w:rPr>
        <w:t xml:space="preserve"> (</w:t>
      </w:r>
      <w:r w:rsidR="00E612FB">
        <w:rPr>
          <w:rFonts w:ascii="Times New Roman" w:hAnsi="Times New Roman"/>
          <w:noProof/>
          <w:sz w:val="24"/>
          <w:szCs w:val="24"/>
        </w:rPr>
        <w:t>Anexa</w:t>
      </w:r>
      <w:r w:rsidR="005470A4">
        <w:rPr>
          <w:rFonts w:ascii="Times New Roman" w:hAnsi="Times New Roman"/>
          <w:noProof/>
          <w:sz w:val="24"/>
          <w:szCs w:val="24"/>
        </w:rPr>
        <w:t xml:space="preserve"> 23).</w:t>
      </w:r>
    </w:p>
    <w:p w14:paraId="6B304250" w14:textId="3BAE31F1" w:rsidR="00212F78" w:rsidRPr="00515571" w:rsidRDefault="00740313" w:rsidP="005470A4">
      <w:pPr>
        <w:jc w:val="both"/>
        <w:rPr>
          <w:rFonts w:ascii="Times New Roman" w:hAnsi="Times New Roman"/>
          <w:sz w:val="24"/>
          <w:szCs w:val="24"/>
        </w:rPr>
      </w:pPr>
      <w:r w:rsidRPr="00515571">
        <w:rPr>
          <w:rFonts w:ascii="Times New Roman" w:hAnsi="Times New Roman"/>
          <w:b/>
          <w:sz w:val="24"/>
          <w:szCs w:val="24"/>
        </w:rPr>
        <w:t xml:space="preserve">Art. </w:t>
      </w:r>
      <w:r w:rsidR="00CF084C" w:rsidRPr="00515571">
        <w:rPr>
          <w:rFonts w:ascii="Times New Roman" w:hAnsi="Times New Roman"/>
          <w:b/>
          <w:sz w:val="24"/>
          <w:szCs w:val="24"/>
        </w:rPr>
        <w:t>20</w:t>
      </w:r>
      <w:r w:rsidRPr="00515571">
        <w:rPr>
          <w:rFonts w:ascii="Times New Roman" w:hAnsi="Times New Roman"/>
          <w:b/>
          <w:sz w:val="24"/>
          <w:szCs w:val="24"/>
        </w:rPr>
        <w:t xml:space="preserve">. </w:t>
      </w:r>
      <w:r w:rsidRPr="00515571">
        <w:rPr>
          <w:rFonts w:ascii="Times New Roman" w:hAnsi="Times New Roman"/>
          <w:sz w:val="24"/>
          <w:szCs w:val="24"/>
        </w:rPr>
        <w:t>Se aprobă</w:t>
      </w:r>
      <w:r w:rsidR="009D72DF">
        <w:rPr>
          <w:rFonts w:ascii="Times New Roman" w:hAnsi="Times New Roman"/>
          <w:sz w:val="24"/>
          <w:szCs w:val="24"/>
        </w:rPr>
        <w:t xml:space="preserve"> solicitarea de amânare a plății restanțelor aferente taxelor de studii, până la data de 1 </w:t>
      </w:r>
      <w:r w:rsidR="00E9247D">
        <w:rPr>
          <w:rFonts w:ascii="Times New Roman" w:hAnsi="Times New Roman"/>
          <w:sz w:val="24"/>
          <w:szCs w:val="24"/>
        </w:rPr>
        <w:t>D</w:t>
      </w:r>
      <w:r w:rsidR="009D72DF">
        <w:rPr>
          <w:rFonts w:ascii="Times New Roman" w:hAnsi="Times New Roman"/>
          <w:sz w:val="24"/>
          <w:szCs w:val="24"/>
        </w:rPr>
        <w:t xml:space="preserve">ecembrie 2023, pentru studenții cetățeni libanezi </w:t>
      </w:r>
      <w:r w:rsidR="000737D0">
        <w:rPr>
          <w:rFonts w:ascii="Times New Roman" w:hAnsi="Times New Roman"/>
          <w:sz w:val="24"/>
          <w:szCs w:val="24"/>
        </w:rPr>
        <w:t xml:space="preserve">înmatriculați în cadrul UMFCD, care au avut termn până în septembrie 2023 </w:t>
      </w:r>
      <w:r w:rsidR="009D72DF">
        <w:rPr>
          <w:rFonts w:ascii="Times New Roman" w:hAnsi="Times New Roman"/>
          <w:sz w:val="24"/>
          <w:szCs w:val="24"/>
        </w:rPr>
        <w:t>(</w:t>
      </w:r>
      <w:r w:rsidR="00E612FB">
        <w:rPr>
          <w:rFonts w:ascii="Times New Roman" w:hAnsi="Times New Roman"/>
          <w:sz w:val="24"/>
          <w:szCs w:val="24"/>
        </w:rPr>
        <w:t>Anexa</w:t>
      </w:r>
      <w:r w:rsidR="009D72DF">
        <w:rPr>
          <w:rFonts w:ascii="Times New Roman" w:hAnsi="Times New Roman"/>
          <w:sz w:val="24"/>
          <w:szCs w:val="24"/>
        </w:rPr>
        <w:t xml:space="preserve"> 24). </w:t>
      </w:r>
    </w:p>
    <w:p w14:paraId="356CD878" w14:textId="4411128E" w:rsidR="00AE7791" w:rsidRPr="00515571" w:rsidRDefault="00212F78" w:rsidP="009E23E5">
      <w:pPr>
        <w:tabs>
          <w:tab w:val="left" w:pos="3285"/>
        </w:tabs>
        <w:jc w:val="both"/>
        <w:rPr>
          <w:rFonts w:ascii="Times New Roman" w:eastAsia="Times New Roman" w:hAnsi="Times New Roman"/>
          <w:noProof/>
          <w:sz w:val="24"/>
          <w:szCs w:val="24"/>
        </w:rPr>
      </w:pPr>
      <w:r w:rsidRPr="00515571">
        <w:rPr>
          <w:rFonts w:ascii="Times New Roman" w:hAnsi="Times New Roman"/>
          <w:b/>
          <w:sz w:val="24"/>
          <w:szCs w:val="24"/>
        </w:rPr>
        <w:t xml:space="preserve">Art. </w:t>
      </w:r>
      <w:r w:rsidR="00B92DA3" w:rsidRPr="00515571">
        <w:rPr>
          <w:rFonts w:ascii="Times New Roman" w:hAnsi="Times New Roman"/>
          <w:b/>
          <w:sz w:val="24"/>
          <w:szCs w:val="24"/>
        </w:rPr>
        <w:t>2</w:t>
      </w:r>
      <w:r w:rsidR="00CF084C" w:rsidRPr="00515571">
        <w:rPr>
          <w:rFonts w:ascii="Times New Roman" w:hAnsi="Times New Roman"/>
          <w:b/>
          <w:sz w:val="24"/>
          <w:szCs w:val="24"/>
        </w:rPr>
        <w:t>1</w:t>
      </w:r>
      <w:r w:rsidRPr="00515571">
        <w:rPr>
          <w:rFonts w:ascii="Times New Roman" w:hAnsi="Times New Roman"/>
          <w:b/>
          <w:sz w:val="24"/>
          <w:szCs w:val="24"/>
        </w:rPr>
        <w:t xml:space="preserve">. </w:t>
      </w:r>
      <w:r w:rsidRPr="00515571">
        <w:rPr>
          <w:rFonts w:ascii="Times New Roman" w:hAnsi="Times New Roman"/>
          <w:sz w:val="24"/>
          <w:szCs w:val="24"/>
        </w:rPr>
        <w:t>Se aprobă</w:t>
      </w:r>
      <w:r w:rsidR="009D72DF">
        <w:rPr>
          <w:rFonts w:ascii="Times New Roman" w:hAnsi="Times New Roman"/>
          <w:sz w:val="24"/>
          <w:szCs w:val="24"/>
        </w:rPr>
        <w:t xml:space="preserve"> solicitarea de amânare a plății taxelor de studii din septembrie până în </w:t>
      </w:r>
      <w:r w:rsidR="000737D0">
        <w:rPr>
          <w:rFonts w:ascii="Times New Roman" w:hAnsi="Times New Roman"/>
          <w:sz w:val="24"/>
          <w:szCs w:val="24"/>
        </w:rPr>
        <w:t>31</w:t>
      </w:r>
      <w:r w:rsidR="009D72DF">
        <w:rPr>
          <w:rFonts w:ascii="Times New Roman" w:hAnsi="Times New Roman"/>
          <w:sz w:val="24"/>
          <w:szCs w:val="24"/>
        </w:rPr>
        <w:t xml:space="preserve"> </w:t>
      </w:r>
      <w:r w:rsidR="00E9247D">
        <w:rPr>
          <w:rFonts w:ascii="Times New Roman" w:hAnsi="Times New Roman"/>
          <w:sz w:val="24"/>
          <w:szCs w:val="24"/>
        </w:rPr>
        <w:t>D</w:t>
      </w:r>
      <w:r w:rsidR="009D72DF">
        <w:rPr>
          <w:rFonts w:ascii="Times New Roman" w:hAnsi="Times New Roman"/>
          <w:sz w:val="24"/>
          <w:szCs w:val="24"/>
        </w:rPr>
        <w:t>ecembrie 2023, pentru 5 studenți cetățeni libanezi din cadrul UMFCD, care urmează programe de studii de licență (3 studenți) și de studii postuniversitare (2 medici rezidenți) (</w:t>
      </w:r>
      <w:r w:rsidR="00E612FB">
        <w:rPr>
          <w:rFonts w:ascii="Times New Roman" w:hAnsi="Times New Roman"/>
          <w:sz w:val="24"/>
          <w:szCs w:val="24"/>
        </w:rPr>
        <w:t>Anexa</w:t>
      </w:r>
      <w:r w:rsidR="009D72DF">
        <w:rPr>
          <w:rFonts w:ascii="Times New Roman" w:hAnsi="Times New Roman"/>
          <w:sz w:val="24"/>
          <w:szCs w:val="24"/>
        </w:rPr>
        <w:t xml:space="preserve"> 25). </w:t>
      </w:r>
      <w:r w:rsidR="00AE7791" w:rsidRPr="00515571">
        <w:rPr>
          <w:rFonts w:ascii="Times New Roman" w:eastAsia="Times New Roman" w:hAnsi="Times New Roman"/>
          <w:noProof/>
          <w:sz w:val="24"/>
          <w:szCs w:val="24"/>
        </w:rPr>
        <w:t xml:space="preserve"> </w:t>
      </w:r>
    </w:p>
    <w:p w14:paraId="2BB95288" w14:textId="77777777" w:rsidR="00BB7A5A" w:rsidRPr="00515571" w:rsidRDefault="00BB7A5A" w:rsidP="009E23E5">
      <w:pPr>
        <w:tabs>
          <w:tab w:val="left" w:pos="3285"/>
        </w:tabs>
        <w:jc w:val="both"/>
        <w:rPr>
          <w:rFonts w:ascii="Times New Roman" w:hAnsi="Times New Roman"/>
          <w:sz w:val="24"/>
          <w:szCs w:val="24"/>
        </w:rPr>
      </w:pPr>
      <w:r w:rsidRPr="00515571">
        <w:rPr>
          <w:rFonts w:ascii="Times New Roman" w:hAnsi="Times New Roman"/>
          <w:b/>
          <w:sz w:val="24"/>
          <w:szCs w:val="24"/>
        </w:rPr>
        <w:t>Art. 2</w:t>
      </w:r>
      <w:r w:rsidR="00CF084C" w:rsidRPr="00515571">
        <w:rPr>
          <w:rFonts w:ascii="Times New Roman" w:hAnsi="Times New Roman"/>
          <w:b/>
          <w:sz w:val="24"/>
          <w:szCs w:val="24"/>
        </w:rPr>
        <w:t>2</w:t>
      </w:r>
      <w:r w:rsidRPr="00515571">
        <w:rPr>
          <w:rFonts w:ascii="Times New Roman" w:hAnsi="Times New Roman"/>
          <w:b/>
          <w:sz w:val="24"/>
          <w:szCs w:val="24"/>
        </w:rPr>
        <w:t>.</w:t>
      </w:r>
      <w:r w:rsidRPr="00515571">
        <w:rPr>
          <w:rFonts w:ascii="Times New Roman" w:hAnsi="Times New Roman"/>
          <w:sz w:val="24"/>
          <w:szCs w:val="24"/>
        </w:rPr>
        <w:t xml:space="preserve"> Se aprobă</w:t>
      </w:r>
      <w:r w:rsidR="007D15C9" w:rsidRPr="007D15C9">
        <w:rPr>
          <w:rFonts w:ascii="Times New Roman" w:hAnsi="Times New Roman"/>
          <w:b/>
          <w:sz w:val="24"/>
          <w:szCs w:val="24"/>
        </w:rPr>
        <w:t xml:space="preserve"> </w:t>
      </w:r>
      <w:r w:rsidR="007D15C9" w:rsidRPr="007D15C9">
        <w:rPr>
          <w:rFonts w:ascii="Times New Roman" w:hAnsi="Times New Roman"/>
          <w:sz w:val="24"/>
          <w:szCs w:val="24"/>
        </w:rPr>
        <w:t>solicitările de deplasare la manifestările științifice desfășurate în țară și în străinătate din fondurile U.M.F. ''Carol Davila'', pentru 6 cadre didactice</w:t>
      </w:r>
      <w:r w:rsidR="007D15C9">
        <w:rPr>
          <w:rFonts w:ascii="Times New Roman" w:hAnsi="Times New Roman"/>
          <w:sz w:val="24"/>
          <w:szCs w:val="24"/>
        </w:rPr>
        <w:t xml:space="preserve"> de la Facultatea de Medicină și 2 cadre didactice de la Facultatea de Stomatologie.  </w:t>
      </w:r>
    </w:p>
    <w:p w14:paraId="7F9FE433" w14:textId="77777777" w:rsidR="007E347D" w:rsidRPr="006778AF" w:rsidRDefault="00BB7A5A" w:rsidP="009E23E5">
      <w:pPr>
        <w:tabs>
          <w:tab w:val="left" w:pos="3285"/>
        </w:tabs>
        <w:jc w:val="both"/>
        <w:rPr>
          <w:rFonts w:ascii="Times New Roman" w:eastAsia="Times New Roman" w:hAnsi="Times New Roman"/>
          <w:noProof/>
          <w:sz w:val="24"/>
          <w:szCs w:val="24"/>
        </w:rPr>
      </w:pPr>
      <w:r w:rsidRPr="00515571">
        <w:rPr>
          <w:rFonts w:ascii="Times New Roman" w:hAnsi="Times New Roman"/>
          <w:b/>
          <w:sz w:val="24"/>
          <w:szCs w:val="24"/>
        </w:rPr>
        <w:t>Art. 2</w:t>
      </w:r>
      <w:r w:rsidR="00CF084C" w:rsidRPr="00515571">
        <w:rPr>
          <w:rFonts w:ascii="Times New Roman" w:hAnsi="Times New Roman"/>
          <w:b/>
          <w:sz w:val="24"/>
          <w:szCs w:val="24"/>
        </w:rPr>
        <w:t>3</w:t>
      </w:r>
      <w:r w:rsidRPr="00515571">
        <w:rPr>
          <w:rFonts w:ascii="Times New Roman" w:hAnsi="Times New Roman"/>
          <w:b/>
          <w:sz w:val="24"/>
          <w:szCs w:val="24"/>
        </w:rPr>
        <w:t>.</w:t>
      </w:r>
      <w:r w:rsidR="00390911" w:rsidRPr="00515571">
        <w:rPr>
          <w:rFonts w:ascii="Times New Roman" w:hAnsi="Times New Roman"/>
          <w:sz w:val="24"/>
          <w:szCs w:val="24"/>
        </w:rPr>
        <w:t xml:space="preserve"> Se aprobă</w:t>
      </w:r>
      <w:r w:rsidR="006778AF" w:rsidRPr="006778AF">
        <w:rPr>
          <w:rFonts w:ascii="Times New Roman" w:hAnsi="Times New Roman"/>
          <w:b/>
          <w:sz w:val="24"/>
          <w:szCs w:val="24"/>
        </w:rPr>
        <w:t xml:space="preserve"> </w:t>
      </w:r>
      <w:r w:rsidR="006778AF" w:rsidRPr="007D15C9">
        <w:rPr>
          <w:rFonts w:ascii="Times New Roman" w:hAnsi="Times New Roman"/>
          <w:sz w:val="24"/>
          <w:szCs w:val="24"/>
        </w:rPr>
        <w:t>solicitările de deplasare</w:t>
      </w:r>
      <w:r w:rsidR="006778AF">
        <w:rPr>
          <w:rFonts w:ascii="Times New Roman" w:hAnsi="Times New Roman"/>
          <w:b/>
          <w:sz w:val="24"/>
          <w:szCs w:val="24"/>
        </w:rPr>
        <w:t xml:space="preserve"> </w:t>
      </w:r>
      <w:r w:rsidR="006778AF" w:rsidRPr="006778AF">
        <w:rPr>
          <w:rFonts w:ascii="Times New Roman" w:hAnsi="Times New Roman"/>
          <w:sz w:val="24"/>
          <w:szCs w:val="24"/>
        </w:rPr>
        <w:t>la o manifestare științifică desfășurată în țară din fondurile U.M.F. ''Carol Davila''</w:t>
      </w:r>
      <w:r w:rsidR="00702406">
        <w:rPr>
          <w:rFonts w:ascii="Times New Roman" w:hAnsi="Times New Roman"/>
          <w:sz w:val="24"/>
          <w:szCs w:val="24"/>
        </w:rPr>
        <w:t>,</w:t>
      </w:r>
      <w:r w:rsidR="006778AF" w:rsidRPr="006778AF">
        <w:rPr>
          <w:rFonts w:ascii="Times New Roman" w:hAnsi="Times New Roman"/>
          <w:sz w:val="24"/>
          <w:szCs w:val="24"/>
        </w:rPr>
        <w:t xml:space="preserve"> pentru 3 cadre didactice din străinătate</w:t>
      </w:r>
      <w:r w:rsidR="007E347D" w:rsidRPr="006778AF">
        <w:rPr>
          <w:rFonts w:ascii="Times New Roman" w:eastAsia="Times New Roman" w:hAnsi="Times New Roman"/>
          <w:noProof/>
          <w:sz w:val="24"/>
          <w:szCs w:val="24"/>
        </w:rPr>
        <w:t xml:space="preserve">. </w:t>
      </w:r>
    </w:p>
    <w:p w14:paraId="34026C98" w14:textId="77777777" w:rsidR="00710345" w:rsidRPr="00885C2E" w:rsidRDefault="001D4971" w:rsidP="009E23E5">
      <w:pPr>
        <w:jc w:val="both"/>
        <w:rPr>
          <w:rFonts w:ascii="Times New Roman" w:hAnsi="Times New Roman"/>
          <w:sz w:val="24"/>
          <w:szCs w:val="24"/>
        </w:rPr>
      </w:pPr>
      <w:r w:rsidRPr="00515571">
        <w:rPr>
          <w:rFonts w:ascii="Times New Roman" w:hAnsi="Times New Roman"/>
          <w:b/>
          <w:sz w:val="24"/>
          <w:szCs w:val="24"/>
        </w:rPr>
        <w:lastRenderedPageBreak/>
        <w:t>Art. 2</w:t>
      </w:r>
      <w:r w:rsidR="00CF084C" w:rsidRPr="00515571">
        <w:rPr>
          <w:rFonts w:ascii="Times New Roman" w:hAnsi="Times New Roman"/>
          <w:b/>
          <w:sz w:val="24"/>
          <w:szCs w:val="24"/>
        </w:rPr>
        <w:t>4</w:t>
      </w:r>
      <w:r w:rsidRPr="00515571">
        <w:rPr>
          <w:rFonts w:ascii="Times New Roman" w:hAnsi="Times New Roman"/>
          <w:b/>
          <w:sz w:val="24"/>
          <w:szCs w:val="24"/>
        </w:rPr>
        <w:t>.</w:t>
      </w:r>
      <w:r w:rsidRPr="00515571">
        <w:rPr>
          <w:rFonts w:ascii="Times New Roman" w:hAnsi="Times New Roman"/>
          <w:sz w:val="24"/>
          <w:szCs w:val="24"/>
        </w:rPr>
        <w:t xml:space="preserve"> Se aprobă</w:t>
      </w:r>
      <w:r w:rsidR="00885C2E" w:rsidRPr="00885C2E">
        <w:rPr>
          <w:rFonts w:ascii="Times New Roman" w:hAnsi="Times New Roman"/>
          <w:b/>
          <w:sz w:val="24"/>
          <w:szCs w:val="24"/>
        </w:rPr>
        <w:t xml:space="preserve"> </w:t>
      </w:r>
      <w:r w:rsidR="00885C2E" w:rsidRPr="00885C2E">
        <w:rPr>
          <w:rFonts w:ascii="Times New Roman" w:hAnsi="Times New Roman"/>
          <w:sz w:val="24"/>
          <w:szCs w:val="24"/>
        </w:rPr>
        <w:t>solicitarea de deplasare la o manifestare științifică desfășurată în țară din fondurile U.M.F. ''Carol Davila'' pentru 1 angajat UMFCD, membru al personalului administrativ</w:t>
      </w:r>
      <w:r w:rsidR="00710345" w:rsidRPr="00885C2E">
        <w:rPr>
          <w:rFonts w:ascii="Times New Roman" w:hAnsi="Times New Roman"/>
          <w:sz w:val="24"/>
          <w:szCs w:val="24"/>
        </w:rPr>
        <w:t>.</w:t>
      </w:r>
    </w:p>
    <w:p w14:paraId="5C0CC4A1" w14:textId="77777777" w:rsidR="008014EC" w:rsidRPr="003C68C3" w:rsidRDefault="001D4971" w:rsidP="003C68C3">
      <w:pPr>
        <w:jc w:val="both"/>
        <w:rPr>
          <w:rFonts w:ascii="Times New Roman" w:hAnsi="Times New Roman"/>
          <w:sz w:val="24"/>
          <w:szCs w:val="24"/>
        </w:rPr>
      </w:pPr>
      <w:r w:rsidRPr="00515571">
        <w:rPr>
          <w:rFonts w:ascii="Times New Roman" w:hAnsi="Times New Roman"/>
          <w:b/>
          <w:sz w:val="24"/>
          <w:szCs w:val="24"/>
        </w:rPr>
        <w:t>Art. 2</w:t>
      </w:r>
      <w:r w:rsidR="00CF084C" w:rsidRPr="00515571">
        <w:rPr>
          <w:rFonts w:ascii="Times New Roman" w:hAnsi="Times New Roman"/>
          <w:b/>
          <w:sz w:val="24"/>
          <w:szCs w:val="24"/>
        </w:rPr>
        <w:t>5</w:t>
      </w:r>
      <w:r w:rsidRPr="00515571">
        <w:rPr>
          <w:rFonts w:ascii="Times New Roman" w:hAnsi="Times New Roman"/>
          <w:b/>
          <w:sz w:val="24"/>
          <w:szCs w:val="24"/>
        </w:rPr>
        <w:t xml:space="preserve">. </w:t>
      </w:r>
      <w:r w:rsidR="003C68C3">
        <w:rPr>
          <w:rFonts w:ascii="Times New Roman" w:hAnsi="Times New Roman"/>
          <w:sz w:val="24"/>
          <w:szCs w:val="24"/>
        </w:rPr>
        <w:t xml:space="preserve">Se aprobă solicitările de </w:t>
      </w:r>
      <w:r w:rsidR="003C68C3" w:rsidRPr="003C68C3">
        <w:rPr>
          <w:rFonts w:ascii="Times New Roman" w:hAnsi="Times New Roman"/>
          <w:sz w:val="24"/>
          <w:szCs w:val="24"/>
        </w:rPr>
        <w:t>deplasare la manifestările științifice desfășurate în țară din fonduri de cercetare ale unui cadru didactic de la Facultatea de Farmacie.</w:t>
      </w:r>
    </w:p>
    <w:p w14:paraId="70E04447" w14:textId="77777777" w:rsidR="004B248E" w:rsidRPr="004B248E" w:rsidRDefault="00782D3F" w:rsidP="003C68C3">
      <w:pPr>
        <w:shd w:val="clear" w:color="auto" w:fill="FFFFFF"/>
        <w:jc w:val="both"/>
        <w:rPr>
          <w:rFonts w:ascii="Times New Roman" w:eastAsia="Times New Roman" w:hAnsi="Times New Roman"/>
          <w:color w:val="000000"/>
          <w:sz w:val="24"/>
          <w:szCs w:val="24"/>
          <w:lang w:eastAsia="ro-RO"/>
        </w:rPr>
      </w:pPr>
      <w:r w:rsidRPr="007C6DA6">
        <w:rPr>
          <w:rFonts w:ascii="Times New Roman" w:hAnsi="Times New Roman"/>
          <w:b/>
          <w:sz w:val="24"/>
          <w:szCs w:val="24"/>
        </w:rPr>
        <w:t>Art. 2</w:t>
      </w:r>
      <w:r w:rsidR="00CF084C" w:rsidRPr="007C6DA6">
        <w:rPr>
          <w:rFonts w:ascii="Times New Roman" w:hAnsi="Times New Roman"/>
          <w:b/>
          <w:sz w:val="24"/>
          <w:szCs w:val="24"/>
        </w:rPr>
        <w:t>6</w:t>
      </w:r>
      <w:r w:rsidRPr="007C6DA6">
        <w:rPr>
          <w:rFonts w:ascii="Times New Roman" w:hAnsi="Times New Roman"/>
          <w:b/>
          <w:sz w:val="24"/>
          <w:szCs w:val="24"/>
        </w:rPr>
        <w:t>.</w:t>
      </w:r>
      <w:r w:rsidRPr="003C68C3">
        <w:rPr>
          <w:rFonts w:ascii="Times New Roman" w:hAnsi="Times New Roman"/>
          <w:sz w:val="24"/>
          <w:szCs w:val="24"/>
        </w:rPr>
        <w:t xml:space="preserve"> </w:t>
      </w:r>
      <w:r w:rsidR="004716E4" w:rsidRPr="003C68C3">
        <w:rPr>
          <w:rFonts w:ascii="Times New Roman" w:hAnsi="Times New Roman"/>
          <w:sz w:val="24"/>
          <w:szCs w:val="24"/>
        </w:rPr>
        <w:t>Se aprobă</w:t>
      </w:r>
      <w:r w:rsidR="001E6139" w:rsidRPr="003C68C3">
        <w:rPr>
          <w:rFonts w:ascii="Times New Roman" w:eastAsia="Times New Roman" w:hAnsi="Times New Roman"/>
          <w:sz w:val="24"/>
          <w:szCs w:val="24"/>
          <w:lang w:eastAsia="ro-RO"/>
        </w:rPr>
        <w:t xml:space="preserve"> </w:t>
      </w:r>
      <w:r w:rsidR="004B248E">
        <w:rPr>
          <w:rFonts w:ascii="Times New Roman" w:hAnsi="Times New Roman"/>
          <w:sz w:val="24"/>
          <w:szCs w:val="24"/>
        </w:rPr>
        <w:t xml:space="preserve">solicitările de </w:t>
      </w:r>
      <w:r w:rsidR="004B248E" w:rsidRPr="004B248E">
        <w:rPr>
          <w:rFonts w:ascii="Times New Roman" w:hAnsi="Times New Roman"/>
          <w:sz w:val="24"/>
          <w:szCs w:val="24"/>
        </w:rPr>
        <w:t>deplasare la o manifestare științifică desfășurată în țară din fonduri de cercetare</w:t>
      </w:r>
      <w:r w:rsidR="00640D24">
        <w:rPr>
          <w:rFonts w:ascii="Times New Roman" w:hAnsi="Times New Roman"/>
          <w:sz w:val="24"/>
          <w:szCs w:val="24"/>
        </w:rPr>
        <w:t>, pentru</w:t>
      </w:r>
      <w:r w:rsidR="004B248E" w:rsidRPr="004B248E">
        <w:rPr>
          <w:rFonts w:ascii="Times New Roman" w:hAnsi="Times New Roman"/>
          <w:sz w:val="24"/>
          <w:szCs w:val="24"/>
        </w:rPr>
        <w:t xml:space="preserve"> 4 invitați din străinătate</w:t>
      </w:r>
      <w:r w:rsidR="004B248E" w:rsidRPr="004B248E">
        <w:rPr>
          <w:rFonts w:ascii="Times New Roman" w:eastAsia="Times New Roman" w:hAnsi="Times New Roman"/>
          <w:color w:val="000000"/>
          <w:sz w:val="24"/>
          <w:szCs w:val="24"/>
          <w:lang w:eastAsia="ro-RO"/>
        </w:rPr>
        <w:t>.</w:t>
      </w:r>
    </w:p>
    <w:p w14:paraId="66A8584B" w14:textId="77777777" w:rsidR="004716E4" w:rsidRPr="00515571" w:rsidRDefault="004716E4" w:rsidP="003C68C3">
      <w:pPr>
        <w:shd w:val="clear" w:color="auto" w:fill="FFFFFF"/>
        <w:jc w:val="both"/>
        <w:rPr>
          <w:rFonts w:ascii="Times New Roman" w:hAnsi="Times New Roman"/>
          <w:sz w:val="24"/>
          <w:szCs w:val="24"/>
        </w:rPr>
      </w:pPr>
      <w:r w:rsidRPr="00515571">
        <w:rPr>
          <w:rFonts w:ascii="Times New Roman" w:hAnsi="Times New Roman"/>
          <w:b/>
          <w:sz w:val="24"/>
          <w:szCs w:val="24"/>
        </w:rPr>
        <w:t>Art. 2</w:t>
      </w:r>
      <w:r w:rsidR="00CF084C" w:rsidRPr="00515571">
        <w:rPr>
          <w:rFonts w:ascii="Times New Roman" w:hAnsi="Times New Roman"/>
          <w:b/>
          <w:sz w:val="24"/>
          <w:szCs w:val="24"/>
        </w:rPr>
        <w:t>7</w:t>
      </w:r>
      <w:r w:rsidRPr="00515571">
        <w:rPr>
          <w:rFonts w:ascii="Times New Roman" w:hAnsi="Times New Roman"/>
          <w:b/>
          <w:sz w:val="24"/>
          <w:szCs w:val="24"/>
        </w:rPr>
        <w:t>.</w:t>
      </w:r>
      <w:r w:rsidRPr="00515571">
        <w:rPr>
          <w:rFonts w:ascii="Times New Roman" w:hAnsi="Times New Roman"/>
          <w:sz w:val="24"/>
          <w:szCs w:val="24"/>
        </w:rPr>
        <w:t xml:space="preserve"> Se aprobă</w:t>
      </w:r>
      <w:r w:rsidR="00004363" w:rsidRPr="00004363">
        <w:rPr>
          <w:rFonts w:ascii="Times New Roman" w:hAnsi="Times New Roman"/>
          <w:b/>
          <w:sz w:val="24"/>
          <w:szCs w:val="24"/>
        </w:rPr>
        <w:t xml:space="preserve"> </w:t>
      </w:r>
      <w:r w:rsidR="00004363">
        <w:rPr>
          <w:rFonts w:ascii="Times New Roman" w:hAnsi="Times New Roman"/>
          <w:sz w:val="24"/>
          <w:szCs w:val="24"/>
        </w:rPr>
        <w:t xml:space="preserve">solicitările de </w:t>
      </w:r>
      <w:r w:rsidR="00004363" w:rsidRPr="004B248E">
        <w:rPr>
          <w:rFonts w:ascii="Times New Roman" w:hAnsi="Times New Roman"/>
          <w:sz w:val="24"/>
          <w:szCs w:val="24"/>
        </w:rPr>
        <w:t>deplasare</w:t>
      </w:r>
      <w:r w:rsidR="00004363">
        <w:rPr>
          <w:rFonts w:ascii="Times New Roman" w:hAnsi="Times New Roman"/>
          <w:b/>
          <w:sz w:val="24"/>
          <w:szCs w:val="24"/>
        </w:rPr>
        <w:t xml:space="preserve"> </w:t>
      </w:r>
      <w:r w:rsidR="00004363" w:rsidRPr="00004363">
        <w:rPr>
          <w:rFonts w:ascii="Times New Roman" w:hAnsi="Times New Roman"/>
          <w:sz w:val="24"/>
          <w:szCs w:val="24"/>
        </w:rPr>
        <w:t>la o manifestare științifică în străinătate din fonduri de cercetare</w:t>
      </w:r>
      <w:r w:rsidR="003F1099">
        <w:rPr>
          <w:rFonts w:ascii="Times New Roman" w:hAnsi="Times New Roman"/>
          <w:sz w:val="24"/>
          <w:szCs w:val="24"/>
        </w:rPr>
        <w:t>,</w:t>
      </w:r>
      <w:r w:rsidR="00004363" w:rsidRPr="00004363">
        <w:rPr>
          <w:rFonts w:ascii="Times New Roman" w:hAnsi="Times New Roman"/>
          <w:sz w:val="24"/>
          <w:szCs w:val="24"/>
        </w:rPr>
        <w:t xml:space="preserve"> pentru 3 angajați UMFCD, membri ai personalului administrativ</w:t>
      </w:r>
      <w:r w:rsidR="00BB5533" w:rsidRPr="00004363">
        <w:rPr>
          <w:rFonts w:ascii="Times New Roman" w:hAnsi="Times New Roman"/>
          <w:sz w:val="24"/>
          <w:szCs w:val="24"/>
        </w:rPr>
        <w:t>.</w:t>
      </w:r>
    </w:p>
    <w:p w14:paraId="635022DD" w14:textId="77777777" w:rsidR="008E255B" w:rsidRPr="00515571" w:rsidRDefault="00AF36F4" w:rsidP="009E23E5">
      <w:pPr>
        <w:jc w:val="both"/>
        <w:rPr>
          <w:rFonts w:ascii="Times New Roman" w:eastAsia="Times New Roman" w:hAnsi="Times New Roman"/>
          <w:noProof/>
          <w:sz w:val="24"/>
          <w:szCs w:val="24"/>
        </w:rPr>
      </w:pPr>
      <w:r w:rsidRPr="00515571">
        <w:rPr>
          <w:rFonts w:ascii="Times New Roman" w:hAnsi="Times New Roman"/>
          <w:b/>
          <w:sz w:val="24"/>
          <w:szCs w:val="24"/>
        </w:rPr>
        <w:t>Art. 28.</w:t>
      </w:r>
      <w:r w:rsidRPr="00515571">
        <w:rPr>
          <w:rFonts w:ascii="Times New Roman" w:hAnsi="Times New Roman"/>
          <w:sz w:val="24"/>
          <w:szCs w:val="24"/>
        </w:rPr>
        <w:t xml:space="preserve"> Se aprobă</w:t>
      </w:r>
      <w:r w:rsidR="008E255B" w:rsidRPr="00515571">
        <w:rPr>
          <w:rFonts w:ascii="Times New Roman" w:hAnsi="Times New Roman"/>
          <w:sz w:val="24"/>
          <w:szCs w:val="24"/>
        </w:rPr>
        <w:t xml:space="preserve"> </w:t>
      </w:r>
      <w:r w:rsidR="00652696">
        <w:rPr>
          <w:rFonts w:ascii="Times New Roman" w:hAnsi="Times New Roman"/>
          <w:sz w:val="24"/>
          <w:szCs w:val="24"/>
        </w:rPr>
        <w:t xml:space="preserve">solicitările de </w:t>
      </w:r>
      <w:r w:rsidR="00652696" w:rsidRPr="004B248E">
        <w:rPr>
          <w:rFonts w:ascii="Times New Roman" w:hAnsi="Times New Roman"/>
          <w:sz w:val="24"/>
          <w:szCs w:val="24"/>
        </w:rPr>
        <w:t>deplasare</w:t>
      </w:r>
      <w:r w:rsidR="00652696">
        <w:rPr>
          <w:rFonts w:ascii="Times New Roman" w:hAnsi="Times New Roman"/>
          <w:b/>
          <w:sz w:val="24"/>
          <w:szCs w:val="24"/>
        </w:rPr>
        <w:t xml:space="preserve"> </w:t>
      </w:r>
      <w:r w:rsidR="00652696" w:rsidRPr="00652696">
        <w:rPr>
          <w:rFonts w:ascii="Times New Roman" w:hAnsi="Times New Roman"/>
          <w:sz w:val="24"/>
          <w:szCs w:val="24"/>
        </w:rPr>
        <w:t>la manifestările științifice în țară din fonduri de cercetare, pentru 3 studente de la Facultatea de Farmacie</w:t>
      </w:r>
      <w:r w:rsidR="00652696" w:rsidRPr="00652696">
        <w:rPr>
          <w:rFonts w:ascii="Times New Roman" w:eastAsia="Times New Roman" w:hAnsi="Times New Roman"/>
          <w:noProof/>
          <w:sz w:val="24"/>
          <w:szCs w:val="24"/>
        </w:rPr>
        <w:t>.</w:t>
      </w:r>
    </w:p>
    <w:p w14:paraId="14566E86" w14:textId="77777777" w:rsidR="00032F1C" w:rsidRPr="00475741" w:rsidRDefault="00032F1C" w:rsidP="00475741">
      <w:pPr>
        <w:jc w:val="both"/>
        <w:rPr>
          <w:rFonts w:ascii="Times New Roman" w:hAnsi="Times New Roman"/>
          <w:sz w:val="24"/>
          <w:szCs w:val="24"/>
          <w:lang w:val="en-US"/>
        </w:rPr>
      </w:pPr>
      <w:r w:rsidRPr="00515571">
        <w:rPr>
          <w:rFonts w:ascii="Times New Roman" w:hAnsi="Times New Roman"/>
          <w:b/>
          <w:sz w:val="24"/>
          <w:szCs w:val="24"/>
        </w:rPr>
        <w:t>Art. 2</w:t>
      </w:r>
      <w:r w:rsidR="00AF36F4" w:rsidRPr="00515571">
        <w:rPr>
          <w:rFonts w:ascii="Times New Roman" w:hAnsi="Times New Roman"/>
          <w:b/>
          <w:sz w:val="24"/>
          <w:szCs w:val="24"/>
        </w:rPr>
        <w:t>9</w:t>
      </w:r>
      <w:r w:rsidR="00702482" w:rsidRPr="00515571">
        <w:rPr>
          <w:rFonts w:ascii="Times New Roman" w:hAnsi="Times New Roman"/>
          <w:sz w:val="24"/>
          <w:szCs w:val="24"/>
        </w:rPr>
        <w:t xml:space="preserve">. </w:t>
      </w:r>
      <w:r w:rsidR="00702482" w:rsidRPr="00475741">
        <w:rPr>
          <w:rFonts w:ascii="Times New Roman" w:hAnsi="Times New Roman"/>
          <w:sz w:val="24"/>
          <w:szCs w:val="24"/>
        </w:rPr>
        <w:t xml:space="preserve">Se aprobă </w:t>
      </w:r>
      <w:r w:rsidR="00296901">
        <w:rPr>
          <w:rFonts w:ascii="Times New Roman" w:hAnsi="Times New Roman"/>
          <w:sz w:val="24"/>
          <w:szCs w:val="24"/>
        </w:rPr>
        <w:t>solicitar</w:t>
      </w:r>
      <w:r w:rsidR="00475741" w:rsidRPr="00475741">
        <w:rPr>
          <w:rFonts w:ascii="Times New Roman" w:hAnsi="Times New Roman"/>
          <w:sz w:val="24"/>
          <w:szCs w:val="24"/>
        </w:rPr>
        <w:t>ea de deplasare în străinătate pentru specializare a unui cadru didactic de la Facultatea de Moașe și Asistență Medicală</w:t>
      </w:r>
      <w:r w:rsidR="006A4D4A" w:rsidRPr="00475741">
        <w:rPr>
          <w:rFonts w:ascii="Times New Roman" w:hAnsi="Times New Roman"/>
          <w:sz w:val="24"/>
          <w:szCs w:val="24"/>
        </w:rPr>
        <w:t xml:space="preserve">. </w:t>
      </w:r>
    </w:p>
    <w:p w14:paraId="52DAD648" w14:textId="77777777" w:rsidR="00883006" w:rsidRDefault="00CF14CA" w:rsidP="009E23E5">
      <w:pPr>
        <w:tabs>
          <w:tab w:val="left" w:pos="3285"/>
        </w:tabs>
        <w:jc w:val="both"/>
        <w:rPr>
          <w:rFonts w:ascii="Times New Roman" w:hAnsi="Times New Roman"/>
          <w:b/>
          <w:sz w:val="24"/>
          <w:szCs w:val="24"/>
        </w:rPr>
      </w:pPr>
      <w:r w:rsidRPr="00515571">
        <w:rPr>
          <w:rFonts w:ascii="Times New Roman" w:hAnsi="Times New Roman"/>
          <w:b/>
          <w:sz w:val="24"/>
          <w:szCs w:val="24"/>
        </w:rPr>
        <w:t xml:space="preserve">Art. </w:t>
      </w:r>
      <w:r w:rsidR="00AF36F4" w:rsidRPr="00515571">
        <w:rPr>
          <w:rFonts w:ascii="Times New Roman" w:hAnsi="Times New Roman"/>
          <w:b/>
          <w:sz w:val="24"/>
          <w:szCs w:val="24"/>
        </w:rPr>
        <w:t>30</w:t>
      </w:r>
      <w:r w:rsidRPr="00515571">
        <w:rPr>
          <w:rFonts w:ascii="Times New Roman" w:hAnsi="Times New Roman"/>
          <w:b/>
          <w:sz w:val="24"/>
          <w:szCs w:val="24"/>
        </w:rPr>
        <w:t>.</w:t>
      </w:r>
      <w:r w:rsidRPr="00515571">
        <w:rPr>
          <w:rFonts w:ascii="Times New Roman" w:hAnsi="Times New Roman"/>
          <w:sz w:val="24"/>
          <w:szCs w:val="24"/>
        </w:rPr>
        <w:t xml:space="preserve"> </w:t>
      </w:r>
      <w:r w:rsidRPr="00883006">
        <w:rPr>
          <w:rFonts w:ascii="Times New Roman" w:hAnsi="Times New Roman"/>
          <w:sz w:val="24"/>
          <w:szCs w:val="24"/>
        </w:rPr>
        <w:t>Se aprobă</w:t>
      </w:r>
      <w:r w:rsidR="00652488" w:rsidRPr="00883006">
        <w:rPr>
          <w:rFonts w:ascii="Times New Roman" w:hAnsi="Times New Roman"/>
          <w:sz w:val="24"/>
          <w:szCs w:val="24"/>
        </w:rPr>
        <w:t xml:space="preserve"> </w:t>
      </w:r>
      <w:r w:rsidR="00883006" w:rsidRPr="00883006">
        <w:rPr>
          <w:rFonts w:ascii="Times New Roman" w:hAnsi="Times New Roman"/>
          <w:sz w:val="24"/>
          <w:szCs w:val="24"/>
        </w:rPr>
        <w:t>emiterea a 55 decizii de deplasare la manifestările științifice desfășurate în țară și în străinătate din fondurile personale, pentru cadre didactice de la Facultatea de Medicină, Facultatea de Stomatologie, Facultatea de Farmacie și Facultatea de Moașe și Asistență Medicală</w:t>
      </w:r>
      <w:r w:rsidR="00883006">
        <w:rPr>
          <w:rFonts w:ascii="Times New Roman" w:hAnsi="Times New Roman"/>
          <w:sz w:val="24"/>
          <w:szCs w:val="24"/>
        </w:rPr>
        <w:t>.</w:t>
      </w:r>
      <w:r w:rsidR="00883006" w:rsidRPr="00515571">
        <w:rPr>
          <w:rFonts w:ascii="Times New Roman" w:hAnsi="Times New Roman"/>
          <w:sz w:val="24"/>
          <w:szCs w:val="24"/>
        </w:rPr>
        <w:t xml:space="preserve"> </w:t>
      </w:r>
    </w:p>
    <w:p w14:paraId="305B6C90" w14:textId="3374E86F" w:rsidR="00C722FD" w:rsidRPr="00515571" w:rsidRDefault="00253760" w:rsidP="009E23E5">
      <w:pPr>
        <w:tabs>
          <w:tab w:val="left" w:pos="3285"/>
        </w:tabs>
        <w:jc w:val="both"/>
        <w:rPr>
          <w:rFonts w:ascii="Times New Roman" w:hAnsi="Times New Roman"/>
          <w:sz w:val="24"/>
          <w:szCs w:val="24"/>
        </w:rPr>
      </w:pPr>
      <w:r w:rsidRPr="00515571">
        <w:rPr>
          <w:rFonts w:ascii="Times New Roman" w:hAnsi="Times New Roman"/>
          <w:b/>
          <w:sz w:val="24"/>
          <w:szCs w:val="24"/>
        </w:rPr>
        <w:t>Art. 31.</w:t>
      </w:r>
      <w:r w:rsidR="00DC600F">
        <w:rPr>
          <w:rFonts w:ascii="Times New Roman" w:hAnsi="Times New Roman"/>
          <w:sz w:val="24"/>
          <w:szCs w:val="24"/>
        </w:rPr>
        <w:t xml:space="preserve"> Se aprobă</w:t>
      </w:r>
      <w:r w:rsidR="00DC600F" w:rsidRPr="00ED4A4B">
        <w:rPr>
          <w:rFonts w:ascii="Trebuchet MS" w:hAnsi="Trebuchet MS"/>
          <w:b/>
          <w:i/>
          <w:iCs/>
          <w:sz w:val="28"/>
          <w:szCs w:val="32"/>
          <w:shd w:val="clear" w:color="auto" w:fill="FFFFFF"/>
        </w:rPr>
        <w:t xml:space="preserve"> </w:t>
      </w:r>
      <w:r w:rsidR="00DC600F" w:rsidRPr="00ED4A4B">
        <w:rPr>
          <w:rFonts w:ascii="Times New Roman" w:hAnsi="Times New Roman"/>
          <w:i/>
          <w:iCs/>
          <w:sz w:val="24"/>
          <w:szCs w:val="24"/>
          <w:shd w:val="clear" w:color="auto" w:fill="FFFFFF"/>
        </w:rPr>
        <w:t>Acordul privind î</w:t>
      </w:r>
      <w:r w:rsidR="00DC600F">
        <w:rPr>
          <w:rFonts w:ascii="Times New Roman" w:hAnsi="Times New Roman"/>
          <w:i/>
          <w:iCs/>
          <w:sz w:val="24"/>
          <w:szCs w:val="24"/>
          <w:shd w:val="clear" w:color="auto" w:fill="FFFFFF"/>
        </w:rPr>
        <w:t>nființ</w:t>
      </w:r>
      <w:r w:rsidR="00DC600F" w:rsidRPr="00ED4A4B">
        <w:rPr>
          <w:rFonts w:ascii="Times New Roman" w:hAnsi="Times New Roman"/>
          <w:i/>
          <w:iCs/>
          <w:sz w:val="24"/>
          <w:szCs w:val="24"/>
          <w:shd w:val="clear" w:color="auto" w:fill="FFFFFF"/>
        </w:rPr>
        <w:t xml:space="preserve">area și funcționarea </w:t>
      </w:r>
      <w:r w:rsidR="00DC600F" w:rsidRPr="00ED4A4B">
        <w:rPr>
          <w:rFonts w:ascii="Times New Roman" w:hAnsi="Times New Roman"/>
          <w:i/>
          <w:sz w:val="24"/>
          <w:szCs w:val="24"/>
        </w:rPr>
        <w:t>HEALTHESIS Network</w:t>
      </w:r>
      <w:r w:rsidR="00DC600F">
        <w:rPr>
          <w:rFonts w:ascii="Times New Roman" w:hAnsi="Times New Roman"/>
          <w:sz w:val="24"/>
          <w:szCs w:val="24"/>
        </w:rPr>
        <w:t xml:space="preserve"> </w:t>
      </w:r>
      <w:r w:rsidR="00DC600F" w:rsidRPr="00961822">
        <w:rPr>
          <w:rFonts w:ascii="Times New Roman" w:eastAsia="Times New Roman" w:hAnsi="Times New Roman"/>
          <w:sz w:val="24"/>
          <w:szCs w:val="24"/>
        </w:rPr>
        <w:t>(</w:t>
      </w:r>
      <w:r w:rsidR="00E612FB">
        <w:rPr>
          <w:rFonts w:ascii="Times New Roman" w:eastAsia="Times New Roman" w:hAnsi="Times New Roman"/>
          <w:sz w:val="24"/>
          <w:szCs w:val="24"/>
        </w:rPr>
        <w:t>Anexa</w:t>
      </w:r>
      <w:r w:rsidR="00DC600F" w:rsidRPr="00961822">
        <w:rPr>
          <w:rFonts w:ascii="Times New Roman" w:eastAsia="Times New Roman" w:hAnsi="Times New Roman"/>
          <w:sz w:val="24"/>
          <w:szCs w:val="24"/>
        </w:rPr>
        <w:t xml:space="preserve"> </w:t>
      </w:r>
      <w:r w:rsidR="00DC600F">
        <w:rPr>
          <w:rFonts w:ascii="Times New Roman" w:eastAsia="Times New Roman" w:hAnsi="Times New Roman"/>
          <w:sz w:val="24"/>
          <w:szCs w:val="24"/>
        </w:rPr>
        <w:t>26</w:t>
      </w:r>
      <w:r w:rsidR="00DC600F" w:rsidRPr="00961822">
        <w:rPr>
          <w:rFonts w:ascii="Times New Roman" w:eastAsia="Times New Roman" w:hAnsi="Times New Roman"/>
          <w:sz w:val="24"/>
          <w:szCs w:val="24"/>
        </w:rPr>
        <w:t xml:space="preserve">). </w:t>
      </w:r>
    </w:p>
    <w:p w14:paraId="3E609313" w14:textId="1F7D7C63" w:rsidR="00B3569F" w:rsidRPr="00FF4139" w:rsidRDefault="00CF14CA" w:rsidP="009E23E5">
      <w:pPr>
        <w:shd w:val="clear" w:color="auto" w:fill="FFFFFF"/>
        <w:jc w:val="both"/>
        <w:rPr>
          <w:rFonts w:ascii="Times New Roman" w:hAnsi="Times New Roman"/>
          <w:sz w:val="24"/>
          <w:szCs w:val="24"/>
        </w:rPr>
      </w:pPr>
      <w:r w:rsidRPr="00FF4139">
        <w:rPr>
          <w:rFonts w:ascii="Times New Roman" w:hAnsi="Times New Roman"/>
          <w:b/>
          <w:sz w:val="24"/>
          <w:szCs w:val="24"/>
        </w:rPr>
        <w:t>Art.</w:t>
      </w:r>
      <w:r w:rsidR="007D5F1E" w:rsidRPr="00FF4139">
        <w:rPr>
          <w:rFonts w:ascii="Times New Roman" w:hAnsi="Times New Roman"/>
          <w:b/>
          <w:sz w:val="24"/>
          <w:szCs w:val="24"/>
        </w:rPr>
        <w:t xml:space="preserve"> 3</w:t>
      </w:r>
      <w:r w:rsidR="00CF084C" w:rsidRPr="00FF4139">
        <w:rPr>
          <w:rFonts w:ascii="Times New Roman" w:hAnsi="Times New Roman"/>
          <w:b/>
          <w:sz w:val="24"/>
          <w:szCs w:val="24"/>
        </w:rPr>
        <w:t>2</w:t>
      </w:r>
      <w:r w:rsidRPr="00FF4139">
        <w:rPr>
          <w:rFonts w:ascii="Times New Roman" w:hAnsi="Times New Roman"/>
          <w:b/>
          <w:sz w:val="24"/>
          <w:szCs w:val="24"/>
        </w:rPr>
        <w:t>.</w:t>
      </w:r>
      <w:r w:rsidRPr="00FF4139">
        <w:rPr>
          <w:rFonts w:ascii="Times New Roman" w:hAnsi="Times New Roman"/>
          <w:sz w:val="24"/>
          <w:szCs w:val="24"/>
        </w:rPr>
        <w:t xml:space="preserve"> Se aprobă</w:t>
      </w:r>
      <w:bookmarkStart w:id="0" w:name="_Hlk136429128"/>
      <w:r w:rsidR="00474A83" w:rsidRPr="00FF4139">
        <w:rPr>
          <w:rFonts w:ascii="Times New Roman" w:hAnsi="Times New Roman"/>
          <w:sz w:val="24"/>
          <w:szCs w:val="24"/>
        </w:rPr>
        <w:t xml:space="preserve"> </w:t>
      </w:r>
      <w:r w:rsidR="00DC600F" w:rsidRPr="00FF4139">
        <w:rPr>
          <w:rFonts w:ascii="Times New Roman" w:eastAsia="Times New Roman" w:hAnsi="Times New Roman"/>
          <w:sz w:val="24"/>
          <w:szCs w:val="24"/>
        </w:rPr>
        <w:t xml:space="preserve">propunerea de </w:t>
      </w:r>
      <w:r w:rsidR="00DC600F" w:rsidRPr="00FF4139">
        <w:rPr>
          <w:rFonts w:ascii="Times New Roman" w:hAnsi="Times New Roman"/>
          <w:sz w:val="24"/>
          <w:szCs w:val="24"/>
        </w:rPr>
        <w:t xml:space="preserve">componență actualizată a </w:t>
      </w:r>
      <w:r w:rsidR="00DC600F" w:rsidRPr="00FF4139">
        <w:rPr>
          <w:rFonts w:ascii="Times New Roman" w:hAnsi="Times New Roman"/>
          <w:i/>
          <w:sz w:val="24"/>
          <w:szCs w:val="24"/>
        </w:rPr>
        <w:t>Comisiilor de evaluarea și asigurarea calității</w:t>
      </w:r>
      <w:r w:rsidR="00DC600F" w:rsidRPr="00FF4139">
        <w:rPr>
          <w:rFonts w:ascii="Times New Roman" w:hAnsi="Times New Roman"/>
          <w:sz w:val="24"/>
          <w:szCs w:val="24"/>
        </w:rPr>
        <w:t xml:space="preserve"> - instituțional și pe facultăți (</w:t>
      </w:r>
      <w:r w:rsidR="00E612FB">
        <w:rPr>
          <w:rFonts w:ascii="Times New Roman" w:hAnsi="Times New Roman"/>
          <w:sz w:val="24"/>
          <w:szCs w:val="24"/>
        </w:rPr>
        <w:t>Anexa</w:t>
      </w:r>
      <w:r w:rsidR="00DC600F" w:rsidRPr="00FF4139">
        <w:rPr>
          <w:rFonts w:ascii="Times New Roman" w:hAnsi="Times New Roman"/>
          <w:sz w:val="24"/>
          <w:szCs w:val="24"/>
        </w:rPr>
        <w:t xml:space="preserve"> 27).</w:t>
      </w:r>
    </w:p>
    <w:p w14:paraId="19F713AD" w14:textId="6CFF9C4A" w:rsidR="00A27C5B" w:rsidRPr="00FF4139" w:rsidRDefault="00CF14CA" w:rsidP="00FF1D78">
      <w:pPr>
        <w:jc w:val="both"/>
        <w:rPr>
          <w:rFonts w:ascii="Times New Roman" w:hAnsi="Times New Roman"/>
          <w:sz w:val="24"/>
          <w:szCs w:val="24"/>
        </w:rPr>
      </w:pPr>
      <w:r w:rsidRPr="00FF4139">
        <w:rPr>
          <w:rFonts w:ascii="Times New Roman" w:hAnsi="Times New Roman"/>
          <w:b/>
          <w:sz w:val="24"/>
          <w:szCs w:val="24"/>
        </w:rPr>
        <w:t>Art.</w:t>
      </w:r>
      <w:r w:rsidR="007D5F1E" w:rsidRPr="00FF4139">
        <w:rPr>
          <w:rFonts w:ascii="Times New Roman" w:hAnsi="Times New Roman"/>
          <w:b/>
          <w:sz w:val="24"/>
          <w:szCs w:val="24"/>
        </w:rPr>
        <w:t xml:space="preserve"> 3</w:t>
      </w:r>
      <w:r w:rsidR="00CF084C" w:rsidRPr="00FF4139">
        <w:rPr>
          <w:rFonts w:ascii="Times New Roman" w:hAnsi="Times New Roman"/>
          <w:b/>
          <w:sz w:val="24"/>
          <w:szCs w:val="24"/>
        </w:rPr>
        <w:t>3</w:t>
      </w:r>
      <w:r w:rsidRPr="00FF4139">
        <w:rPr>
          <w:rFonts w:ascii="Times New Roman" w:hAnsi="Times New Roman"/>
          <w:b/>
          <w:sz w:val="24"/>
          <w:szCs w:val="24"/>
        </w:rPr>
        <w:t>.</w:t>
      </w:r>
      <w:r w:rsidRPr="00FF4139">
        <w:rPr>
          <w:rFonts w:ascii="Times New Roman" w:hAnsi="Times New Roman"/>
          <w:sz w:val="24"/>
          <w:szCs w:val="24"/>
        </w:rPr>
        <w:t xml:space="preserve"> Se aprobă</w:t>
      </w:r>
      <w:r w:rsidR="00A27C5B" w:rsidRPr="00FF4139">
        <w:rPr>
          <w:rFonts w:ascii="Times New Roman" w:hAnsi="Times New Roman"/>
          <w:sz w:val="24"/>
          <w:szCs w:val="24"/>
        </w:rPr>
        <w:t xml:space="preserve"> </w:t>
      </w:r>
      <w:r w:rsidR="00FF4139" w:rsidRPr="00FF4139">
        <w:rPr>
          <w:rFonts w:ascii="Times New Roman" w:eastAsia="Times New Roman" w:hAnsi="Times New Roman"/>
          <w:noProof/>
          <w:sz w:val="24"/>
          <w:szCs w:val="24"/>
        </w:rPr>
        <w:t xml:space="preserve">solicitarea de întrerupere a studiilor pentru 1 medic rezident </w:t>
      </w:r>
      <w:r w:rsidR="00FF4139" w:rsidRPr="00FF4139">
        <w:rPr>
          <w:rFonts w:ascii="Times New Roman" w:hAnsi="Times New Roman"/>
          <w:sz w:val="24"/>
          <w:szCs w:val="24"/>
        </w:rPr>
        <w:t xml:space="preserve">Oftalmologie (Insulele Comore), sub rezerva obținerii avizului din partea coordonatorului de rezidențiat </w:t>
      </w:r>
      <w:r w:rsidR="00A27C5B" w:rsidRPr="00FF4139">
        <w:rPr>
          <w:rFonts w:ascii="Times New Roman" w:hAnsi="Times New Roman"/>
          <w:sz w:val="24"/>
          <w:szCs w:val="24"/>
        </w:rPr>
        <w:t>(</w:t>
      </w:r>
      <w:r w:rsidR="00E612FB">
        <w:rPr>
          <w:rFonts w:ascii="Times New Roman" w:hAnsi="Times New Roman"/>
          <w:sz w:val="24"/>
          <w:szCs w:val="24"/>
        </w:rPr>
        <w:t>Anexa</w:t>
      </w:r>
      <w:r w:rsidR="00A27C5B" w:rsidRPr="00FF4139">
        <w:rPr>
          <w:rFonts w:ascii="Times New Roman" w:hAnsi="Times New Roman"/>
          <w:sz w:val="24"/>
          <w:szCs w:val="24"/>
        </w:rPr>
        <w:t xml:space="preserve"> 28). </w:t>
      </w:r>
    </w:p>
    <w:p w14:paraId="36BA8A2C" w14:textId="05DA9052" w:rsidR="004D66C5" w:rsidRPr="00515571" w:rsidRDefault="00CF14CA" w:rsidP="004C15A6">
      <w:pPr>
        <w:pStyle w:val="Default"/>
        <w:spacing w:after="240" w:line="276" w:lineRule="auto"/>
        <w:jc w:val="both"/>
        <w:rPr>
          <w:rFonts w:ascii="Times New Roman" w:hAnsi="Times New Roman"/>
          <w:noProof/>
        </w:rPr>
      </w:pPr>
      <w:r w:rsidRPr="00515571">
        <w:rPr>
          <w:rFonts w:ascii="Times New Roman" w:hAnsi="Times New Roman"/>
          <w:b/>
        </w:rPr>
        <w:t>Art.</w:t>
      </w:r>
      <w:r w:rsidR="007D5F1E" w:rsidRPr="00515571">
        <w:rPr>
          <w:rFonts w:ascii="Times New Roman" w:hAnsi="Times New Roman"/>
          <w:b/>
        </w:rPr>
        <w:t xml:space="preserve"> 3</w:t>
      </w:r>
      <w:r w:rsidR="00CF084C" w:rsidRPr="00515571">
        <w:rPr>
          <w:rFonts w:ascii="Times New Roman" w:hAnsi="Times New Roman"/>
          <w:b/>
        </w:rPr>
        <w:t>4</w:t>
      </w:r>
      <w:r w:rsidRPr="00515571">
        <w:rPr>
          <w:rFonts w:ascii="Times New Roman" w:hAnsi="Times New Roman"/>
          <w:b/>
        </w:rPr>
        <w:t>.</w:t>
      </w:r>
      <w:r w:rsidRPr="00515571">
        <w:rPr>
          <w:rFonts w:ascii="Times New Roman" w:hAnsi="Times New Roman"/>
        </w:rPr>
        <w:t xml:space="preserve"> Se </w:t>
      </w:r>
      <w:proofErr w:type="spellStart"/>
      <w:r w:rsidRPr="00515571">
        <w:rPr>
          <w:rFonts w:ascii="Times New Roman" w:hAnsi="Times New Roman"/>
        </w:rPr>
        <w:t>aprobă</w:t>
      </w:r>
      <w:bookmarkEnd w:id="0"/>
      <w:proofErr w:type="spellEnd"/>
      <w:r w:rsidR="004D66C5" w:rsidRPr="00515571">
        <w:rPr>
          <w:rFonts w:ascii="Times New Roman" w:hAnsi="Times New Roman"/>
          <w:noProof/>
        </w:rPr>
        <w:t xml:space="preserve"> </w:t>
      </w:r>
      <w:r w:rsidR="00FF1D78" w:rsidRPr="00FF4139">
        <w:rPr>
          <w:rFonts w:ascii="Times New Roman" w:eastAsia="Times New Roman" w:hAnsi="Times New Roman"/>
          <w:noProof/>
        </w:rPr>
        <w:t>solicitarea de</w:t>
      </w:r>
      <w:r w:rsidR="00FF1D78" w:rsidRPr="001D283A">
        <w:rPr>
          <w:rFonts w:ascii="Times New Roman" w:eastAsia="Times New Roman" w:hAnsi="Times New Roman" w:cs="Times New Roman"/>
          <w:noProof/>
          <w:color w:val="auto"/>
        </w:rPr>
        <w:t xml:space="preserve"> </w:t>
      </w:r>
      <w:r w:rsidR="00FF1D78">
        <w:rPr>
          <w:rFonts w:ascii="Times New Roman" w:eastAsia="Times New Roman" w:hAnsi="Times New Roman" w:cs="Times New Roman"/>
          <w:noProof/>
          <w:color w:val="auto"/>
        </w:rPr>
        <w:t xml:space="preserve">întrerupere a studiilor pentru </w:t>
      </w:r>
      <w:r w:rsidR="00FF1D78" w:rsidRPr="001D283A">
        <w:rPr>
          <w:rFonts w:ascii="Times New Roman" w:eastAsia="Times New Roman" w:hAnsi="Times New Roman" w:cs="Times New Roman"/>
          <w:noProof/>
          <w:color w:val="auto"/>
        </w:rPr>
        <w:t xml:space="preserve">1 medic rezident </w:t>
      </w:r>
      <w:proofErr w:type="spellStart"/>
      <w:r w:rsidR="00FF1D78" w:rsidRPr="001D283A">
        <w:rPr>
          <w:rFonts w:ascii="Times New Roman" w:hAnsi="Times New Roman" w:cs="Times New Roman"/>
          <w:color w:val="auto"/>
        </w:rPr>
        <w:t>Radiologie</w:t>
      </w:r>
      <w:proofErr w:type="spellEnd"/>
      <w:r w:rsidR="00FF1D78" w:rsidRPr="001D283A">
        <w:rPr>
          <w:rFonts w:ascii="Times New Roman" w:hAnsi="Times New Roman" w:cs="Times New Roman"/>
          <w:color w:val="auto"/>
        </w:rPr>
        <w:t xml:space="preserve"> </w:t>
      </w:r>
      <w:proofErr w:type="spellStart"/>
      <w:r w:rsidR="00FF1D78" w:rsidRPr="001D283A">
        <w:rPr>
          <w:rFonts w:ascii="Times New Roman" w:hAnsi="Times New Roman" w:cs="Times New Roman"/>
          <w:color w:val="auto"/>
        </w:rPr>
        <w:t>și</w:t>
      </w:r>
      <w:proofErr w:type="spellEnd"/>
      <w:r w:rsidR="00FF1D78" w:rsidRPr="001D283A">
        <w:rPr>
          <w:rFonts w:ascii="Times New Roman" w:hAnsi="Times New Roman" w:cs="Times New Roman"/>
          <w:color w:val="auto"/>
        </w:rPr>
        <w:t xml:space="preserve"> </w:t>
      </w:r>
      <w:proofErr w:type="spellStart"/>
      <w:r w:rsidR="00FF1D78" w:rsidRPr="001D283A">
        <w:rPr>
          <w:rFonts w:ascii="Times New Roman" w:hAnsi="Times New Roman" w:cs="Times New Roman"/>
          <w:color w:val="auto"/>
        </w:rPr>
        <w:t>Imagistică</w:t>
      </w:r>
      <w:proofErr w:type="spellEnd"/>
      <w:r w:rsidR="00FF1D78" w:rsidRPr="001D283A">
        <w:rPr>
          <w:rFonts w:ascii="Times New Roman" w:hAnsi="Times New Roman" w:cs="Times New Roman"/>
          <w:color w:val="auto"/>
        </w:rPr>
        <w:t xml:space="preserve"> </w:t>
      </w:r>
      <w:proofErr w:type="spellStart"/>
      <w:r w:rsidR="00FF1D78" w:rsidRPr="001D283A">
        <w:rPr>
          <w:rFonts w:ascii="Times New Roman" w:hAnsi="Times New Roman" w:cs="Times New Roman"/>
          <w:color w:val="auto"/>
        </w:rPr>
        <w:t>Medicală</w:t>
      </w:r>
      <w:proofErr w:type="spellEnd"/>
      <w:r w:rsidR="00FF1D78" w:rsidRPr="001D283A">
        <w:rPr>
          <w:rFonts w:ascii="Times New Roman" w:hAnsi="Times New Roman" w:cs="Times New Roman"/>
          <w:color w:val="auto"/>
        </w:rPr>
        <w:t xml:space="preserve"> (</w:t>
      </w:r>
      <w:proofErr w:type="spellStart"/>
      <w:r w:rsidR="00FF1D78" w:rsidRPr="001D283A">
        <w:rPr>
          <w:rFonts w:ascii="Times New Roman" w:hAnsi="Times New Roman" w:cs="Times New Roman"/>
          <w:color w:val="auto"/>
        </w:rPr>
        <w:t>Camerun</w:t>
      </w:r>
      <w:proofErr w:type="spellEnd"/>
      <w:r w:rsidR="00FF1D78" w:rsidRPr="001D283A">
        <w:rPr>
          <w:rFonts w:ascii="Times New Roman" w:hAnsi="Times New Roman" w:cs="Times New Roman"/>
          <w:color w:val="auto"/>
        </w:rPr>
        <w:t>)</w:t>
      </w:r>
      <w:r w:rsidR="00FF1D78">
        <w:rPr>
          <w:rFonts w:ascii="Times New Roman" w:hAnsi="Times New Roman" w:cs="Times New Roman"/>
          <w:color w:val="auto"/>
        </w:rPr>
        <w:t xml:space="preserve"> </w:t>
      </w:r>
      <w:r w:rsidR="004D66C5" w:rsidRPr="00515571">
        <w:rPr>
          <w:rFonts w:ascii="Times New Roman" w:hAnsi="Times New Roman"/>
          <w:noProof/>
        </w:rPr>
        <w:t>(</w:t>
      </w:r>
      <w:r w:rsidR="00E612FB">
        <w:rPr>
          <w:rFonts w:ascii="Times New Roman" w:hAnsi="Times New Roman"/>
          <w:noProof/>
        </w:rPr>
        <w:t>Anexa</w:t>
      </w:r>
      <w:r w:rsidR="004D66C5" w:rsidRPr="00515571">
        <w:rPr>
          <w:rFonts w:ascii="Times New Roman" w:hAnsi="Times New Roman"/>
          <w:noProof/>
        </w:rPr>
        <w:t xml:space="preserve"> 29).</w:t>
      </w:r>
    </w:p>
    <w:p w14:paraId="2D5387E9" w14:textId="0D4F2F32" w:rsidR="00391BB9" w:rsidRPr="00515571" w:rsidRDefault="00CF14CA" w:rsidP="00345F90">
      <w:pPr>
        <w:pStyle w:val="Default"/>
        <w:spacing w:after="240" w:line="276" w:lineRule="auto"/>
        <w:jc w:val="both"/>
        <w:rPr>
          <w:rFonts w:ascii="Times New Roman" w:hAnsi="Times New Roman"/>
        </w:rPr>
      </w:pPr>
      <w:r w:rsidRPr="00515571">
        <w:rPr>
          <w:rFonts w:ascii="Times New Roman" w:hAnsi="Times New Roman"/>
          <w:b/>
        </w:rPr>
        <w:t xml:space="preserve">Art. </w:t>
      </w:r>
      <w:r w:rsidR="007D5F1E" w:rsidRPr="00515571">
        <w:rPr>
          <w:rFonts w:ascii="Times New Roman" w:hAnsi="Times New Roman"/>
          <w:b/>
        </w:rPr>
        <w:t>3</w:t>
      </w:r>
      <w:r w:rsidR="00CF084C" w:rsidRPr="00515571">
        <w:rPr>
          <w:rFonts w:ascii="Times New Roman" w:hAnsi="Times New Roman"/>
          <w:b/>
        </w:rPr>
        <w:t>5</w:t>
      </w:r>
      <w:r w:rsidRPr="00515571">
        <w:rPr>
          <w:rFonts w:ascii="Times New Roman" w:hAnsi="Times New Roman"/>
          <w:b/>
        </w:rPr>
        <w:t>.</w:t>
      </w:r>
      <w:r w:rsidRPr="00515571">
        <w:rPr>
          <w:rFonts w:ascii="Times New Roman" w:hAnsi="Times New Roman"/>
        </w:rPr>
        <w:t xml:space="preserve"> Se </w:t>
      </w:r>
      <w:proofErr w:type="spellStart"/>
      <w:r w:rsidRPr="00515571">
        <w:rPr>
          <w:rFonts w:ascii="Times New Roman" w:hAnsi="Times New Roman"/>
        </w:rPr>
        <w:t>aprobă</w:t>
      </w:r>
      <w:proofErr w:type="spellEnd"/>
      <w:r w:rsidR="004D66C5" w:rsidRPr="00515571">
        <w:rPr>
          <w:rFonts w:ascii="Times New Roman" w:hAnsi="Times New Roman"/>
        </w:rPr>
        <w:t xml:space="preserve"> </w:t>
      </w:r>
      <w:proofErr w:type="spellStart"/>
      <w:r w:rsidR="004C15A6">
        <w:rPr>
          <w:rFonts w:ascii="Times New Roman" w:hAnsi="Times New Roman"/>
        </w:rPr>
        <w:t>s</w:t>
      </w:r>
      <w:r w:rsidR="004C15A6">
        <w:rPr>
          <w:rFonts w:ascii="Times New Roman" w:hAnsi="Times New Roman" w:cs="Times New Roman"/>
        </w:rPr>
        <w:t>olicitarea</w:t>
      </w:r>
      <w:proofErr w:type="spellEnd"/>
      <w:r w:rsidR="004C15A6">
        <w:rPr>
          <w:rFonts w:ascii="Times New Roman" w:hAnsi="Times New Roman" w:cs="Times New Roman"/>
        </w:rPr>
        <w:t xml:space="preserve"> de </w:t>
      </w:r>
      <w:proofErr w:type="spellStart"/>
      <w:r w:rsidR="004C15A6">
        <w:rPr>
          <w:rFonts w:ascii="Times New Roman" w:hAnsi="Times New Roman" w:cs="Times New Roman"/>
        </w:rPr>
        <w:t>reluare</w:t>
      </w:r>
      <w:proofErr w:type="spellEnd"/>
      <w:r w:rsidR="004C15A6">
        <w:rPr>
          <w:rFonts w:ascii="Times New Roman" w:hAnsi="Times New Roman" w:cs="Times New Roman"/>
        </w:rPr>
        <w:t xml:space="preserve"> a </w:t>
      </w:r>
      <w:proofErr w:type="spellStart"/>
      <w:r w:rsidR="004C15A6">
        <w:rPr>
          <w:rFonts w:ascii="Times New Roman" w:hAnsi="Times New Roman" w:cs="Times New Roman"/>
        </w:rPr>
        <w:t>studiilor</w:t>
      </w:r>
      <w:proofErr w:type="spellEnd"/>
      <w:r w:rsidR="004C15A6">
        <w:rPr>
          <w:rFonts w:ascii="Times New Roman" w:hAnsi="Times New Roman" w:cs="Times New Roman"/>
        </w:rPr>
        <w:t xml:space="preserve"> </w:t>
      </w:r>
      <w:proofErr w:type="spellStart"/>
      <w:r w:rsidR="004C15A6">
        <w:rPr>
          <w:rFonts w:ascii="Times New Roman" w:hAnsi="Times New Roman" w:cs="Times New Roman"/>
        </w:rPr>
        <w:t>după</w:t>
      </w:r>
      <w:proofErr w:type="spellEnd"/>
      <w:r w:rsidR="004C15A6">
        <w:rPr>
          <w:rFonts w:ascii="Times New Roman" w:hAnsi="Times New Roman" w:cs="Times New Roman"/>
        </w:rPr>
        <w:t xml:space="preserve"> </w:t>
      </w:r>
      <w:proofErr w:type="spellStart"/>
      <w:r w:rsidR="004C15A6">
        <w:rPr>
          <w:rFonts w:ascii="Times New Roman" w:hAnsi="Times New Roman" w:cs="Times New Roman"/>
        </w:rPr>
        <w:t>întrerupere</w:t>
      </w:r>
      <w:proofErr w:type="spellEnd"/>
      <w:r w:rsidR="004C15A6">
        <w:rPr>
          <w:rFonts w:ascii="Times New Roman" w:hAnsi="Times New Roman" w:cs="Times New Roman"/>
        </w:rPr>
        <w:t xml:space="preserve"> </w:t>
      </w:r>
      <w:proofErr w:type="spellStart"/>
      <w:r w:rsidR="004C15A6">
        <w:rPr>
          <w:rFonts w:ascii="Times New Roman" w:hAnsi="Times New Roman" w:cs="Times New Roman"/>
        </w:rPr>
        <w:t>pentru</w:t>
      </w:r>
      <w:proofErr w:type="spellEnd"/>
      <w:r w:rsidR="004C15A6">
        <w:rPr>
          <w:rFonts w:ascii="Times New Roman" w:hAnsi="Times New Roman" w:cs="Times New Roman"/>
        </w:rPr>
        <w:t xml:space="preserve"> </w:t>
      </w:r>
      <w:r w:rsidR="001446B7">
        <w:rPr>
          <w:rFonts w:ascii="Times New Roman" w:hAnsi="Times New Roman" w:cs="Times New Roman"/>
        </w:rPr>
        <w:t xml:space="preserve">1 </w:t>
      </w:r>
      <w:r w:rsidR="004C15A6">
        <w:rPr>
          <w:rFonts w:ascii="Times New Roman" w:hAnsi="Times New Roman" w:cs="Times New Roman"/>
        </w:rPr>
        <w:t xml:space="preserve">medic </w:t>
      </w:r>
      <w:proofErr w:type="spellStart"/>
      <w:r w:rsidR="004C15A6">
        <w:rPr>
          <w:rFonts w:ascii="Times New Roman" w:hAnsi="Times New Roman" w:cs="Times New Roman"/>
        </w:rPr>
        <w:t>rezident</w:t>
      </w:r>
      <w:proofErr w:type="spellEnd"/>
      <w:r w:rsidR="004C15A6">
        <w:rPr>
          <w:rFonts w:ascii="Times New Roman" w:hAnsi="Times New Roman" w:cs="Times New Roman"/>
        </w:rPr>
        <w:t xml:space="preserve"> </w:t>
      </w:r>
      <w:proofErr w:type="spellStart"/>
      <w:r w:rsidR="004C15A6">
        <w:rPr>
          <w:rFonts w:ascii="Times New Roman" w:hAnsi="Times New Roman" w:cs="Times New Roman"/>
        </w:rPr>
        <w:t>Oftalmologie</w:t>
      </w:r>
      <w:proofErr w:type="spellEnd"/>
      <w:r w:rsidR="004C15A6">
        <w:rPr>
          <w:rFonts w:ascii="Times New Roman" w:hAnsi="Times New Roman" w:cs="Times New Roman"/>
        </w:rPr>
        <w:t xml:space="preserve"> (Algeria) </w:t>
      </w:r>
      <w:r w:rsidR="00C954CB" w:rsidRPr="00515571">
        <w:rPr>
          <w:rFonts w:ascii="Times New Roman" w:hAnsi="Times New Roman"/>
        </w:rPr>
        <w:t>(</w:t>
      </w:r>
      <w:proofErr w:type="spellStart"/>
      <w:r w:rsidR="00E612FB">
        <w:rPr>
          <w:rFonts w:ascii="Times New Roman" w:hAnsi="Times New Roman"/>
        </w:rPr>
        <w:t>Anexa</w:t>
      </w:r>
      <w:proofErr w:type="spellEnd"/>
      <w:r w:rsidR="00C954CB" w:rsidRPr="00515571">
        <w:rPr>
          <w:rFonts w:ascii="Times New Roman" w:hAnsi="Times New Roman"/>
        </w:rPr>
        <w:t xml:space="preserve"> 30). </w:t>
      </w:r>
    </w:p>
    <w:p w14:paraId="7891CBE2" w14:textId="68A79FF2" w:rsidR="006C691F" w:rsidRPr="00515571" w:rsidRDefault="00CF14CA" w:rsidP="00B941D2">
      <w:pPr>
        <w:pStyle w:val="Default"/>
        <w:spacing w:after="240" w:line="276" w:lineRule="auto"/>
        <w:jc w:val="both"/>
        <w:rPr>
          <w:rFonts w:ascii="Times New Roman" w:eastAsia="Times New Roman" w:hAnsi="Times New Roman"/>
        </w:rPr>
      </w:pPr>
      <w:r w:rsidRPr="00515571">
        <w:rPr>
          <w:rFonts w:ascii="Times New Roman" w:hAnsi="Times New Roman"/>
          <w:b/>
        </w:rPr>
        <w:t xml:space="preserve">Art. </w:t>
      </w:r>
      <w:r w:rsidR="007D5F1E" w:rsidRPr="00515571">
        <w:rPr>
          <w:rFonts w:ascii="Times New Roman" w:hAnsi="Times New Roman"/>
          <w:b/>
        </w:rPr>
        <w:t>3</w:t>
      </w:r>
      <w:r w:rsidR="00CF084C" w:rsidRPr="00515571">
        <w:rPr>
          <w:rFonts w:ascii="Times New Roman" w:hAnsi="Times New Roman"/>
          <w:b/>
        </w:rPr>
        <w:t>6</w:t>
      </w:r>
      <w:r w:rsidRPr="00515571">
        <w:rPr>
          <w:rFonts w:ascii="Times New Roman" w:hAnsi="Times New Roman"/>
          <w:b/>
        </w:rPr>
        <w:t>.</w:t>
      </w:r>
      <w:r w:rsidRPr="00515571">
        <w:rPr>
          <w:rFonts w:ascii="Times New Roman" w:hAnsi="Times New Roman"/>
        </w:rPr>
        <w:t xml:space="preserve"> Se </w:t>
      </w:r>
      <w:proofErr w:type="spellStart"/>
      <w:r w:rsidRPr="00515571">
        <w:rPr>
          <w:rFonts w:ascii="Times New Roman" w:hAnsi="Times New Roman"/>
        </w:rPr>
        <w:t>aprobă</w:t>
      </w:r>
      <w:proofErr w:type="spellEnd"/>
      <w:r w:rsidR="00C954CB" w:rsidRPr="00515571">
        <w:rPr>
          <w:rFonts w:ascii="Times New Roman" w:hAnsi="Times New Roman"/>
        </w:rPr>
        <w:t xml:space="preserve"> </w:t>
      </w:r>
      <w:proofErr w:type="spellStart"/>
      <w:r w:rsidR="00345F90">
        <w:rPr>
          <w:rFonts w:ascii="Times New Roman" w:hAnsi="Times New Roman"/>
        </w:rPr>
        <w:t>s</w:t>
      </w:r>
      <w:r w:rsidR="00345F90">
        <w:rPr>
          <w:rFonts w:ascii="Times New Roman" w:hAnsi="Times New Roman" w:cs="Times New Roman"/>
        </w:rPr>
        <w:t>olicitarea</w:t>
      </w:r>
      <w:proofErr w:type="spellEnd"/>
      <w:r w:rsidR="00345F90">
        <w:rPr>
          <w:rFonts w:ascii="Times New Roman" w:hAnsi="Times New Roman" w:cs="Times New Roman"/>
        </w:rPr>
        <w:t xml:space="preserve"> de </w:t>
      </w:r>
      <w:r w:rsidR="00345F90" w:rsidRPr="00204256">
        <w:rPr>
          <w:rFonts w:ascii="Times New Roman" w:eastAsia="Times New Roman" w:hAnsi="Times New Roman"/>
          <w:noProof/>
        </w:rPr>
        <w:t>prel</w:t>
      </w:r>
      <w:r w:rsidR="00345F90">
        <w:rPr>
          <w:rFonts w:ascii="Times New Roman" w:eastAsia="Times New Roman" w:hAnsi="Times New Roman"/>
          <w:noProof/>
        </w:rPr>
        <w:t>ungire a întreruperii studiilor pentru</w:t>
      </w:r>
      <w:r w:rsidR="00345F90">
        <w:rPr>
          <w:rFonts w:ascii="Times New Roman" w:eastAsia="Times New Roman" w:hAnsi="Times New Roman"/>
          <w:b/>
          <w:noProof/>
        </w:rPr>
        <w:t xml:space="preserve"> </w:t>
      </w:r>
      <w:r w:rsidR="00345F90" w:rsidRPr="001D283A">
        <w:rPr>
          <w:rFonts w:ascii="Times New Roman" w:eastAsia="Times New Roman" w:hAnsi="Times New Roman" w:cs="Times New Roman"/>
          <w:noProof/>
          <w:color w:val="auto"/>
        </w:rPr>
        <w:t xml:space="preserve">1 medic rezident </w:t>
      </w:r>
      <w:proofErr w:type="spellStart"/>
      <w:r w:rsidR="00345F90">
        <w:rPr>
          <w:rFonts w:ascii="Times New Roman" w:hAnsi="Times New Roman" w:cs="Times New Roman"/>
          <w:color w:val="auto"/>
        </w:rPr>
        <w:t>Obstetrică</w:t>
      </w:r>
      <w:proofErr w:type="spellEnd"/>
      <w:r w:rsidR="00345F90">
        <w:rPr>
          <w:rFonts w:ascii="Times New Roman" w:hAnsi="Times New Roman" w:cs="Times New Roman"/>
          <w:color w:val="auto"/>
        </w:rPr>
        <w:t xml:space="preserve"> </w:t>
      </w:r>
      <w:proofErr w:type="spellStart"/>
      <w:r w:rsidR="00345F90">
        <w:rPr>
          <w:rFonts w:ascii="Times New Roman" w:hAnsi="Times New Roman" w:cs="Times New Roman"/>
          <w:color w:val="auto"/>
        </w:rPr>
        <w:t>Ginecologie</w:t>
      </w:r>
      <w:proofErr w:type="spellEnd"/>
      <w:r w:rsidR="00345F90">
        <w:rPr>
          <w:rFonts w:ascii="Times New Roman" w:hAnsi="Times New Roman" w:cs="Times New Roman"/>
          <w:color w:val="auto"/>
        </w:rPr>
        <w:t xml:space="preserve"> </w:t>
      </w:r>
      <w:r w:rsidR="00345F90" w:rsidRPr="001D283A">
        <w:rPr>
          <w:rFonts w:ascii="Times New Roman" w:hAnsi="Times New Roman" w:cs="Times New Roman"/>
          <w:color w:val="auto"/>
        </w:rPr>
        <w:t>(</w:t>
      </w:r>
      <w:proofErr w:type="spellStart"/>
      <w:r w:rsidR="00345F90">
        <w:rPr>
          <w:rFonts w:ascii="Times New Roman" w:hAnsi="Times New Roman" w:cs="Times New Roman"/>
          <w:color w:val="auto"/>
        </w:rPr>
        <w:t>Palestina</w:t>
      </w:r>
      <w:proofErr w:type="spellEnd"/>
      <w:r w:rsidR="00345F90" w:rsidRPr="001D283A">
        <w:rPr>
          <w:rFonts w:ascii="Times New Roman" w:hAnsi="Times New Roman" w:cs="Times New Roman"/>
          <w:color w:val="auto"/>
        </w:rPr>
        <w:t>)</w:t>
      </w:r>
      <w:r w:rsidR="00345F90">
        <w:rPr>
          <w:rFonts w:ascii="Times New Roman" w:hAnsi="Times New Roman" w:cs="Times New Roman"/>
          <w:color w:val="auto"/>
        </w:rPr>
        <w:t xml:space="preserve"> </w:t>
      </w:r>
      <w:r w:rsidR="00D1184C" w:rsidRPr="00515571">
        <w:rPr>
          <w:rFonts w:ascii="Times New Roman" w:hAnsi="Times New Roman"/>
          <w:noProof/>
        </w:rPr>
        <w:t>(</w:t>
      </w:r>
      <w:r w:rsidR="00E612FB">
        <w:rPr>
          <w:rFonts w:ascii="Times New Roman" w:hAnsi="Times New Roman"/>
          <w:noProof/>
        </w:rPr>
        <w:t>Anexa</w:t>
      </w:r>
      <w:r w:rsidR="00D1184C" w:rsidRPr="00515571">
        <w:rPr>
          <w:rFonts w:ascii="Times New Roman" w:hAnsi="Times New Roman"/>
          <w:noProof/>
        </w:rPr>
        <w:t xml:space="preserve"> 31).</w:t>
      </w:r>
      <w:r w:rsidR="006C691F" w:rsidRPr="00515571">
        <w:rPr>
          <w:rFonts w:ascii="Times New Roman" w:eastAsia="Times New Roman" w:hAnsi="Times New Roman"/>
        </w:rPr>
        <w:t xml:space="preserve"> </w:t>
      </w:r>
    </w:p>
    <w:p w14:paraId="0C479FEE" w14:textId="5543B72E" w:rsidR="006C691F" w:rsidRPr="00515571" w:rsidRDefault="00CF14CA" w:rsidP="00B941D2">
      <w:pPr>
        <w:pStyle w:val="Default"/>
        <w:spacing w:after="240" w:line="276" w:lineRule="auto"/>
        <w:jc w:val="both"/>
        <w:rPr>
          <w:rFonts w:ascii="Times New Roman" w:eastAsia="Times New Roman" w:hAnsi="Times New Roman"/>
        </w:rPr>
      </w:pPr>
      <w:r w:rsidRPr="00515571">
        <w:rPr>
          <w:rFonts w:ascii="Times New Roman" w:hAnsi="Times New Roman"/>
          <w:b/>
        </w:rPr>
        <w:t xml:space="preserve">Art. </w:t>
      </w:r>
      <w:r w:rsidR="007D5F1E" w:rsidRPr="00515571">
        <w:rPr>
          <w:rFonts w:ascii="Times New Roman" w:hAnsi="Times New Roman"/>
          <w:b/>
        </w:rPr>
        <w:t>3</w:t>
      </w:r>
      <w:r w:rsidR="00CF084C" w:rsidRPr="00515571">
        <w:rPr>
          <w:rFonts w:ascii="Times New Roman" w:hAnsi="Times New Roman"/>
          <w:b/>
        </w:rPr>
        <w:t>7</w:t>
      </w:r>
      <w:r w:rsidRPr="00515571">
        <w:rPr>
          <w:rFonts w:ascii="Times New Roman" w:hAnsi="Times New Roman"/>
          <w:b/>
        </w:rPr>
        <w:t>.</w:t>
      </w:r>
      <w:r w:rsidRPr="00515571">
        <w:rPr>
          <w:rFonts w:ascii="Times New Roman" w:hAnsi="Times New Roman"/>
        </w:rPr>
        <w:t xml:space="preserve"> Se </w:t>
      </w:r>
      <w:proofErr w:type="spellStart"/>
      <w:r w:rsidRPr="00515571">
        <w:rPr>
          <w:rFonts w:ascii="Times New Roman" w:hAnsi="Times New Roman"/>
        </w:rPr>
        <w:t>aprobă</w:t>
      </w:r>
      <w:proofErr w:type="spellEnd"/>
      <w:r w:rsidR="00D1184C" w:rsidRPr="00515571">
        <w:rPr>
          <w:rFonts w:ascii="Times New Roman" w:eastAsia="Times New Roman" w:hAnsi="Times New Roman"/>
        </w:rPr>
        <w:t xml:space="preserve"> </w:t>
      </w:r>
      <w:proofErr w:type="spellStart"/>
      <w:r w:rsidR="00B941D2">
        <w:rPr>
          <w:rFonts w:ascii="Times New Roman" w:hAnsi="Times New Roman"/>
        </w:rPr>
        <w:t>s</w:t>
      </w:r>
      <w:r w:rsidR="00B941D2">
        <w:rPr>
          <w:rFonts w:ascii="Times New Roman" w:hAnsi="Times New Roman" w:cs="Times New Roman"/>
        </w:rPr>
        <w:t>olicitarea</w:t>
      </w:r>
      <w:proofErr w:type="spellEnd"/>
      <w:r w:rsidR="00B941D2">
        <w:rPr>
          <w:rFonts w:ascii="Times New Roman" w:hAnsi="Times New Roman" w:cs="Times New Roman"/>
        </w:rPr>
        <w:t xml:space="preserve"> </w:t>
      </w:r>
      <w:r w:rsidR="00B941D2" w:rsidRPr="00204256">
        <w:rPr>
          <w:rFonts w:ascii="Times New Roman" w:eastAsia="Times New Roman" w:hAnsi="Times New Roman"/>
          <w:noProof/>
        </w:rPr>
        <w:t>de prel</w:t>
      </w:r>
      <w:r w:rsidR="00B941D2">
        <w:rPr>
          <w:rFonts w:ascii="Times New Roman" w:eastAsia="Times New Roman" w:hAnsi="Times New Roman"/>
          <w:noProof/>
        </w:rPr>
        <w:t xml:space="preserve">ungire a întreruperii studiilor pentru </w:t>
      </w:r>
      <w:r w:rsidR="00B941D2" w:rsidRPr="001D283A">
        <w:rPr>
          <w:rFonts w:ascii="Times New Roman" w:eastAsia="Times New Roman" w:hAnsi="Times New Roman" w:cs="Times New Roman"/>
          <w:noProof/>
          <w:color w:val="auto"/>
        </w:rPr>
        <w:t>1 medic rezident</w:t>
      </w:r>
      <w:r w:rsidR="00B941D2">
        <w:rPr>
          <w:rFonts w:ascii="Times New Roman" w:eastAsia="Times New Roman" w:hAnsi="Times New Roman" w:cs="Times New Roman"/>
          <w:noProof/>
          <w:color w:val="auto"/>
        </w:rPr>
        <w:t xml:space="preserve"> </w:t>
      </w:r>
      <w:proofErr w:type="spellStart"/>
      <w:r w:rsidR="00B941D2">
        <w:rPr>
          <w:rFonts w:ascii="Times New Roman" w:hAnsi="Times New Roman" w:cs="Times New Roman"/>
        </w:rPr>
        <w:t>Oftalmologie</w:t>
      </w:r>
      <w:proofErr w:type="spellEnd"/>
      <w:r w:rsidR="00B941D2">
        <w:rPr>
          <w:rFonts w:ascii="Times New Roman" w:hAnsi="Times New Roman" w:cs="Times New Roman"/>
        </w:rPr>
        <w:t xml:space="preserve"> (Maroc)</w:t>
      </w:r>
      <w:r w:rsidR="00B941D2" w:rsidRPr="00515571">
        <w:rPr>
          <w:rFonts w:ascii="Times New Roman" w:eastAsia="Times New Roman" w:hAnsi="Times New Roman"/>
        </w:rPr>
        <w:t xml:space="preserve"> </w:t>
      </w:r>
      <w:r w:rsidR="00D1184C" w:rsidRPr="00515571">
        <w:rPr>
          <w:rFonts w:ascii="Times New Roman" w:eastAsia="Times New Roman" w:hAnsi="Times New Roman"/>
        </w:rPr>
        <w:t>(</w:t>
      </w:r>
      <w:proofErr w:type="spellStart"/>
      <w:r w:rsidR="00E612FB">
        <w:rPr>
          <w:rFonts w:ascii="Times New Roman" w:eastAsia="Times New Roman" w:hAnsi="Times New Roman"/>
        </w:rPr>
        <w:t>Anexa</w:t>
      </w:r>
      <w:proofErr w:type="spellEnd"/>
      <w:r w:rsidR="00D1184C" w:rsidRPr="00515571">
        <w:rPr>
          <w:rFonts w:ascii="Times New Roman" w:eastAsia="Times New Roman" w:hAnsi="Times New Roman"/>
        </w:rPr>
        <w:t xml:space="preserve"> 32). </w:t>
      </w:r>
    </w:p>
    <w:p w14:paraId="32CF26A2" w14:textId="59A7F4CF" w:rsidR="006C691F" w:rsidRPr="00515571" w:rsidRDefault="00CF14CA" w:rsidP="009E23E5">
      <w:pPr>
        <w:ind w:right="-113"/>
        <w:jc w:val="both"/>
        <w:rPr>
          <w:rFonts w:ascii="Times New Roman" w:hAnsi="Times New Roman"/>
          <w:sz w:val="24"/>
          <w:szCs w:val="24"/>
          <w:shd w:val="clear" w:color="auto" w:fill="FFFFFF"/>
        </w:rPr>
      </w:pPr>
      <w:r w:rsidRPr="00515571">
        <w:rPr>
          <w:rFonts w:ascii="Times New Roman" w:hAnsi="Times New Roman"/>
          <w:b/>
          <w:sz w:val="24"/>
          <w:szCs w:val="24"/>
        </w:rPr>
        <w:t xml:space="preserve">Art. </w:t>
      </w:r>
      <w:r w:rsidR="007D5F1E" w:rsidRPr="00515571">
        <w:rPr>
          <w:rFonts w:ascii="Times New Roman" w:hAnsi="Times New Roman"/>
          <w:b/>
          <w:sz w:val="24"/>
          <w:szCs w:val="24"/>
        </w:rPr>
        <w:t>3</w:t>
      </w:r>
      <w:r w:rsidR="00CF084C" w:rsidRPr="00515571">
        <w:rPr>
          <w:rFonts w:ascii="Times New Roman" w:hAnsi="Times New Roman"/>
          <w:b/>
          <w:sz w:val="24"/>
          <w:szCs w:val="24"/>
        </w:rPr>
        <w:t>8</w:t>
      </w:r>
      <w:r w:rsidRPr="00515571">
        <w:rPr>
          <w:rFonts w:ascii="Times New Roman" w:hAnsi="Times New Roman"/>
          <w:b/>
          <w:sz w:val="24"/>
          <w:szCs w:val="24"/>
        </w:rPr>
        <w:t>.</w:t>
      </w:r>
      <w:r w:rsidRPr="00515571">
        <w:rPr>
          <w:rFonts w:ascii="Times New Roman" w:hAnsi="Times New Roman"/>
          <w:sz w:val="24"/>
          <w:szCs w:val="24"/>
        </w:rPr>
        <w:t xml:space="preserve"> Se aprobă</w:t>
      </w:r>
      <w:r w:rsidR="00D1184C" w:rsidRPr="00515571">
        <w:rPr>
          <w:rFonts w:ascii="Times New Roman" w:hAnsi="Times New Roman"/>
          <w:sz w:val="24"/>
          <w:szCs w:val="24"/>
        </w:rPr>
        <w:t xml:space="preserve"> </w:t>
      </w:r>
      <w:r w:rsidR="00BA23C2">
        <w:rPr>
          <w:rFonts w:ascii="Times New Roman" w:hAnsi="Times New Roman"/>
          <w:sz w:val="24"/>
          <w:szCs w:val="24"/>
          <w:shd w:val="clear" w:color="auto" w:fill="FFFFFF"/>
        </w:rPr>
        <w:t>propunerea</w:t>
      </w:r>
      <w:r w:rsidR="00BA23C2" w:rsidRPr="001626D8">
        <w:rPr>
          <w:rFonts w:ascii="Times New Roman" w:hAnsi="Times New Roman"/>
          <w:sz w:val="24"/>
          <w:szCs w:val="24"/>
          <w:shd w:val="clear" w:color="auto" w:fill="FFFFFF"/>
        </w:rPr>
        <w:t xml:space="preserve"> de prețuri preferențiale aplicate produselor </w:t>
      </w:r>
      <w:r w:rsidR="00BA23C2">
        <w:rPr>
          <w:rFonts w:ascii="Times New Roman" w:hAnsi="Times New Roman"/>
          <w:sz w:val="24"/>
          <w:szCs w:val="24"/>
          <w:shd w:val="clear" w:color="auto" w:fill="FFFFFF"/>
        </w:rPr>
        <w:t xml:space="preserve">editorial-tipografice </w:t>
      </w:r>
      <w:r w:rsidR="00BA23C2" w:rsidRPr="001626D8">
        <w:rPr>
          <w:rFonts w:ascii="Times New Roman" w:hAnsi="Times New Roman"/>
          <w:sz w:val="24"/>
          <w:szCs w:val="24"/>
          <w:shd w:val="clear" w:color="auto" w:fill="FFFFFF"/>
        </w:rPr>
        <w:t xml:space="preserve">realizate în cadrul Editurii Universitare „Carol Davila” pentru evenimentele studențești ce se vor desfășura </w:t>
      </w:r>
      <w:r w:rsidR="008C518F">
        <w:rPr>
          <w:rFonts w:ascii="Times New Roman" w:hAnsi="Times New Roman"/>
          <w:sz w:val="24"/>
          <w:szCs w:val="24"/>
          <w:shd w:val="clear" w:color="auto" w:fill="FFFFFF"/>
        </w:rPr>
        <w:t xml:space="preserve">în cadrul UMFCD, </w:t>
      </w:r>
      <w:r w:rsidR="00BA23C2" w:rsidRPr="001626D8">
        <w:rPr>
          <w:rFonts w:ascii="Times New Roman" w:hAnsi="Times New Roman"/>
          <w:sz w:val="24"/>
          <w:szCs w:val="24"/>
          <w:shd w:val="clear" w:color="auto" w:fill="FFFFFF"/>
        </w:rPr>
        <w:t>în anul 2024</w:t>
      </w:r>
      <w:r w:rsidR="00BA23C2" w:rsidRPr="00515571">
        <w:rPr>
          <w:rFonts w:ascii="Times New Roman" w:eastAsia="Times New Roman" w:hAnsi="Times New Roman"/>
          <w:noProof/>
          <w:sz w:val="24"/>
          <w:szCs w:val="24"/>
          <w:lang w:eastAsia="ro-RO"/>
        </w:rPr>
        <w:t xml:space="preserve"> </w:t>
      </w:r>
      <w:r w:rsidR="003E312B" w:rsidRPr="00515571">
        <w:rPr>
          <w:rFonts w:ascii="Times New Roman" w:eastAsia="Times New Roman" w:hAnsi="Times New Roman"/>
          <w:noProof/>
          <w:sz w:val="24"/>
          <w:szCs w:val="24"/>
          <w:lang w:eastAsia="ro-RO"/>
        </w:rPr>
        <w:t>(</w:t>
      </w:r>
      <w:r w:rsidR="00E612FB">
        <w:rPr>
          <w:rFonts w:ascii="Times New Roman" w:eastAsia="Times New Roman" w:hAnsi="Times New Roman"/>
          <w:noProof/>
          <w:sz w:val="24"/>
          <w:szCs w:val="24"/>
          <w:lang w:eastAsia="ro-RO"/>
        </w:rPr>
        <w:t>Anexa</w:t>
      </w:r>
      <w:r w:rsidR="003E312B" w:rsidRPr="00515571">
        <w:rPr>
          <w:rFonts w:ascii="Times New Roman" w:eastAsia="Times New Roman" w:hAnsi="Times New Roman"/>
          <w:noProof/>
          <w:sz w:val="24"/>
          <w:szCs w:val="24"/>
          <w:lang w:eastAsia="ro-RO"/>
        </w:rPr>
        <w:t xml:space="preserve"> 33). </w:t>
      </w:r>
      <w:r w:rsidR="006C691F" w:rsidRPr="00515571">
        <w:rPr>
          <w:rFonts w:ascii="Times New Roman" w:hAnsi="Times New Roman"/>
          <w:sz w:val="24"/>
          <w:szCs w:val="24"/>
          <w:shd w:val="clear" w:color="auto" w:fill="FFFFFF"/>
        </w:rPr>
        <w:t xml:space="preserve"> </w:t>
      </w:r>
    </w:p>
    <w:p w14:paraId="5009DF08" w14:textId="6F3FEF9A" w:rsidR="00762EC5" w:rsidRDefault="00CF14CA" w:rsidP="008E0CC4">
      <w:pPr>
        <w:shd w:val="clear" w:color="auto" w:fill="FFFFFF"/>
        <w:jc w:val="both"/>
        <w:rPr>
          <w:rFonts w:ascii="Times New Roman" w:eastAsia="Times New Roman" w:hAnsi="Times New Roman"/>
          <w:sz w:val="24"/>
          <w:szCs w:val="24"/>
          <w:lang w:val="en-GB"/>
        </w:rPr>
      </w:pPr>
      <w:r w:rsidRPr="00782493">
        <w:rPr>
          <w:rFonts w:ascii="Times New Roman" w:hAnsi="Times New Roman"/>
          <w:b/>
          <w:sz w:val="24"/>
          <w:szCs w:val="24"/>
        </w:rPr>
        <w:lastRenderedPageBreak/>
        <w:t xml:space="preserve">Art. </w:t>
      </w:r>
      <w:r w:rsidR="007D5F1E" w:rsidRPr="00782493">
        <w:rPr>
          <w:rFonts w:ascii="Times New Roman" w:hAnsi="Times New Roman"/>
          <w:b/>
          <w:sz w:val="24"/>
          <w:szCs w:val="24"/>
        </w:rPr>
        <w:t>3</w:t>
      </w:r>
      <w:r w:rsidR="00CF084C" w:rsidRPr="00782493">
        <w:rPr>
          <w:rFonts w:ascii="Times New Roman" w:hAnsi="Times New Roman"/>
          <w:b/>
          <w:sz w:val="24"/>
          <w:szCs w:val="24"/>
        </w:rPr>
        <w:t>9</w:t>
      </w:r>
      <w:r w:rsidRPr="00782493">
        <w:rPr>
          <w:rFonts w:ascii="Times New Roman" w:hAnsi="Times New Roman"/>
          <w:b/>
          <w:sz w:val="24"/>
          <w:szCs w:val="24"/>
        </w:rPr>
        <w:t>.</w:t>
      </w:r>
      <w:r w:rsidRPr="00782493">
        <w:rPr>
          <w:rFonts w:ascii="Times New Roman" w:hAnsi="Times New Roman"/>
          <w:sz w:val="24"/>
          <w:szCs w:val="24"/>
        </w:rPr>
        <w:t xml:space="preserve"> Se aprobă</w:t>
      </w:r>
      <w:r w:rsidR="003E312B" w:rsidRPr="00782493">
        <w:rPr>
          <w:rFonts w:ascii="Times New Roman" w:hAnsi="Times New Roman"/>
          <w:sz w:val="24"/>
          <w:szCs w:val="24"/>
        </w:rPr>
        <w:t xml:space="preserve"> </w:t>
      </w:r>
      <w:r w:rsidR="00782493">
        <w:rPr>
          <w:rFonts w:ascii="Times New Roman" w:hAnsi="Times New Roman"/>
          <w:sz w:val="24"/>
          <w:szCs w:val="24"/>
        </w:rPr>
        <w:t>s</w:t>
      </w:r>
      <w:r w:rsidR="00782493" w:rsidRPr="00782493">
        <w:rPr>
          <w:rFonts w:ascii="Times New Roman" w:eastAsia="Times New Roman" w:hAnsi="Times New Roman"/>
          <w:sz w:val="24"/>
          <w:szCs w:val="24"/>
        </w:rPr>
        <w:t>olicitare</w:t>
      </w:r>
      <w:r w:rsidR="00782493">
        <w:rPr>
          <w:rFonts w:ascii="Times New Roman" w:eastAsia="Times New Roman" w:hAnsi="Times New Roman"/>
          <w:sz w:val="24"/>
          <w:szCs w:val="24"/>
        </w:rPr>
        <w:t>a</w:t>
      </w:r>
      <w:r w:rsidR="00782493" w:rsidRPr="00782493">
        <w:rPr>
          <w:rFonts w:ascii="Times New Roman" w:eastAsia="Times New Roman" w:hAnsi="Times New Roman"/>
          <w:sz w:val="24"/>
          <w:szCs w:val="24"/>
        </w:rPr>
        <w:t xml:space="preserve"> de cazare gratuită în căminele UMFCD </w:t>
      </w:r>
      <w:r w:rsidR="00782493">
        <w:rPr>
          <w:rFonts w:ascii="Times New Roman" w:eastAsia="Times New Roman" w:hAnsi="Times New Roman"/>
          <w:sz w:val="24"/>
          <w:szCs w:val="24"/>
        </w:rPr>
        <w:t>pentru echipa de suport IT a</w:t>
      </w:r>
      <w:r w:rsidR="00782493" w:rsidRPr="00782493">
        <w:rPr>
          <w:rFonts w:ascii="Times New Roman" w:eastAsia="Times New Roman" w:hAnsi="Times New Roman"/>
          <w:sz w:val="24"/>
          <w:szCs w:val="24"/>
        </w:rPr>
        <w:t> </w:t>
      </w:r>
      <w:r w:rsidR="00782493" w:rsidRPr="00782493">
        <w:rPr>
          <w:rFonts w:ascii="Times New Roman" w:eastAsia="Times New Roman" w:hAnsi="Times New Roman"/>
          <w:iCs/>
          <w:sz w:val="24"/>
          <w:szCs w:val="24"/>
        </w:rPr>
        <w:t>Asociației Internet pentru Medicină</w:t>
      </w:r>
      <w:r w:rsidR="00782493" w:rsidRPr="00782493">
        <w:rPr>
          <w:rFonts w:ascii="Times New Roman" w:eastAsia="Times New Roman" w:hAnsi="Times New Roman"/>
          <w:sz w:val="24"/>
          <w:szCs w:val="24"/>
        </w:rPr>
        <w:t>, în anul universitar 2023-2024</w:t>
      </w:r>
      <w:r w:rsidR="00782493">
        <w:rPr>
          <w:rFonts w:ascii="Times New Roman" w:eastAsia="Times New Roman" w:hAnsi="Times New Roman"/>
          <w:sz w:val="24"/>
          <w:szCs w:val="24"/>
        </w:rPr>
        <w:t xml:space="preserve"> </w:t>
      </w:r>
      <w:r w:rsidR="003E312B" w:rsidRPr="00515571">
        <w:rPr>
          <w:rFonts w:ascii="Times New Roman" w:hAnsi="Times New Roman"/>
          <w:noProof/>
          <w:sz w:val="24"/>
          <w:szCs w:val="24"/>
        </w:rPr>
        <w:t>(</w:t>
      </w:r>
      <w:r w:rsidR="00E612FB">
        <w:rPr>
          <w:rFonts w:ascii="Times New Roman" w:hAnsi="Times New Roman"/>
          <w:noProof/>
          <w:sz w:val="24"/>
          <w:szCs w:val="24"/>
        </w:rPr>
        <w:t>Anexa</w:t>
      </w:r>
      <w:r w:rsidR="00782493">
        <w:rPr>
          <w:rFonts w:ascii="Times New Roman" w:hAnsi="Times New Roman"/>
          <w:noProof/>
          <w:sz w:val="24"/>
          <w:szCs w:val="24"/>
        </w:rPr>
        <w:t xml:space="preserve"> 34</w:t>
      </w:r>
      <w:r w:rsidR="003E312B" w:rsidRPr="00515571">
        <w:rPr>
          <w:rFonts w:ascii="Times New Roman" w:hAnsi="Times New Roman"/>
          <w:noProof/>
          <w:sz w:val="24"/>
          <w:szCs w:val="24"/>
        </w:rPr>
        <w:t>)</w:t>
      </w:r>
      <w:r w:rsidR="00762EC5" w:rsidRPr="00515571">
        <w:rPr>
          <w:rFonts w:ascii="Times New Roman" w:eastAsia="Times New Roman" w:hAnsi="Times New Roman"/>
          <w:sz w:val="24"/>
          <w:szCs w:val="24"/>
          <w:lang w:val="en-GB"/>
        </w:rPr>
        <w:t>.</w:t>
      </w:r>
    </w:p>
    <w:p w14:paraId="25BE0901" w14:textId="7F991798" w:rsidR="003447E1" w:rsidRPr="000A5BD7" w:rsidRDefault="003447E1" w:rsidP="00DF4FFB">
      <w:pPr>
        <w:jc w:val="both"/>
        <w:rPr>
          <w:rFonts w:ascii="Times New Roman" w:hAnsi="Times New Roman"/>
          <w:sz w:val="24"/>
          <w:szCs w:val="24"/>
        </w:rPr>
      </w:pPr>
      <w:r w:rsidRPr="000A5BD7">
        <w:rPr>
          <w:rFonts w:ascii="Times New Roman" w:hAnsi="Times New Roman"/>
          <w:b/>
          <w:sz w:val="24"/>
          <w:szCs w:val="24"/>
        </w:rPr>
        <w:t xml:space="preserve">Art. </w:t>
      </w:r>
      <w:r>
        <w:rPr>
          <w:rFonts w:ascii="Times New Roman" w:hAnsi="Times New Roman"/>
          <w:b/>
          <w:sz w:val="24"/>
          <w:szCs w:val="24"/>
        </w:rPr>
        <w:t>40</w:t>
      </w:r>
      <w:r w:rsidRPr="000A5BD7">
        <w:rPr>
          <w:rFonts w:ascii="Times New Roman" w:hAnsi="Times New Roman"/>
          <w:b/>
          <w:sz w:val="24"/>
          <w:szCs w:val="24"/>
        </w:rPr>
        <w:t>.</w:t>
      </w:r>
      <w:r w:rsidRPr="000A5BD7">
        <w:rPr>
          <w:rFonts w:ascii="Times New Roman" w:hAnsi="Times New Roman"/>
          <w:sz w:val="24"/>
          <w:szCs w:val="24"/>
        </w:rPr>
        <w:t xml:space="preserve"> Se aprobă </w:t>
      </w:r>
      <w:r w:rsidR="00F35151">
        <w:rPr>
          <w:rFonts w:ascii="Times New Roman" w:hAnsi="Times New Roman"/>
          <w:sz w:val="24"/>
          <w:szCs w:val="24"/>
        </w:rPr>
        <w:t xml:space="preserve">solicitările de </w:t>
      </w:r>
      <w:r w:rsidR="00F35151" w:rsidRPr="001626D8">
        <w:rPr>
          <w:rFonts w:ascii="Times New Roman" w:hAnsi="Times New Roman"/>
          <w:sz w:val="24"/>
          <w:szCs w:val="24"/>
          <w:shd w:val="clear" w:color="auto" w:fill="FFFFFF"/>
        </w:rPr>
        <w:t xml:space="preserve">reducere </w:t>
      </w:r>
      <w:r w:rsidR="00F35151">
        <w:rPr>
          <w:rFonts w:ascii="Times New Roman" w:hAnsi="Times New Roman"/>
          <w:sz w:val="24"/>
          <w:szCs w:val="24"/>
          <w:shd w:val="clear" w:color="auto" w:fill="FFFFFF"/>
        </w:rPr>
        <w:t xml:space="preserve">cu 50% </w:t>
      </w:r>
      <w:r w:rsidR="00F35151" w:rsidRPr="001626D8">
        <w:rPr>
          <w:rFonts w:ascii="Times New Roman" w:hAnsi="Times New Roman"/>
          <w:sz w:val="24"/>
          <w:szCs w:val="24"/>
          <w:shd w:val="clear" w:color="auto" w:fill="FFFFFF"/>
        </w:rPr>
        <w:t xml:space="preserve">a </w:t>
      </w:r>
      <w:r w:rsidR="00F35151">
        <w:rPr>
          <w:rFonts w:ascii="Times New Roman" w:hAnsi="Times New Roman"/>
          <w:sz w:val="24"/>
          <w:szCs w:val="24"/>
          <w:shd w:val="clear" w:color="auto" w:fill="FFFFFF"/>
        </w:rPr>
        <w:t>regiei</w:t>
      </w:r>
      <w:r w:rsidR="00F35151" w:rsidRPr="001626D8">
        <w:rPr>
          <w:rFonts w:ascii="Times New Roman" w:hAnsi="Times New Roman"/>
          <w:sz w:val="24"/>
          <w:szCs w:val="24"/>
          <w:shd w:val="clear" w:color="auto" w:fill="FFFFFF"/>
        </w:rPr>
        <w:t xml:space="preserve"> de cămin</w:t>
      </w:r>
      <w:r w:rsidR="00F35151">
        <w:rPr>
          <w:rFonts w:ascii="Times New Roman" w:hAnsi="Times New Roman"/>
          <w:sz w:val="24"/>
          <w:szCs w:val="24"/>
          <w:shd w:val="clear" w:color="auto" w:fill="FFFFFF"/>
        </w:rPr>
        <w:t>, în anul universitar 2023-2024,</w:t>
      </w:r>
      <w:r w:rsidR="00F35151" w:rsidRPr="000A5BD7">
        <w:rPr>
          <w:rFonts w:ascii="Times New Roman" w:hAnsi="Times New Roman"/>
          <w:sz w:val="24"/>
          <w:szCs w:val="24"/>
        </w:rPr>
        <w:t xml:space="preserve"> </w:t>
      </w:r>
      <w:r w:rsidR="00F35151">
        <w:rPr>
          <w:rFonts w:ascii="Times New Roman" w:hAnsi="Times New Roman"/>
          <w:sz w:val="24"/>
          <w:szCs w:val="24"/>
        </w:rPr>
        <w:t xml:space="preserve">pentru </w:t>
      </w:r>
      <w:r w:rsidR="00940205">
        <w:rPr>
          <w:rFonts w:ascii="Times New Roman" w:hAnsi="Times New Roman"/>
          <w:sz w:val="24"/>
          <w:szCs w:val="24"/>
          <w:shd w:val="clear" w:color="auto" w:fill="FFFFFF"/>
        </w:rPr>
        <w:t>4 studenți cu venituri mici</w:t>
      </w:r>
      <w:r w:rsidR="00940205" w:rsidRPr="000A5BD7">
        <w:rPr>
          <w:rFonts w:ascii="Times New Roman" w:hAnsi="Times New Roman"/>
          <w:sz w:val="24"/>
          <w:szCs w:val="24"/>
        </w:rPr>
        <w:t xml:space="preserve"> </w:t>
      </w:r>
      <w:r w:rsidR="00940205">
        <w:rPr>
          <w:rFonts w:ascii="Times New Roman" w:hAnsi="Times New Roman"/>
          <w:sz w:val="24"/>
          <w:szCs w:val="24"/>
        </w:rPr>
        <w:t xml:space="preserve">și </w:t>
      </w:r>
      <w:r w:rsidR="00940205">
        <w:rPr>
          <w:rFonts w:ascii="Times New Roman" w:hAnsi="Times New Roman"/>
          <w:sz w:val="24"/>
          <w:szCs w:val="24"/>
          <w:shd w:val="clear" w:color="auto" w:fill="FFFFFF"/>
        </w:rPr>
        <w:t>6 studenți orfani de un părinte</w:t>
      </w:r>
      <w:r w:rsidR="00940205" w:rsidRPr="000A5BD7">
        <w:rPr>
          <w:rFonts w:ascii="Times New Roman" w:hAnsi="Times New Roman"/>
          <w:sz w:val="24"/>
          <w:szCs w:val="24"/>
        </w:rPr>
        <w:t xml:space="preserve"> </w:t>
      </w:r>
      <w:r w:rsidR="00940205">
        <w:rPr>
          <w:rFonts w:ascii="Times New Roman" w:hAnsi="Times New Roman"/>
          <w:sz w:val="24"/>
          <w:szCs w:val="24"/>
        </w:rPr>
        <w:t>(</w:t>
      </w:r>
      <w:r w:rsidR="00E9247D">
        <w:rPr>
          <w:rFonts w:ascii="Times New Roman" w:hAnsi="Times New Roman"/>
          <w:sz w:val="24"/>
          <w:szCs w:val="24"/>
        </w:rPr>
        <w:t>A</w:t>
      </w:r>
      <w:r w:rsidR="00940205">
        <w:rPr>
          <w:rFonts w:ascii="Times New Roman" w:hAnsi="Times New Roman"/>
          <w:sz w:val="24"/>
          <w:szCs w:val="24"/>
        </w:rPr>
        <w:t>nexele</w:t>
      </w:r>
      <w:r w:rsidRPr="000A5BD7">
        <w:rPr>
          <w:rFonts w:ascii="Times New Roman" w:hAnsi="Times New Roman"/>
          <w:sz w:val="24"/>
          <w:szCs w:val="24"/>
        </w:rPr>
        <w:t xml:space="preserve"> </w:t>
      </w:r>
      <w:r>
        <w:rPr>
          <w:rFonts w:ascii="Times New Roman" w:hAnsi="Times New Roman"/>
          <w:sz w:val="24"/>
          <w:szCs w:val="24"/>
        </w:rPr>
        <w:t>3</w:t>
      </w:r>
      <w:r w:rsidR="00940205">
        <w:rPr>
          <w:rFonts w:ascii="Times New Roman" w:hAnsi="Times New Roman"/>
          <w:sz w:val="24"/>
          <w:szCs w:val="24"/>
        </w:rPr>
        <w:t>5-44</w:t>
      </w:r>
      <w:r w:rsidRPr="000A5BD7">
        <w:rPr>
          <w:rFonts w:ascii="Times New Roman" w:hAnsi="Times New Roman"/>
          <w:sz w:val="24"/>
          <w:szCs w:val="24"/>
        </w:rPr>
        <w:t xml:space="preserve">). </w:t>
      </w:r>
    </w:p>
    <w:p w14:paraId="066C2FB4" w14:textId="2707C1A3" w:rsidR="00762EC5" w:rsidRPr="00515571" w:rsidRDefault="00CF14CA" w:rsidP="00DF4FFB">
      <w:pPr>
        <w:shd w:val="clear" w:color="auto" w:fill="FFFFFF"/>
        <w:jc w:val="both"/>
        <w:rPr>
          <w:rFonts w:ascii="Times New Roman" w:eastAsia="Times New Roman" w:hAnsi="Times New Roman"/>
          <w:sz w:val="24"/>
          <w:szCs w:val="24"/>
        </w:rPr>
      </w:pPr>
      <w:r w:rsidRPr="00515571">
        <w:rPr>
          <w:rFonts w:ascii="Times New Roman" w:hAnsi="Times New Roman"/>
          <w:b/>
          <w:sz w:val="24"/>
          <w:szCs w:val="24"/>
        </w:rPr>
        <w:t xml:space="preserve">Art. </w:t>
      </w:r>
      <w:r w:rsidR="00CF084C" w:rsidRPr="00515571">
        <w:rPr>
          <w:rFonts w:ascii="Times New Roman" w:hAnsi="Times New Roman"/>
          <w:b/>
          <w:sz w:val="24"/>
          <w:szCs w:val="24"/>
        </w:rPr>
        <w:t>4</w:t>
      </w:r>
      <w:r w:rsidR="003447E1">
        <w:rPr>
          <w:rFonts w:ascii="Times New Roman" w:hAnsi="Times New Roman"/>
          <w:b/>
          <w:sz w:val="24"/>
          <w:szCs w:val="24"/>
        </w:rPr>
        <w:t>1</w:t>
      </w:r>
      <w:r w:rsidRPr="00515571">
        <w:rPr>
          <w:rFonts w:ascii="Times New Roman" w:hAnsi="Times New Roman"/>
          <w:sz w:val="24"/>
          <w:szCs w:val="24"/>
        </w:rPr>
        <w:t xml:space="preserve"> </w:t>
      </w:r>
      <w:r w:rsidR="00DC0210" w:rsidRPr="00515571">
        <w:rPr>
          <w:rFonts w:ascii="Times New Roman" w:hAnsi="Times New Roman"/>
          <w:sz w:val="24"/>
          <w:szCs w:val="24"/>
        </w:rPr>
        <w:t>Se aprobă</w:t>
      </w:r>
      <w:r w:rsidR="00940205">
        <w:rPr>
          <w:rFonts w:ascii="Times New Roman" w:hAnsi="Times New Roman"/>
          <w:sz w:val="24"/>
          <w:szCs w:val="24"/>
        </w:rPr>
        <w:t xml:space="preserve"> solicitările de scutire a regiei de cămin, </w:t>
      </w:r>
      <w:r w:rsidR="00940205">
        <w:rPr>
          <w:rFonts w:ascii="Times New Roman" w:hAnsi="Times New Roman"/>
          <w:sz w:val="24"/>
          <w:szCs w:val="24"/>
          <w:shd w:val="clear" w:color="auto" w:fill="FFFFFF"/>
        </w:rPr>
        <w:t>în anul universitar 2023-2024,</w:t>
      </w:r>
      <w:r w:rsidR="00940205" w:rsidRPr="00940205">
        <w:rPr>
          <w:rFonts w:ascii="Times New Roman" w:hAnsi="Times New Roman"/>
          <w:sz w:val="24"/>
          <w:szCs w:val="24"/>
          <w:shd w:val="clear" w:color="auto" w:fill="FFFFFF"/>
        </w:rPr>
        <w:t xml:space="preserve"> </w:t>
      </w:r>
      <w:r w:rsidR="00940205">
        <w:rPr>
          <w:rFonts w:ascii="Times New Roman" w:hAnsi="Times New Roman"/>
          <w:sz w:val="24"/>
          <w:szCs w:val="24"/>
          <w:shd w:val="clear" w:color="auto" w:fill="FFFFFF"/>
        </w:rPr>
        <w:t>pentru 2 studenți orfani de ambii părinți și 1 student aflat în plasament (</w:t>
      </w:r>
      <w:r w:rsidR="00E9247D">
        <w:rPr>
          <w:rFonts w:ascii="Times New Roman" w:hAnsi="Times New Roman"/>
          <w:sz w:val="24"/>
          <w:szCs w:val="24"/>
          <w:shd w:val="clear" w:color="auto" w:fill="FFFFFF"/>
        </w:rPr>
        <w:t>A</w:t>
      </w:r>
      <w:r w:rsidR="00940205">
        <w:rPr>
          <w:rFonts w:ascii="Times New Roman" w:hAnsi="Times New Roman"/>
          <w:sz w:val="24"/>
          <w:szCs w:val="24"/>
          <w:shd w:val="clear" w:color="auto" w:fill="FFFFFF"/>
        </w:rPr>
        <w:t>nexele 45-47).</w:t>
      </w:r>
    </w:p>
    <w:p w14:paraId="7F6EB2AD" w14:textId="2CC07186" w:rsidR="00DF4FFB" w:rsidRPr="00DF4FFB" w:rsidRDefault="008B43E5" w:rsidP="00DF4FFB">
      <w:pPr>
        <w:jc w:val="both"/>
        <w:rPr>
          <w:rFonts w:ascii="Times New Roman" w:hAnsi="Times New Roman"/>
          <w:sz w:val="24"/>
          <w:szCs w:val="24"/>
        </w:rPr>
      </w:pPr>
      <w:r w:rsidRPr="00DF4FFB">
        <w:rPr>
          <w:rFonts w:ascii="Times New Roman" w:hAnsi="Times New Roman"/>
          <w:b/>
          <w:sz w:val="24"/>
          <w:szCs w:val="24"/>
        </w:rPr>
        <w:t xml:space="preserve">Art. </w:t>
      </w:r>
      <w:r w:rsidR="007D5F1E" w:rsidRPr="00DF4FFB">
        <w:rPr>
          <w:rFonts w:ascii="Times New Roman" w:hAnsi="Times New Roman"/>
          <w:b/>
          <w:sz w:val="24"/>
          <w:szCs w:val="24"/>
        </w:rPr>
        <w:t>4</w:t>
      </w:r>
      <w:r w:rsidR="003447E1" w:rsidRPr="00DF4FFB">
        <w:rPr>
          <w:rFonts w:ascii="Times New Roman" w:hAnsi="Times New Roman"/>
          <w:b/>
          <w:sz w:val="24"/>
          <w:szCs w:val="24"/>
        </w:rPr>
        <w:t>2</w:t>
      </w:r>
      <w:r w:rsidRPr="00DF4FFB">
        <w:rPr>
          <w:rFonts w:ascii="Times New Roman" w:hAnsi="Times New Roman"/>
          <w:b/>
          <w:sz w:val="24"/>
          <w:szCs w:val="24"/>
        </w:rPr>
        <w:t>.</w:t>
      </w:r>
      <w:r w:rsidRPr="00DF4FFB">
        <w:rPr>
          <w:rFonts w:ascii="Times New Roman" w:hAnsi="Times New Roman"/>
          <w:sz w:val="24"/>
          <w:szCs w:val="24"/>
        </w:rPr>
        <w:t xml:space="preserve"> Se aprobă</w:t>
      </w:r>
      <w:r w:rsidR="00DF4FFB" w:rsidRPr="00DF4FFB">
        <w:rPr>
          <w:rFonts w:ascii="Times New Roman" w:hAnsi="Times New Roman"/>
          <w:sz w:val="24"/>
          <w:szCs w:val="24"/>
        </w:rPr>
        <w:t xml:space="preserve"> </w:t>
      </w:r>
      <w:r w:rsidR="00DF4FFB">
        <w:rPr>
          <w:rFonts w:ascii="Times New Roman" w:hAnsi="Times New Roman"/>
          <w:sz w:val="24"/>
          <w:szCs w:val="24"/>
        </w:rPr>
        <w:t>cererea</w:t>
      </w:r>
      <w:r w:rsidR="00DF4FFB" w:rsidRPr="00DF4FFB">
        <w:rPr>
          <w:rFonts w:ascii="Times New Roman" w:hAnsi="Times New Roman"/>
          <w:sz w:val="24"/>
          <w:szCs w:val="24"/>
        </w:rPr>
        <w:t xml:space="preserve"> de transfer a unui student doctorand de la U.M.F. ”Grigore T. Popa” din Iași la U.M.F. ”Carol Davila”</w:t>
      </w:r>
      <w:r w:rsidR="00DF4FFB">
        <w:rPr>
          <w:rFonts w:ascii="Times New Roman" w:hAnsi="Times New Roman"/>
          <w:sz w:val="24"/>
          <w:szCs w:val="24"/>
        </w:rPr>
        <w:t xml:space="preserve"> (</w:t>
      </w:r>
      <w:r w:rsidR="00E612FB">
        <w:rPr>
          <w:rFonts w:ascii="Times New Roman" w:hAnsi="Times New Roman"/>
          <w:sz w:val="24"/>
          <w:szCs w:val="24"/>
        </w:rPr>
        <w:t>Anexa</w:t>
      </w:r>
      <w:r w:rsidR="00DF4FFB">
        <w:rPr>
          <w:rFonts w:ascii="Times New Roman" w:hAnsi="Times New Roman"/>
          <w:sz w:val="24"/>
          <w:szCs w:val="24"/>
        </w:rPr>
        <w:t xml:space="preserve"> 48). </w:t>
      </w:r>
    </w:p>
    <w:p w14:paraId="54C99015" w14:textId="5F839F65" w:rsidR="000562F5" w:rsidRPr="00515571" w:rsidRDefault="008B43E5" w:rsidP="00945D82">
      <w:pPr>
        <w:shd w:val="clear" w:color="auto" w:fill="FFFFFF"/>
        <w:jc w:val="both"/>
        <w:rPr>
          <w:rFonts w:ascii="Times New Roman" w:hAnsi="Times New Roman"/>
          <w:noProof/>
          <w:color w:val="000000"/>
          <w:sz w:val="24"/>
          <w:szCs w:val="24"/>
        </w:rPr>
      </w:pPr>
      <w:r w:rsidRPr="00515571">
        <w:rPr>
          <w:rFonts w:ascii="Times New Roman" w:hAnsi="Times New Roman"/>
          <w:b/>
          <w:sz w:val="24"/>
          <w:szCs w:val="24"/>
        </w:rPr>
        <w:t xml:space="preserve">Art. </w:t>
      </w:r>
      <w:r w:rsidR="007D5F1E" w:rsidRPr="00515571">
        <w:rPr>
          <w:rFonts w:ascii="Times New Roman" w:hAnsi="Times New Roman"/>
          <w:b/>
          <w:sz w:val="24"/>
          <w:szCs w:val="24"/>
        </w:rPr>
        <w:t>4</w:t>
      </w:r>
      <w:r w:rsidR="003447E1">
        <w:rPr>
          <w:rFonts w:ascii="Times New Roman" w:hAnsi="Times New Roman"/>
          <w:b/>
          <w:sz w:val="24"/>
          <w:szCs w:val="24"/>
        </w:rPr>
        <w:t>3</w:t>
      </w:r>
      <w:r w:rsidRPr="00515571">
        <w:rPr>
          <w:rFonts w:ascii="Times New Roman" w:hAnsi="Times New Roman"/>
          <w:b/>
          <w:sz w:val="24"/>
          <w:szCs w:val="24"/>
        </w:rPr>
        <w:t>.</w:t>
      </w:r>
      <w:r w:rsidRPr="00515571">
        <w:rPr>
          <w:rFonts w:ascii="Times New Roman" w:hAnsi="Times New Roman"/>
          <w:sz w:val="24"/>
          <w:szCs w:val="24"/>
        </w:rPr>
        <w:t xml:space="preserve"> Se aprobă </w:t>
      </w:r>
      <w:r w:rsidR="00DF4FFB">
        <w:rPr>
          <w:rFonts w:ascii="Times New Roman" w:hAnsi="Times New Roman"/>
          <w:sz w:val="24"/>
          <w:szCs w:val="24"/>
        </w:rPr>
        <w:t>cererea</w:t>
      </w:r>
      <w:r w:rsidR="00DF4FFB" w:rsidRPr="00A14568">
        <w:rPr>
          <w:rFonts w:ascii="Times New Roman" w:hAnsi="Times New Roman"/>
          <w:sz w:val="24"/>
          <w:szCs w:val="24"/>
        </w:rPr>
        <w:t xml:space="preserve"> de amânare a susținerii tezei de doctorat, în temeiul Legii 49/2013</w:t>
      </w:r>
      <w:r w:rsidR="00DF4FFB">
        <w:rPr>
          <w:rFonts w:ascii="Times New Roman" w:hAnsi="Times New Roman"/>
          <w:sz w:val="24"/>
          <w:szCs w:val="24"/>
        </w:rPr>
        <w:t>, pentru 1 student doctorand</w:t>
      </w:r>
      <w:r w:rsidR="00DF4FFB" w:rsidRPr="00515571">
        <w:rPr>
          <w:rFonts w:ascii="Times New Roman" w:hAnsi="Times New Roman"/>
          <w:noProof/>
          <w:color w:val="000000"/>
          <w:sz w:val="24"/>
          <w:szCs w:val="24"/>
        </w:rPr>
        <w:t xml:space="preserve"> </w:t>
      </w:r>
      <w:r w:rsidR="000562F5" w:rsidRPr="00515571">
        <w:rPr>
          <w:rFonts w:ascii="Times New Roman" w:hAnsi="Times New Roman"/>
          <w:noProof/>
          <w:color w:val="000000"/>
          <w:sz w:val="24"/>
          <w:szCs w:val="24"/>
        </w:rPr>
        <w:t>(</w:t>
      </w:r>
      <w:r w:rsidR="00E612FB">
        <w:rPr>
          <w:rFonts w:ascii="Times New Roman" w:hAnsi="Times New Roman"/>
          <w:noProof/>
          <w:color w:val="000000"/>
          <w:sz w:val="24"/>
          <w:szCs w:val="24"/>
        </w:rPr>
        <w:t>Anexa</w:t>
      </w:r>
      <w:r w:rsidR="000562F5" w:rsidRPr="00515571">
        <w:rPr>
          <w:rFonts w:ascii="Times New Roman" w:hAnsi="Times New Roman"/>
          <w:noProof/>
          <w:color w:val="000000"/>
          <w:sz w:val="24"/>
          <w:szCs w:val="24"/>
        </w:rPr>
        <w:t xml:space="preserve"> </w:t>
      </w:r>
      <w:r w:rsidR="00DF4FFB">
        <w:rPr>
          <w:rFonts w:ascii="Times New Roman" w:hAnsi="Times New Roman"/>
          <w:noProof/>
          <w:color w:val="000000"/>
          <w:sz w:val="24"/>
          <w:szCs w:val="24"/>
        </w:rPr>
        <w:t>49</w:t>
      </w:r>
      <w:r w:rsidR="000562F5" w:rsidRPr="00515571">
        <w:rPr>
          <w:rFonts w:ascii="Times New Roman" w:hAnsi="Times New Roman"/>
          <w:noProof/>
          <w:color w:val="000000"/>
          <w:sz w:val="24"/>
          <w:szCs w:val="24"/>
        </w:rPr>
        <w:t>).</w:t>
      </w:r>
    </w:p>
    <w:p w14:paraId="53A94B92" w14:textId="690103F8" w:rsidR="003C210B" w:rsidRPr="00515571" w:rsidRDefault="00771EB1" w:rsidP="00945D82">
      <w:pPr>
        <w:pStyle w:val="NoSpacing"/>
        <w:spacing w:after="200" w:line="276" w:lineRule="auto"/>
        <w:jc w:val="both"/>
        <w:rPr>
          <w:rFonts w:ascii="Times New Roman" w:hAnsi="Times New Roman"/>
          <w:noProof/>
          <w:color w:val="000000"/>
          <w:sz w:val="24"/>
          <w:szCs w:val="24"/>
        </w:rPr>
      </w:pPr>
      <w:r w:rsidRPr="00515571">
        <w:rPr>
          <w:rFonts w:ascii="Times New Roman" w:hAnsi="Times New Roman"/>
          <w:b/>
          <w:sz w:val="24"/>
          <w:szCs w:val="24"/>
        </w:rPr>
        <w:t xml:space="preserve">Art. </w:t>
      </w:r>
      <w:r w:rsidR="007D5F1E" w:rsidRPr="00515571">
        <w:rPr>
          <w:rFonts w:ascii="Times New Roman" w:hAnsi="Times New Roman"/>
          <w:b/>
          <w:sz w:val="24"/>
          <w:szCs w:val="24"/>
        </w:rPr>
        <w:t>4</w:t>
      </w:r>
      <w:r w:rsidR="003447E1">
        <w:rPr>
          <w:rFonts w:ascii="Times New Roman" w:hAnsi="Times New Roman"/>
          <w:b/>
          <w:sz w:val="24"/>
          <w:szCs w:val="24"/>
        </w:rPr>
        <w:t>4</w:t>
      </w:r>
      <w:r w:rsidRPr="00515571">
        <w:rPr>
          <w:rFonts w:ascii="Times New Roman" w:hAnsi="Times New Roman"/>
          <w:b/>
          <w:sz w:val="24"/>
          <w:szCs w:val="24"/>
        </w:rPr>
        <w:t xml:space="preserve">. </w:t>
      </w:r>
      <w:r w:rsidRPr="00515571">
        <w:rPr>
          <w:rFonts w:ascii="Times New Roman" w:hAnsi="Times New Roman"/>
          <w:sz w:val="24"/>
          <w:szCs w:val="24"/>
        </w:rPr>
        <w:t>Se aprobă</w:t>
      </w:r>
      <w:r w:rsidR="003C210B" w:rsidRPr="00515571">
        <w:rPr>
          <w:rFonts w:ascii="Times New Roman" w:hAnsi="Times New Roman"/>
          <w:sz w:val="24"/>
          <w:szCs w:val="24"/>
        </w:rPr>
        <w:t xml:space="preserve"> </w:t>
      </w:r>
      <w:r w:rsidR="00DF4FFB" w:rsidRPr="00A14568">
        <w:rPr>
          <w:rFonts w:ascii="Times New Roman" w:hAnsi="Times New Roman"/>
          <w:sz w:val="24"/>
          <w:szCs w:val="24"/>
        </w:rPr>
        <w:t>c</w:t>
      </w:r>
      <w:r w:rsidR="00DF4FFB">
        <w:rPr>
          <w:rFonts w:ascii="Times New Roman" w:hAnsi="Times New Roman"/>
          <w:sz w:val="24"/>
          <w:szCs w:val="24"/>
        </w:rPr>
        <w:t>ererea</w:t>
      </w:r>
      <w:r w:rsidR="00DF4FFB" w:rsidRPr="00A14568">
        <w:rPr>
          <w:rFonts w:ascii="Times New Roman" w:hAnsi="Times New Roman"/>
          <w:sz w:val="24"/>
          <w:szCs w:val="24"/>
        </w:rPr>
        <w:t xml:space="preserve"> de retragere de la studiile universitare de doctorat</w:t>
      </w:r>
      <w:r w:rsidR="00DF4FFB">
        <w:rPr>
          <w:rFonts w:ascii="Times New Roman" w:hAnsi="Times New Roman"/>
          <w:sz w:val="24"/>
          <w:szCs w:val="24"/>
        </w:rPr>
        <w:t>,</w:t>
      </w:r>
      <w:r w:rsidR="00DF4FFB" w:rsidRPr="00DF4FFB">
        <w:rPr>
          <w:rFonts w:ascii="Times New Roman" w:hAnsi="Times New Roman"/>
          <w:sz w:val="24"/>
          <w:szCs w:val="24"/>
        </w:rPr>
        <w:t xml:space="preserve"> </w:t>
      </w:r>
      <w:r w:rsidR="00DF4FFB">
        <w:rPr>
          <w:rFonts w:ascii="Times New Roman" w:hAnsi="Times New Roman"/>
          <w:sz w:val="24"/>
          <w:szCs w:val="24"/>
        </w:rPr>
        <w:t>pentru 1 student doctorand</w:t>
      </w:r>
      <w:r w:rsidR="00DF4FFB" w:rsidRPr="00515571">
        <w:rPr>
          <w:rFonts w:ascii="Times New Roman" w:hAnsi="Times New Roman"/>
          <w:noProof/>
          <w:color w:val="000000"/>
          <w:sz w:val="24"/>
          <w:szCs w:val="24"/>
        </w:rPr>
        <w:t xml:space="preserve"> </w:t>
      </w:r>
      <w:r w:rsidR="003C210B" w:rsidRPr="00515571">
        <w:rPr>
          <w:rFonts w:ascii="Times New Roman" w:hAnsi="Times New Roman"/>
          <w:noProof/>
          <w:color w:val="000000"/>
          <w:sz w:val="24"/>
          <w:szCs w:val="24"/>
        </w:rPr>
        <w:t>(</w:t>
      </w:r>
      <w:r w:rsidR="00E612FB">
        <w:rPr>
          <w:rFonts w:ascii="Times New Roman" w:hAnsi="Times New Roman"/>
          <w:noProof/>
          <w:color w:val="000000"/>
          <w:sz w:val="24"/>
          <w:szCs w:val="24"/>
        </w:rPr>
        <w:t>Anexa</w:t>
      </w:r>
      <w:r w:rsidR="003C210B" w:rsidRPr="00515571">
        <w:rPr>
          <w:rFonts w:ascii="Times New Roman" w:hAnsi="Times New Roman"/>
          <w:noProof/>
          <w:color w:val="000000"/>
          <w:sz w:val="24"/>
          <w:szCs w:val="24"/>
        </w:rPr>
        <w:t xml:space="preserve"> </w:t>
      </w:r>
      <w:r w:rsidR="00DF4FFB">
        <w:rPr>
          <w:rFonts w:ascii="Times New Roman" w:hAnsi="Times New Roman"/>
          <w:noProof/>
          <w:color w:val="000000"/>
          <w:sz w:val="24"/>
          <w:szCs w:val="24"/>
        </w:rPr>
        <w:t>50</w:t>
      </w:r>
      <w:r w:rsidR="003C210B" w:rsidRPr="00515571">
        <w:rPr>
          <w:rFonts w:ascii="Times New Roman" w:hAnsi="Times New Roman"/>
          <w:noProof/>
          <w:color w:val="000000"/>
          <w:sz w:val="24"/>
          <w:szCs w:val="24"/>
        </w:rPr>
        <w:t>).</w:t>
      </w:r>
    </w:p>
    <w:p w14:paraId="20C506FE" w14:textId="5C4515A4" w:rsidR="00771EB1" w:rsidRPr="00515571" w:rsidRDefault="00771EB1" w:rsidP="00945D82">
      <w:pPr>
        <w:pStyle w:val="NoSpacing"/>
        <w:spacing w:after="200" w:line="276" w:lineRule="auto"/>
        <w:jc w:val="both"/>
        <w:rPr>
          <w:rFonts w:ascii="Times New Roman" w:hAnsi="Times New Roman"/>
          <w:sz w:val="24"/>
          <w:szCs w:val="24"/>
          <w:lang w:val="en-US"/>
        </w:rPr>
      </w:pPr>
      <w:r w:rsidRPr="00515571">
        <w:rPr>
          <w:rFonts w:ascii="Times New Roman" w:hAnsi="Times New Roman"/>
          <w:b/>
          <w:sz w:val="24"/>
          <w:szCs w:val="24"/>
        </w:rPr>
        <w:t xml:space="preserve">Art. </w:t>
      </w:r>
      <w:r w:rsidR="007D5F1E" w:rsidRPr="00515571">
        <w:rPr>
          <w:rFonts w:ascii="Times New Roman" w:hAnsi="Times New Roman"/>
          <w:b/>
          <w:sz w:val="24"/>
          <w:szCs w:val="24"/>
        </w:rPr>
        <w:t>4</w:t>
      </w:r>
      <w:r w:rsidR="003447E1">
        <w:rPr>
          <w:rFonts w:ascii="Times New Roman" w:hAnsi="Times New Roman"/>
          <w:b/>
          <w:sz w:val="24"/>
          <w:szCs w:val="24"/>
        </w:rPr>
        <w:t>5</w:t>
      </w:r>
      <w:r w:rsidRPr="00515571">
        <w:rPr>
          <w:rFonts w:ascii="Times New Roman" w:hAnsi="Times New Roman"/>
          <w:b/>
          <w:sz w:val="24"/>
          <w:szCs w:val="24"/>
        </w:rPr>
        <w:t xml:space="preserve">. </w:t>
      </w:r>
      <w:r w:rsidR="00B8646E" w:rsidRPr="00437F89">
        <w:rPr>
          <w:rFonts w:ascii="Times New Roman" w:hAnsi="Times New Roman"/>
          <w:sz w:val="24"/>
          <w:szCs w:val="24"/>
        </w:rPr>
        <w:t xml:space="preserve">Se aprobă </w:t>
      </w:r>
      <w:r w:rsidR="00B8646E">
        <w:rPr>
          <w:rFonts w:ascii="Times New Roman" w:hAnsi="Times New Roman"/>
          <w:sz w:val="24"/>
          <w:szCs w:val="24"/>
        </w:rPr>
        <w:t>exmatricularea une</w:t>
      </w:r>
      <w:r w:rsidR="00B8646E" w:rsidRPr="00437F89">
        <w:rPr>
          <w:rFonts w:ascii="Times New Roman" w:hAnsi="Times New Roman"/>
          <w:sz w:val="24"/>
          <w:szCs w:val="24"/>
        </w:rPr>
        <w:t>i student</w:t>
      </w:r>
      <w:r w:rsidR="00B8646E">
        <w:rPr>
          <w:rFonts w:ascii="Times New Roman" w:hAnsi="Times New Roman"/>
          <w:sz w:val="24"/>
          <w:szCs w:val="24"/>
        </w:rPr>
        <w:t>e</w:t>
      </w:r>
      <w:r w:rsidR="00B8646E" w:rsidRPr="00437F89">
        <w:rPr>
          <w:rFonts w:ascii="Times New Roman" w:hAnsi="Times New Roman"/>
          <w:sz w:val="24"/>
          <w:szCs w:val="24"/>
        </w:rPr>
        <w:t xml:space="preserve"> doctorand</w:t>
      </w:r>
      <w:r w:rsidR="00B8646E">
        <w:rPr>
          <w:rFonts w:ascii="Times New Roman" w:hAnsi="Times New Roman"/>
          <w:sz w:val="24"/>
          <w:szCs w:val="24"/>
        </w:rPr>
        <w:t>e</w:t>
      </w:r>
      <w:r w:rsidR="00B8646E" w:rsidRPr="00437F89">
        <w:rPr>
          <w:rFonts w:ascii="Times New Roman" w:hAnsi="Times New Roman"/>
          <w:sz w:val="24"/>
          <w:szCs w:val="24"/>
        </w:rPr>
        <w:t>, la propunerea conducătorului de doctorat</w:t>
      </w:r>
      <w:r w:rsidR="00B8646E">
        <w:rPr>
          <w:rFonts w:ascii="Times New Roman" w:hAnsi="Times New Roman"/>
          <w:sz w:val="24"/>
          <w:szCs w:val="24"/>
        </w:rPr>
        <w:t xml:space="preserve"> - Prof. Univ. Dr Codruț Sarafoleanu </w:t>
      </w:r>
      <w:r w:rsidRPr="00515571">
        <w:rPr>
          <w:rFonts w:ascii="Times New Roman" w:hAnsi="Times New Roman"/>
          <w:sz w:val="24"/>
          <w:szCs w:val="24"/>
        </w:rPr>
        <w:t>(</w:t>
      </w:r>
      <w:r w:rsidR="00E612FB">
        <w:rPr>
          <w:rFonts w:ascii="Times New Roman" w:hAnsi="Times New Roman"/>
          <w:sz w:val="24"/>
          <w:szCs w:val="24"/>
        </w:rPr>
        <w:t>Anexa</w:t>
      </w:r>
      <w:r w:rsidRPr="00515571">
        <w:rPr>
          <w:rFonts w:ascii="Times New Roman" w:hAnsi="Times New Roman"/>
          <w:sz w:val="24"/>
          <w:szCs w:val="24"/>
        </w:rPr>
        <w:t xml:space="preserve"> </w:t>
      </w:r>
      <w:r w:rsidR="00C549AF">
        <w:rPr>
          <w:rFonts w:ascii="Times New Roman" w:hAnsi="Times New Roman"/>
          <w:sz w:val="24"/>
          <w:szCs w:val="24"/>
        </w:rPr>
        <w:t>48</w:t>
      </w:r>
      <w:r w:rsidRPr="00515571">
        <w:rPr>
          <w:rFonts w:ascii="Times New Roman" w:hAnsi="Times New Roman"/>
          <w:sz w:val="24"/>
          <w:szCs w:val="24"/>
        </w:rPr>
        <w:t xml:space="preserve">). </w:t>
      </w:r>
    </w:p>
    <w:p w14:paraId="41AA07C7" w14:textId="60CE08F5" w:rsidR="00D45434" w:rsidRPr="00D45434" w:rsidRDefault="00771EB1" w:rsidP="00945D82">
      <w:pPr>
        <w:jc w:val="both"/>
        <w:rPr>
          <w:rFonts w:ascii="Times New Roman" w:eastAsia="Times New Roman" w:hAnsi="Times New Roman"/>
          <w:noProof/>
          <w:sz w:val="24"/>
          <w:szCs w:val="24"/>
        </w:rPr>
      </w:pPr>
      <w:r w:rsidRPr="00D45434">
        <w:rPr>
          <w:rFonts w:ascii="Times New Roman" w:hAnsi="Times New Roman"/>
          <w:b/>
          <w:sz w:val="24"/>
          <w:szCs w:val="24"/>
        </w:rPr>
        <w:t xml:space="preserve">Art. </w:t>
      </w:r>
      <w:r w:rsidR="007D5F1E" w:rsidRPr="00D45434">
        <w:rPr>
          <w:rFonts w:ascii="Times New Roman" w:hAnsi="Times New Roman"/>
          <w:b/>
          <w:sz w:val="24"/>
          <w:szCs w:val="24"/>
        </w:rPr>
        <w:t>4</w:t>
      </w:r>
      <w:r w:rsidR="003447E1" w:rsidRPr="00D45434">
        <w:rPr>
          <w:rFonts w:ascii="Times New Roman" w:hAnsi="Times New Roman"/>
          <w:b/>
          <w:sz w:val="24"/>
          <w:szCs w:val="24"/>
        </w:rPr>
        <w:t>6</w:t>
      </w:r>
      <w:r w:rsidRPr="00D45434">
        <w:rPr>
          <w:rFonts w:ascii="Times New Roman" w:hAnsi="Times New Roman"/>
          <w:b/>
          <w:sz w:val="24"/>
          <w:szCs w:val="24"/>
        </w:rPr>
        <w:t>.</w:t>
      </w:r>
      <w:r w:rsidRPr="00D45434">
        <w:rPr>
          <w:rFonts w:ascii="Times New Roman" w:hAnsi="Times New Roman"/>
          <w:sz w:val="24"/>
          <w:szCs w:val="24"/>
        </w:rPr>
        <w:t xml:space="preserve"> Se </w:t>
      </w:r>
      <w:r w:rsidR="00532DA6" w:rsidRPr="00D45434">
        <w:rPr>
          <w:rFonts w:ascii="Times New Roman" w:hAnsi="Times New Roman"/>
          <w:sz w:val="24"/>
          <w:szCs w:val="24"/>
        </w:rPr>
        <w:t xml:space="preserve">aprobă </w:t>
      </w:r>
      <w:r w:rsidR="00D45434">
        <w:rPr>
          <w:rFonts w:ascii="Times New Roman" w:hAnsi="Times New Roman"/>
          <w:sz w:val="24"/>
          <w:szCs w:val="24"/>
        </w:rPr>
        <w:t xml:space="preserve">următoarele </w:t>
      </w:r>
      <w:r w:rsidR="00D45434">
        <w:rPr>
          <w:rFonts w:ascii="Times New Roman" w:eastAsia="Times New Roman" w:hAnsi="Times New Roman"/>
          <w:noProof/>
          <w:sz w:val="24"/>
          <w:szCs w:val="24"/>
        </w:rPr>
        <w:t>solicitări</w:t>
      </w:r>
      <w:r w:rsidR="00D45434" w:rsidRPr="00D45434">
        <w:rPr>
          <w:rFonts w:ascii="Times New Roman" w:eastAsia="Times New Roman" w:hAnsi="Times New Roman"/>
          <w:noProof/>
          <w:sz w:val="24"/>
          <w:szCs w:val="24"/>
        </w:rPr>
        <w:t xml:space="preserve"> de tipărire</w:t>
      </w:r>
      <w:r w:rsidR="00D45434" w:rsidRPr="00D45434">
        <w:rPr>
          <w:rFonts w:ascii="Times New Roman" w:hAnsi="Times New Roman"/>
          <w:b/>
          <w:sz w:val="24"/>
          <w:szCs w:val="24"/>
        </w:rPr>
        <w:t xml:space="preserve"> </w:t>
      </w:r>
      <w:r w:rsidR="00D45434" w:rsidRPr="00D45434">
        <w:rPr>
          <w:rFonts w:ascii="Times New Roman" w:hAnsi="Times New Roman"/>
          <w:sz w:val="24"/>
          <w:szCs w:val="24"/>
        </w:rPr>
        <w:t>gratuită la Editura Universitară ”Carol Davila”: manualul ”</w:t>
      </w:r>
      <w:r w:rsidR="00D45434" w:rsidRPr="00D45434">
        <w:rPr>
          <w:rFonts w:ascii="Times New Roman" w:hAnsi="Times New Roman"/>
          <w:i/>
          <w:sz w:val="24"/>
          <w:szCs w:val="24"/>
        </w:rPr>
        <w:t>Marketingul îngrijirilor de sănătate-întrebări de control și teste</w:t>
      </w:r>
      <w:r w:rsidR="00D45434" w:rsidRPr="00D45434">
        <w:rPr>
          <w:rFonts w:ascii="Times New Roman" w:hAnsi="Times New Roman"/>
          <w:sz w:val="24"/>
          <w:szCs w:val="24"/>
        </w:rPr>
        <w:t xml:space="preserve">” sub coordonarea Prof. </w:t>
      </w:r>
      <w:r w:rsidR="00E9247D">
        <w:rPr>
          <w:rFonts w:ascii="Times New Roman" w:hAnsi="Times New Roman"/>
          <w:sz w:val="24"/>
          <w:szCs w:val="24"/>
        </w:rPr>
        <w:t>U</w:t>
      </w:r>
      <w:r w:rsidR="00D45434" w:rsidRPr="00D45434">
        <w:rPr>
          <w:rFonts w:ascii="Times New Roman" w:hAnsi="Times New Roman"/>
          <w:sz w:val="24"/>
          <w:szCs w:val="24"/>
        </w:rPr>
        <w:t xml:space="preserve">niv. </w:t>
      </w:r>
      <w:r w:rsidR="00E9247D">
        <w:rPr>
          <w:rFonts w:ascii="Times New Roman" w:hAnsi="Times New Roman"/>
          <w:sz w:val="24"/>
          <w:szCs w:val="24"/>
        </w:rPr>
        <w:t>D</w:t>
      </w:r>
      <w:r w:rsidR="00D45434" w:rsidRPr="00D45434">
        <w:rPr>
          <w:rFonts w:ascii="Times New Roman" w:hAnsi="Times New Roman"/>
          <w:sz w:val="24"/>
          <w:szCs w:val="24"/>
        </w:rPr>
        <w:t xml:space="preserve">r. </w:t>
      </w:r>
      <w:r w:rsidR="00E9247D">
        <w:rPr>
          <w:rFonts w:ascii="Times New Roman" w:hAnsi="Times New Roman"/>
          <w:sz w:val="24"/>
          <w:szCs w:val="24"/>
        </w:rPr>
        <w:t>I</w:t>
      </w:r>
      <w:r w:rsidR="00D45434" w:rsidRPr="00D45434">
        <w:rPr>
          <w:rFonts w:ascii="Times New Roman" w:hAnsi="Times New Roman"/>
          <w:sz w:val="24"/>
          <w:szCs w:val="24"/>
        </w:rPr>
        <w:t>ng. Purcărea Victor Lorin (</w:t>
      </w:r>
      <w:r w:rsidR="00D45434">
        <w:rPr>
          <w:rFonts w:ascii="Times New Roman" w:hAnsi="Times New Roman"/>
          <w:sz w:val="24"/>
          <w:szCs w:val="24"/>
        </w:rPr>
        <w:t>5</w:t>
      </w:r>
      <w:r w:rsidR="00D45434" w:rsidRPr="00D45434">
        <w:rPr>
          <w:rFonts w:ascii="Times New Roman" w:hAnsi="Times New Roman"/>
          <w:sz w:val="24"/>
          <w:szCs w:val="24"/>
        </w:rPr>
        <w:t>0 ex.), manualul ”</w:t>
      </w:r>
      <w:r w:rsidR="00D45434" w:rsidRPr="00D45434">
        <w:rPr>
          <w:rFonts w:ascii="Times New Roman" w:hAnsi="Times New Roman"/>
          <w:i/>
          <w:sz w:val="24"/>
          <w:szCs w:val="24"/>
        </w:rPr>
        <w:t>Healthcare Marketing University Course for 1</w:t>
      </w:r>
      <w:r w:rsidR="00D45434" w:rsidRPr="00D45434">
        <w:rPr>
          <w:rFonts w:ascii="Times New Roman" w:hAnsi="Times New Roman"/>
          <w:i/>
          <w:sz w:val="24"/>
          <w:szCs w:val="24"/>
          <w:vertAlign w:val="superscript"/>
        </w:rPr>
        <w:t xml:space="preserve">st  </w:t>
      </w:r>
      <w:r w:rsidR="00D45434" w:rsidRPr="00D45434">
        <w:rPr>
          <w:rFonts w:ascii="Times New Roman" w:hAnsi="Times New Roman"/>
          <w:i/>
          <w:sz w:val="24"/>
          <w:szCs w:val="24"/>
        </w:rPr>
        <w:t>year students</w:t>
      </w:r>
      <w:r w:rsidR="00D45434" w:rsidRPr="00D45434">
        <w:rPr>
          <w:rFonts w:ascii="Times New Roman" w:hAnsi="Times New Roman"/>
          <w:sz w:val="24"/>
          <w:szCs w:val="24"/>
        </w:rPr>
        <w:t xml:space="preserve">” sub coordonarea Prof. </w:t>
      </w:r>
      <w:r w:rsidR="00E9247D">
        <w:rPr>
          <w:rFonts w:ascii="Times New Roman" w:hAnsi="Times New Roman"/>
          <w:sz w:val="24"/>
          <w:szCs w:val="24"/>
        </w:rPr>
        <w:t>U</w:t>
      </w:r>
      <w:r w:rsidR="00D45434" w:rsidRPr="00D45434">
        <w:rPr>
          <w:rFonts w:ascii="Times New Roman" w:hAnsi="Times New Roman"/>
          <w:sz w:val="24"/>
          <w:szCs w:val="24"/>
        </w:rPr>
        <w:t xml:space="preserve">niv. </w:t>
      </w:r>
      <w:r w:rsidR="00E9247D">
        <w:rPr>
          <w:rFonts w:ascii="Times New Roman" w:hAnsi="Times New Roman"/>
          <w:sz w:val="24"/>
          <w:szCs w:val="24"/>
        </w:rPr>
        <w:t>D</w:t>
      </w:r>
      <w:r w:rsidR="00D45434" w:rsidRPr="00D45434">
        <w:rPr>
          <w:rFonts w:ascii="Times New Roman" w:hAnsi="Times New Roman"/>
          <w:sz w:val="24"/>
          <w:szCs w:val="24"/>
        </w:rPr>
        <w:t xml:space="preserve">r. </w:t>
      </w:r>
      <w:r w:rsidR="00E9247D">
        <w:rPr>
          <w:rFonts w:ascii="Times New Roman" w:hAnsi="Times New Roman"/>
          <w:sz w:val="24"/>
          <w:szCs w:val="24"/>
        </w:rPr>
        <w:t>I</w:t>
      </w:r>
      <w:r w:rsidR="00D45434" w:rsidRPr="00D45434">
        <w:rPr>
          <w:rFonts w:ascii="Times New Roman" w:hAnsi="Times New Roman"/>
          <w:sz w:val="24"/>
          <w:szCs w:val="24"/>
        </w:rPr>
        <w:t>ng. Purcărea Victor Lorin (</w:t>
      </w:r>
      <w:r w:rsidR="00DD05FC">
        <w:rPr>
          <w:rFonts w:ascii="Times New Roman" w:hAnsi="Times New Roman"/>
          <w:sz w:val="24"/>
          <w:szCs w:val="24"/>
        </w:rPr>
        <w:t>5</w:t>
      </w:r>
      <w:r w:rsidR="00D45434" w:rsidRPr="00D45434">
        <w:rPr>
          <w:rFonts w:ascii="Times New Roman" w:hAnsi="Times New Roman"/>
          <w:sz w:val="24"/>
          <w:szCs w:val="24"/>
        </w:rPr>
        <w:t>0 ex.), manualul unic ”</w:t>
      </w:r>
      <w:r w:rsidR="00D45434" w:rsidRPr="00D45434">
        <w:rPr>
          <w:rFonts w:ascii="Times New Roman" w:hAnsi="Times New Roman"/>
          <w:i/>
          <w:sz w:val="24"/>
          <w:szCs w:val="24"/>
        </w:rPr>
        <w:t>Marketing strategic digital în sănătate</w:t>
      </w:r>
      <w:r w:rsidR="00D45434" w:rsidRPr="00D45434">
        <w:rPr>
          <w:rFonts w:ascii="Times New Roman" w:hAnsi="Times New Roman"/>
          <w:sz w:val="24"/>
          <w:szCs w:val="24"/>
        </w:rPr>
        <w:t xml:space="preserve">” sub coordonarea domnului Prof. </w:t>
      </w:r>
      <w:r w:rsidR="00E9247D">
        <w:rPr>
          <w:rFonts w:ascii="Times New Roman" w:hAnsi="Times New Roman"/>
          <w:sz w:val="24"/>
          <w:szCs w:val="24"/>
        </w:rPr>
        <w:t>U</w:t>
      </w:r>
      <w:r w:rsidR="00D45434" w:rsidRPr="00D45434">
        <w:rPr>
          <w:rFonts w:ascii="Times New Roman" w:hAnsi="Times New Roman"/>
          <w:sz w:val="24"/>
          <w:szCs w:val="24"/>
        </w:rPr>
        <w:t xml:space="preserve">niv. </w:t>
      </w:r>
      <w:r w:rsidR="00E9247D">
        <w:rPr>
          <w:rFonts w:ascii="Times New Roman" w:hAnsi="Times New Roman"/>
          <w:sz w:val="24"/>
          <w:szCs w:val="24"/>
        </w:rPr>
        <w:t>D</w:t>
      </w:r>
      <w:r w:rsidR="00D45434" w:rsidRPr="00D45434">
        <w:rPr>
          <w:rFonts w:ascii="Times New Roman" w:hAnsi="Times New Roman"/>
          <w:sz w:val="24"/>
          <w:szCs w:val="24"/>
        </w:rPr>
        <w:t xml:space="preserve">r. </w:t>
      </w:r>
      <w:r w:rsidR="00E9247D">
        <w:rPr>
          <w:rFonts w:ascii="Times New Roman" w:hAnsi="Times New Roman"/>
          <w:sz w:val="24"/>
          <w:szCs w:val="24"/>
        </w:rPr>
        <w:t>I</w:t>
      </w:r>
      <w:r w:rsidR="00D45434" w:rsidRPr="00D45434">
        <w:rPr>
          <w:rFonts w:ascii="Times New Roman" w:hAnsi="Times New Roman"/>
          <w:sz w:val="24"/>
          <w:szCs w:val="24"/>
        </w:rPr>
        <w:t>ng. Purcărea Victor Lorin (</w:t>
      </w:r>
      <w:r w:rsidR="00DD05FC">
        <w:rPr>
          <w:rFonts w:ascii="Times New Roman" w:hAnsi="Times New Roman"/>
          <w:sz w:val="24"/>
          <w:szCs w:val="24"/>
        </w:rPr>
        <w:t>5</w:t>
      </w:r>
      <w:r w:rsidR="00D45434" w:rsidRPr="00D45434">
        <w:rPr>
          <w:rFonts w:ascii="Times New Roman" w:hAnsi="Times New Roman"/>
          <w:sz w:val="24"/>
          <w:szCs w:val="24"/>
        </w:rPr>
        <w:t>0 ex.)</w:t>
      </w:r>
      <w:r w:rsidR="00C278DE">
        <w:rPr>
          <w:rFonts w:ascii="Times New Roman" w:hAnsi="Times New Roman"/>
          <w:sz w:val="24"/>
          <w:szCs w:val="24"/>
        </w:rPr>
        <w:t xml:space="preserve"> (</w:t>
      </w:r>
      <w:r w:rsidR="00E9247D">
        <w:rPr>
          <w:rFonts w:ascii="Times New Roman" w:hAnsi="Times New Roman"/>
          <w:sz w:val="24"/>
          <w:szCs w:val="24"/>
        </w:rPr>
        <w:t>A</w:t>
      </w:r>
      <w:r w:rsidR="00C278DE">
        <w:rPr>
          <w:rFonts w:ascii="Times New Roman" w:hAnsi="Times New Roman"/>
          <w:sz w:val="24"/>
          <w:szCs w:val="24"/>
        </w:rPr>
        <w:t>nexele 51-53)</w:t>
      </w:r>
    </w:p>
    <w:p w14:paraId="32F93E67" w14:textId="6EB07753" w:rsidR="00963D17" w:rsidRPr="00515571" w:rsidRDefault="00963D17" w:rsidP="00C278DE">
      <w:pPr>
        <w:jc w:val="both"/>
        <w:rPr>
          <w:rFonts w:ascii="Times New Roman" w:hAnsi="Times New Roman"/>
          <w:sz w:val="24"/>
          <w:szCs w:val="24"/>
        </w:rPr>
      </w:pPr>
      <w:r w:rsidRPr="00515571">
        <w:rPr>
          <w:rFonts w:ascii="Times New Roman" w:hAnsi="Times New Roman"/>
          <w:b/>
          <w:sz w:val="24"/>
          <w:szCs w:val="24"/>
        </w:rPr>
        <w:t>Art. 4</w:t>
      </w:r>
      <w:r w:rsidR="003447E1">
        <w:rPr>
          <w:rFonts w:ascii="Times New Roman" w:hAnsi="Times New Roman"/>
          <w:b/>
          <w:sz w:val="24"/>
          <w:szCs w:val="24"/>
        </w:rPr>
        <w:t>7</w:t>
      </w:r>
      <w:r w:rsidRPr="00515571">
        <w:rPr>
          <w:rFonts w:ascii="Times New Roman" w:hAnsi="Times New Roman"/>
          <w:b/>
          <w:sz w:val="24"/>
          <w:szCs w:val="24"/>
        </w:rPr>
        <w:t xml:space="preserve">. </w:t>
      </w:r>
      <w:r w:rsidRPr="00515571">
        <w:rPr>
          <w:rFonts w:ascii="Times New Roman" w:hAnsi="Times New Roman"/>
          <w:sz w:val="24"/>
          <w:szCs w:val="24"/>
        </w:rPr>
        <w:t xml:space="preserve">Se aprobă </w:t>
      </w:r>
      <w:r w:rsidR="00C278DE">
        <w:rPr>
          <w:rFonts w:ascii="Times New Roman" w:eastAsia="Times New Roman" w:hAnsi="Times New Roman"/>
          <w:noProof/>
          <w:sz w:val="24"/>
          <w:szCs w:val="24"/>
        </w:rPr>
        <w:t xml:space="preserve">solicitarea </w:t>
      </w:r>
      <w:r w:rsidR="00E9247D">
        <w:rPr>
          <w:rFonts w:ascii="Times New Roman" w:eastAsia="Times New Roman" w:hAnsi="Times New Roman"/>
          <w:noProof/>
          <w:sz w:val="24"/>
          <w:szCs w:val="24"/>
        </w:rPr>
        <w:t>D</w:t>
      </w:r>
      <w:r w:rsidR="00C278DE" w:rsidRPr="00AD40A4">
        <w:rPr>
          <w:rFonts w:ascii="Times New Roman" w:eastAsia="Times New Roman" w:hAnsi="Times New Roman"/>
          <w:noProof/>
          <w:sz w:val="24"/>
          <w:szCs w:val="24"/>
        </w:rPr>
        <w:t>oamnei C</w:t>
      </w:r>
      <w:r w:rsidR="00C278DE" w:rsidRPr="00AD40A4">
        <w:rPr>
          <w:rFonts w:ascii="Times New Roman" w:hAnsi="Times New Roman"/>
          <w:color w:val="000000"/>
          <w:sz w:val="24"/>
          <w:szCs w:val="24"/>
        </w:rPr>
        <w:t>onf. Univ. Dr. Rad Florina</w:t>
      </w:r>
      <w:r w:rsidR="00C278DE" w:rsidRPr="00FA70D1">
        <w:rPr>
          <w:rFonts w:ascii="Times New Roman" w:hAnsi="Times New Roman"/>
          <w:sz w:val="24"/>
          <w:szCs w:val="24"/>
        </w:rPr>
        <w:t xml:space="preserve"> de efectuare a activitații didactice în regim “plata cu ora”, în afara normei de baza, pentru anul universitar 2023-2024 la </w:t>
      </w:r>
      <w:r w:rsidR="00C278DE" w:rsidRPr="00FA70D1">
        <w:rPr>
          <w:rFonts w:ascii="Times New Roman" w:hAnsi="Times New Roman"/>
          <w:i/>
          <w:sz w:val="24"/>
          <w:szCs w:val="24"/>
        </w:rPr>
        <w:t>Facultatea de Psihologie și Științe ale Educației – Universitatea București</w:t>
      </w:r>
      <w:r w:rsidR="00C278DE">
        <w:rPr>
          <w:rFonts w:ascii="Times New Roman" w:hAnsi="Times New Roman"/>
          <w:i/>
          <w:sz w:val="24"/>
          <w:szCs w:val="24"/>
        </w:rPr>
        <w:t xml:space="preserve"> </w:t>
      </w:r>
      <w:r w:rsidRPr="00515571">
        <w:rPr>
          <w:rFonts w:ascii="Times New Roman" w:hAnsi="Times New Roman"/>
          <w:sz w:val="24"/>
          <w:szCs w:val="24"/>
        </w:rPr>
        <w:t>(</w:t>
      </w:r>
      <w:r w:rsidR="00E612FB">
        <w:rPr>
          <w:rFonts w:ascii="Times New Roman" w:hAnsi="Times New Roman"/>
          <w:sz w:val="24"/>
          <w:szCs w:val="24"/>
        </w:rPr>
        <w:t>Anexa</w:t>
      </w:r>
      <w:r w:rsidRPr="00515571">
        <w:rPr>
          <w:rFonts w:ascii="Times New Roman" w:hAnsi="Times New Roman"/>
          <w:sz w:val="24"/>
          <w:szCs w:val="24"/>
        </w:rPr>
        <w:t xml:space="preserve"> </w:t>
      </w:r>
      <w:r w:rsidR="00C278DE">
        <w:rPr>
          <w:rFonts w:ascii="Times New Roman" w:hAnsi="Times New Roman"/>
          <w:sz w:val="24"/>
          <w:szCs w:val="24"/>
        </w:rPr>
        <w:t>5</w:t>
      </w:r>
      <w:r w:rsidR="003447E1">
        <w:rPr>
          <w:rFonts w:ascii="Times New Roman" w:hAnsi="Times New Roman"/>
          <w:sz w:val="24"/>
          <w:szCs w:val="24"/>
        </w:rPr>
        <w:t>4</w:t>
      </w:r>
      <w:r w:rsidRPr="00515571">
        <w:rPr>
          <w:rFonts w:ascii="Times New Roman" w:hAnsi="Times New Roman"/>
          <w:sz w:val="24"/>
          <w:szCs w:val="24"/>
        </w:rPr>
        <w:t xml:space="preserve">). </w:t>
      </w:r>
    </w:p>
    <w:p w14:paraId="1EDBB87B" w14:textId="67848062" w:rsidR="006851B4" w:rsidRPr="00515571" w:rsidRDefault="00963D17" w:rsidP="00C278DE">
      <w:pPr>
        <w:pStyle w:val="ListParagraph"/>
        <w:ind w:left="0"/>
        <w:jc w:val="both"/>
        <w:rPr>
          <w:rFonts w:ascii="Times New Roman" w:hAnsi="Times New Roman"/>
          <w:sz w:val="24"/>
          <w:szCs w:val="24"/>
        </w:rPr>
      </w:pPr>
      <w:r w:rsidRPr="00515571">
        <w:rPr>
          <w:rFonts w:ascii="Times New Roman" w:hAnsi="Times New Roman"/>
          <w:b/>
          <w:sz w:val="24"/>
          <w:szCs w:val="24"/>
        </w:rPr>
        <w:t>Art. 4</w:t>
      </w:r>
      <w:r w:rsidR="003447E1">
        <w:rPr>
          <w:rFonts w:ascii="Times New Roman" w:hAnsi="Times New Roman"/>
          <w:b/>
          <w:sz w:val="24"/>
          <w:szCs w:val="24"/>
        </w:rPr>
        <w:t>8</w:t>
      </w:r>
      <w:r w:rsidRPr="00515571">
        <w:rPr>
          <w:rFonts w:ascii="Times New Roman" w:hAnsi="Times New Roman"/>
          <w:b/>
          <w:sz w:val="24"/>
          <w:szCs w:val="24"/>
        </w:rPr>
        <w:t>.</w:t>
      </w:r>
      <w:r w:rsidR="008062F5">
        <w:rPr>
          <w:rFonts w:ascii="Times New Roman" w:hAnsi="Times New Roman"/>
          <w:sz w:val="24"/>
          <w:szCs w:val="24"/>
        </w:rPr>
        <w:t xml:space="preserve"> </w:t>
      </w:r>
      <w:r w:rsidRPr="00515571">
        <w:rPr>
          <w:rFonts w:ascii="Times New Roman" w:hAnsi="Times New Roman"/>
          <w:sz w:val="24"/>
          <w:szCs w:val="24"/>
        </w:rPr>
        <w:t>Se</w:t>
      </w:r>
      <w:r w:rsidR="00C278DE" w:rsidRPr="00961822">
        <w:rPr>
          <w:rFonts w:ascii="Times New Roman" w:hAnsi="Times New Roman"/>
          <w:sz w:val="24"/>
          <w:szCs w:val="24"/>
        </w:rPr>
        <w:t xml:space="preserve"> </w:t>
      </w:r>
      <w:proofErr w:type="spellStart"/>
      <w:r w:rsidR="00C278DE" w:rsidRPr="00961822">
        <w:rPr>
          <w:rFonts w:ascii="Times New Roman" w:hAnsi="Times New Roman"/>
          <w:sz w:val="24"/>
          <w:szCs w:val="24"/>
        </w:rPr>
        <w:t>aprobă</w:t>
      </w:r>
      <w:proofErr w:type="spellEnd"/>
      <w:r w:rsidR="00C278DE" w:rsidRPr="00961822">
        <w:rPr>
          <w:rFonts w:ascii="Times New Roman" w:hAnsi="Times New Roman"/>
          <w:sz w:val="24"/>
          <w:szCs w:val="24"/>
        </w:rPr>
        <w:t xml:space="preserve"> </w:t>
      </w:r>
      <w:proofErr w:type="spellStart"/>
      <w:r w:rsidR="00C278DE">
        <w:rPr>
          <w:rFonts w:ascii="Times New Roman" w:hAnsi="Times New Roman"/>
          <w:sz w:val="24"/>
          <w:szCs w:val="24"/>
        </w:rPr>
        <w:t>solicitările</w:t>
      </w:r>
      <w:proofErr w:type="spellEnd"/>
      <w:r w:rsidR="00C278DE">
        <w:rPr>
          <w:rFonts w:ascii="Times New Roman" w:hAnsi="Times New Roman"/>
          <w:sz w:val="24"/>
          <w:szCs w:val="24"/>
        </w:rPr>
        <w:t xml:space="preserve"> de </w:t>
      </w:r>
      <w:proofErr w:type="spellStart"/>
      <w:r w:rsidR="00C278DE" w:rsidRPr="00871AF8">
        <w:rPr>
          <w:rFonts w:ascii="Times New Roman" w:hAnsi="Times New Roman"/>
          <w:sz w:val="24"/>
          <w:szCs w:val="24"/>
        </w:rPr>
        <w:t>efectu</w:t>
      </w:r>
      <w:r w:rsidR="00C278DE">
        <w:rPr>
          <w:rFonts w:ascii="Times New Roman" w:hAnsi="Times New Roman"/>
          <w:sz w:val="24"/>
          <w:szCs w:val="24"/>
        </w:rPr>
        <w:t>are</w:t>
      </w:r>
      <w:proofErr w:type="spellEnd"/>
      <w:r w:rsidR="00C278DE">
        <w:rPr>
          <w:rFonts w:ascii="Times New Roman" w:hAnsi="Times New Roman"/>
          <w:sz w:val="24"/>
          <w:szCs w:val="24"/>
        </w:rPr>
        <w:t xml:space="preserve"> a</w:t>
      </w:r>
      <w:r w:rsidR="00C278DE" w:rsidRPr="00871AF8">
        <w:rPr>
          <w:rFonts w:ascii="Times New Roman" w:hAnsi="Times New Roman"/>
          <w:sz w:val="24"/>
          <w:szCs w:val="24"/>
        </w:rPr>
        <w:t xml:space="preserve"> </w:t>
      </w:r>
      <w:proofErr w:type="spellStart"/>
      <w:r w:rsidR="00C278DE" w:rsidRPr="00871AF8">
        <w:rPr>
          <w:rFonts w:ascii="Times New Roman" w:hAnsi="Times New Roman"/>
          <w:sz w:val="24"/>
          <w:szCs w:val="24"/>
        </w:rPr>
        <w:t>activitații</w:t>
      </w:r>
      <w:proofErr w:type="spellEnd"/>
      <w:r w:rsidR="00C278DE" w:rsidRPr="00871AF8">
        <w:rPr>
          <w:rFonts w:ascii="Times New Roman" w:hAnsi="Times New Roman"/>
          <w:sz w:val="24"/>
          <w:szCs w:val="24"/>
        </w:rPr>
        <w:t xml:space="preserve"> </w:t>
      </w:r>
      <w:proofErr w:type="spellStart"/>
      <w:r w:rsidR="00C278DE" w:rsidRPr="00871AF8">
        <w:rPr>
          <w:rFonts w:ascii="Times New Roman" w:hAnsi="Times New Roman"/>
          <w:sz w:val="24"/>
          <w:szCs w:val="24"/>
        </w:rPr>
        <w:t>didactice</w:t>
      </w:r>
      <w:proofErr w:type="spellEnd"/>
      <w:r w:rsidR="00C278DE" w:rsidRPr="00871AF8">
        <w:rPr>
          <w:rFonts w:ascii="Times New Roman" w:hAnsi="Times New Roman"/>
          <w:sz w:val="24"/>
          <w:szCs w:val="24"/>
        </w:rPr>
        <w:t xml:space="preserve"> </w:t>
      </w:r>
      <w:proofErr w:type="spellStart"/>
      <w:r w:rsidR="00C278DE" w:rsidRPr="00871AF8">
        <w:rPr>
          <w:rFonts w:ascii="Times New Roman" w:hAnsi="Times New Roman"/>
          <w:sz w:val="24"/>
          <w:szCs w:val="24"/>
        </w:rPr>
        <w:t>în</w:t>
      </w:r>
      <w:proofErr w:type="spellEnd"/>
      <w:r w:rsidR="00C278DE" w:rsidRPr="00871AF8">
        <w:rPr>
          <w:rFonts w:ascii="Times New Roman" w:hAnsi="Times New Roman"/>
          <w:sz w:val="24"/>
          <w:szCs w:val="24"/>
        </w:rPr>
        <w:t xml:space="preserve"> </w:t>
      </w:r>
      <w:proofErr w:type="spellStart"/>
      <w:r w:rsidR="00C278DE" w:rsidRPr="00871AF8">
        <w:rPr>
          <w:rFonts w:ascii="Times New Roman" w:hAnsi="Times New Roman"/>
          <w:sz w:val="24"/>
          <w:szCs w:val="24"/>
        </w:rPr>
        <w:t>regim</w:t>
      </w:r>
      <w:proofErr w:type="spellEnd"/>
      <w:r w:rsidR="00C278DE" w:rsidRPr="00871AF8">
        <w:rPr>
          <w:rFonts w:ascii="Times New Roman" w:hAnsi="Times New Roman"/>
          <w:sz w:val="24"/>
          <w:szCs w:val="24"/>
        </w:rPr>
        <w:t xml:space="preserve"> ”</w:t>
      </w:r>
      <w:proofErr w:type="spellStart"/>
      <w:r w:rsidR="00C278DE" w:rsidRPr="00871AF8">
        <w:rPr>
          <w:rFonts w:ascii="Times New Roman" w:hAnsi="Times New Roman"/>
          <w:sz w:val="24"/>
          <w:szCs w:val="24"/>
        </w:rPr>
        <w:t>plata</w:t>
      </w:r>
      <w:proofErr w:type="spellEnd"/>
      <w:r w:rsidR="00C278DE" w:rsidRPr="00871AF8">
        <w:rPr>
          <w:rFonts w:ascii="Times New Roman" w:hAnsi="Times New Roman"/>
          <w:sz w:val="24"/>
          <w:szCs w:val="24"/>
        </w:rPr>
        <w:t xml:space="preserve"> cu </w:t>
      </w:r>
      <w:proofErr w:type="spellStart"/>
      <w:r w:rsidR="00C278DE" w:rsidRPr="00871AF8">
        <w:rPr>
          <w:rFonts w:ascii="Times New Roman" w:hAnsi="Times New Roman"/>
          <w:sz w:val="24"/>
          <w:szCs w:val="24"/>
        </w:rPr>
        <w:t>ora</w:t>
      </w:r>
      <w:proofErr w:type="spellEnd"/>
      <w:r w:rsidR="00C278DE" w:rsidRPr="00871AF8">
        <w:rPr>
          <w:rFonts w:ascii="Times New Roman" w:hAnsi="Times New Roman"/>
          <w:sz w:val="24"/>
          <w:szCs w:val="24"/>
        </w:rPr>
        <w:t xml:space="preserve">”, </w:t>
      </w:r>
      <w:proofErr w:type="spellStart"/>
      <w:r w:rsidR="00C278DE" w:rsidRPr="00871AF8">
        <w:rPr>
          <w:rFonts w:ascii="Times New Roman" w:hAnsi="Times New Roman"/>
          <w:sz w:val="24"/>
          <w:szCs w:val="24"/>
        </w:rPr>
        <w:t>în</w:t>
      </w:r>
      <w:proofErr w:type="spellEnd"/>
      <w:r w:rsidR="00C278DE" w:rsidRPr="00871AF8">
        <w:rPr>
          <w:rFonts w:ascii="Times New Roman" w:hAnsi="Times New Roman"/>
          <w:sz w:val="24"/>
          <w:szCs w:val="24"/>
        </w:rPr>
        <w:t xml:space="preserve"> afara </w:t>
      </w:r>
      <w:proofErr w:type="spellStart"/>
      <w:r w:rsidR="00C278DE" w:rsidRPr="00871AF8">
        <w:rPr>
          <w:rFonts w:ascii="Times New Roman" w:hAnsi="Times New Roman"/>
          <w:sz w:val="24"/>
          <w:szCs w:val="24"/>
        </w:rPr>
        <w:t>normei</w:t>
      </w:r>
      <w:proofErr w:type="spellEnd"/>
      <w:r w:rsidR="00C278DE" w:rsidRPr="00871AF8">
        <w:rPr>
          <w:rFonts w:ascii="Times New Roman" w:hAnsi="Times New Roman"/>
          <w:sz w:val="24"/>
          <w:szCs w:val="24"/>
        </w:rPr>
        <w:t xml:space="preserve"> de </w:t>
      </w:r>
      <w:proofErr w:type="spellStart"/>
      <w:r w:rsidR="00C278DE" w:rsidRPr="00871AF8">
        <w:rPr>
          <w:rFonts w:ascii="Times New Roman" w:hAnsi="Times New Roman"/>
          <w:sz w:val="24"/>
          <w:szCs w:val="24"/>
        </w:rPr>
        <w:t>baz</w:t>
      </w:r>
      <w:r w:rsidR="00E9247D">
        <w:rPr>
          <w:rFonts w:ascii="Times New Roman" w:hAnsi="Times New Roman"/>
          <w:sz w:val="24"/>
          <w:szCs w:val="24"/>
        </w:rPr>
        <w:t>ă</w:t>
      </w:r>
      <w:proofErr w:type="spellEnd"/>
      <w:r w:rsidR="00C278DE" w:rsidRPr="00871AF8">
        <w:rPr>
          <w:rFonts w:ascii="Times New Roman" w:hAnsi="Times New Roman"/>
          <w:sz w:val="24"/>
          <w:szCs w:val="24"/>
        </w:rPr>
        <w:t xml:space="preserve">, </w:t>
      </w:r>
      <w:proofErr w:type="spellStart"/>
      <w:r w:rsidR="00C278DE" w:rsidRPr="00871AF8">
        <w:rPr>
          <w:rFonts w:ascii="Times New Roman" w:hAnsi="Times New Roman"/>
          <w:sz w:val="24"/>
          <w:szCs w:val="24"/>
        </w:rPr>
        <w:t>pentru</w:t>
      </w:r>
      <w:proofErr w:type="spellEnd"/>
      <w:r w:rsidR="00C278DE" w:rsidRPr="00871AF8">
        <w:rPr>
          <w:rFonts w:ascii="Times New Roman" w:hAnsi="Times New Roman"/>
          <w:sz w:val="24"/>
          <w:szCs w:val="24"/>
        </w:rPr>
        <w:t xml:space="preserve"> </w:t>
      </w:r>
      <w:proofErr w:type="spellStart"/>
      <w:r w:rsidR="00C278DE" w:rsidRPr="00871AF8">
        <w:rPr>
          <w:rFonts w:ascii="Times New Roman" w:hAnsi="Times New Roman"/>
          <w:sz w:val="24"/>
          <w:szCs w:val="24"/>
        </w:rPr>
        <w:t>anul</w:t>
      </w:r>
      <w:proofErr w:type="spellEnd"/>
      <w:r w:rsidR="00C278DE" w:rsidRPr="00871AF8">
        <w:rPr>
          <w:rFonts w:ascii="Times New Roman" w:hAnsi="Times New Roman"/>
          <w:sz w:val="24"/>
          <w:szCs w:val="24"/>
        </w:rPr>
        <w:t xml:space="preserve"> </w:t>
      </w:r>
      <w:proofErr w:type="spellStart"/>
      <w:r w:rsidR="00C278DE" w:rsidRPr="00871AF8">
        <w:rPr>
          <w:rFonts w:ascii="Times New Roman" w:hAnsi="Times New Roman"/>
          <w:sz w:val="24"/>
          <w:szCs w:val="24"/>
        </w:rPr>
        <w:t>universitar</w:t>
      </w:r>
      <w:proofErr w:type="spellEnd"/>
      <w:r w:rsidR="00C278DE" w:rsidRPr="00871AF8">
        <w:rPr>
          <w:rFonts w:ascii="Times New Roman" w:hAnsi="Times New Roman"/>
          <w:sz w:val="24"/>
          <w:szCs w:val="24"/>
        </w:rPr>
        <w:t xml:space="preserve"> 2023-2024, la </w:t>
      </w:r>
      <w:proofErr w:type="spellStart"/>
      <w:r w:rsidR="00C278DE" w:rsidRPr="00871AF8">
        <w:rPr>
          <w:rFonts w:ascii="Times New Roman" w:hAnsi="Times New Roman"/>
          <w:i/>
          <w:sz w:val="24"/>
          <w:szCs w:val="24"/>
        </w:rPr>
        <w:t>Universitatea</w:t>
      </w:r>
      <w:proofErr w:type="spellEnd"/>
      <w:r w:rsidR="00C278DE" w:rsidRPr="00871AF8">
        <w:rPr>
          <w:rFonts w:ascii="Times New Roman" w:hAnsi="Times New Roman"/>
          <w:i/>
          <w:sz w:val="24"/>
          <w:szCs w:val="24"/>
        </w:rPr>
        <w:t xml:space="preserve"> de </w:t>
      </w:r>
      <w:proofErr w:type="spellStart"/>
      <w:r w:rsidR="00C278DE" w:rsidRPr="00871AF8">
        <w:rPr>
          <w:rFonts w:ascii="Times New Roman" w:hAnsi="Times New Roman"/>
          <w:i/>
          <w:sz w:val="24"/>
          <w:szCs w:val="24"/>
        </w:rPr>
        <w:t>Științe</w:t>
      </w:r>
      <w:proofErr w:type="spellEnd"/>
      <w:r w:rsidR="00C278DE" w:rsidRPr="00871AF8">
        <w:rPr>
          <w:rFonts w:ascii="Times New Roman" w:hAnsi="Times New Roman"/>
          <w:i/>
          <w:sz w:val="24"/>
          <w:szCs w:val="24"/>
        </w:rPr>
        <w:t xml:space="preserve"> </w:t>
      </w:r>
      <w:proofErr w:type="spellStart"/>
      <w:r w:rsidR="00C278DE" w:rsidRPr="00871AF8">
        <w:rPr>
          <w:rFonts w:ascii="Times New Roman" w:hAnsi="Times New Roman"/>
          <w:i/>
          <w:sz w:val="24"/>
          <w:szCs w:val="24"/>
        </w:rPr>
        <w:t>Agronomice</w:t>
      </w:r>
      <w:proofErr w:type="spellEnd"/>
      <w:r w:rsidR="00C278DE" w:rsidRPr="00871AF8">
        <w:rPr>
          <w:rFonts w:ascii="Times New Roman" w:hAnsi="Times New Roman"/>
          <w:i/>
          <w:sz w:val="24"/>
          <w:szCs w:val="24"/>
        </w:rPr>
        <w:t xml:space="preserve"> </w:t>
      </w:r>
      <w:proofErr w:type="spellStart"/>
      <w:r w:rsidR="00C278DE" w:rsidRPr="00871AF8">
        <w:rPr>
          <w:rFonts w:ascii="Times New Roman" w:hAnsi="Times New Roman"/>
          <w:i/>
          <w:sz w:val="24"/>
          <w:szCs w:val="24"/>
        </w:rPr>
        <w:t>și</w:t>
      </w:r>
      <w:proofErr w:type="spellEnd"/>
      <w:r w:rsidR="00C278DE" w:rsidRPr="00871AF8">
        <w:rPr>
          <w:rFonts w:ascii="Times New Roman" w:hAnsi="Times New Roman"/>
          <w:i/>
          <w:sz w:val="24"/>
          <w:szCs w:val="24"/>
        </w:rPr>
        <w:t xml:space="preserve"> </w:t>
      </w:r>
      <w:proofErr w:type="spellStart"/>
      <w:r w:rsidR="00C278DE" w:rsidRPr="00871AF8">
        <w:rPr>
          <w:rFonts w:ascii="Times New Roman" w:hAnsi="Times New Roman"/>
          <w:i/>
          <w:sz w:val="24"/>
          <w:szCs w:val="24"/>
        </w:rPr>
        <w:t>Medicină</w:t>
      </w:r>
      <w:proofErr w:type="spellEnd"/>
      <w:r w:rsidR="00C278DE" w:rsidRPr="00871AF8">
        <w:rPr>
          <w:rFonts w:ascii="Times New Roman" w:hAnsi="Times New Roman"/>
          <w:i/>
          <w:sz w:val="24"/>
          <w:szCs w:val="24"/>
        </w:rPr>
        <w:t xml:space="preserve"> </w:t>
      </w:r>
      <w:proofErr w:type="spellStart"/>
      <w:r w:rsidR="00C278DE" w:rsidRPr="00871AF8">
        <w:rPr>
          <w:rFonts w:ascii="Times New Roman" w:hAnsi="Times New Roman"/>
          <w:i/>
          <w:sz w:val="24"/>
          <w:szCs w:val="24"/>
        </w:rPr>
        <w:t>Veterinară</w:t>
      </w:r>
      <w:proofErr w:type="spellEnd"/>
      <w:r w:rsidR="00C278DE" w:rsidRPr="00871AF8">
        <w:rPr>
          <w:rFonts w:ascii="Times New Roman" w:hAnsi="Times New Roman"/>
          <w:i/>
          <w:sz w:val="24"/>
          <w:szCs w:val="24"/>
        </w:rPr>
        <w:t xml:space="preserve"> din </w:t>
      </w:r>
      <w:proofErr w:type="spellStart"/>
      <w:r w:rsidR="00C278DE" w:rsidRPr="00871AF8">
        <w:rPr>
          <w:rFonts w:ascii="Times New Roman" w:hAnsi="Times New Roman"/>
          <w:i/>
          <w:sz w:val="24"/>
          <w:szCs w:val="24"/>
        </w:rPr>
        <w:t>București</w:t>
      </w:r>
      <w:proofErr w:type="spellEnd"/>
      <w:r w:rsidR="00C278DE" w:rsidRPr="00871AF8">
        <w:rPr>
          <w:rFonts w:ascii="Times New Roman" w:hAnsi="Times New Roman"/>
          <w:sz w:val="24"/>
          <w:szCs w:val="24"/>
        </w:rPr>
        <w:t xml:space="preserve"> </w:t>
      </w:r>
      <w:proofErr w:type="spellStart"/>
      <w:r w:rsidR="00C278DE" w:rsidRPr="00871AF8">
        <w:rPr>
          <w:rFonts w:ascii="Times New Roman" w:hAnsi="Times New Roman"/>
          <w:sz w:val="24"/>
          <w:szCs w:val="24"/>
        </w:rPr>
        <w:t>pentru</w:t>
      </w:r>
      <w:proofErr w:type="spellEnd"/>
      <w:r w:rsidR="00C278DE" w:rsidRPr="00871AF8">
        <w:rPr>
          <w:rFonts w:ascii="Times New Roman" w:hAnsi="Times New Roman"/>
          <w:sz w:val="24"/>
          <w:szCs w:val="24"/>
        </w:rPr>
        <w:t xml:space="preserve"> </w:t>
      </w:r>
      <w:proofErr w:type="spellStart"/>
      <w:r w:rsidR="00C278DE" w:rsidRPr="00871AF8">
        <w:rPr>
          <w:rFonts w:ascii="Times New Roman" w:hAnsi="Times New Roman"/>
          <w:sz w:val="24"/>
          <w:szCs w:val="24"/>
        </w:rPr>
        <w:t>urmatoarele</w:t>
      </w:r>
      <w:proofErr w:type="spellEnd"/>
      <w:r w:rsidR="00C278DE" w:rsidRPr="00871AF8">
        <w:rPr>
          <w:rFonts w:ascii="Times New Roman" w:hAnsi="Times New Roman"/>
          <w:sz w:val="24"/>
          <w:szCs w:val="24"/>
        </w:rPr>
        <w:t xml:space="preserve"> cadre </w:t>
      </w:r>
      <w:proofErr w:type="spellStart"/>
      <w:r w:rsidR="00C278DE" w:rsidRPr="00871AF8">
        <w:rPr>
          <w:rFonts w:ascii="Times New Roman" w:hAnsi="Times New Roman"/>
          <w:sz w:val="24"/>
          <w:szCs w:val="24"/>
        </w:rPr>
        <w:t>didactice</w:t>
      </w:r>
      <w:proofErr w:type="spellEnd"/>
      <w:r w:rsidR="00C278DE" w:rsidRPr="00871AF8">
        <w:rPr>
          <w:rFonts w:ascii="Times New Roman" w:hAnsi="Times New Roman"/>
          <w:sz w:val="24"/>
          <w:szCs w:val="24"/>
        </w:rPr>
        <w:t>: Prof.</w:t>
      </w:r>
      <w:r w:rsidR="00C278DE">
        <w:rPr>
          <w:rFonts w:ascii="Times New Roman" w:hAnsi="Times New Roman"/>
          <w:sz w:val="24"/>
          <w:szCs w:val="24"/>
        </w:rPr>
        <w:t xml:space="preserve"> </w:t>
      </w:r>
      <w:r w:rsidR="00E9247D">
        <w:rPr>
          <w:rFonts w:ascii="Times New Roman" w:hAnsi="Times New Roman"/>
          <w:sz w:val="24"/>
          <w:szCs w:val="24"/>
        </w:rPr>
        <w:t>U</w:t>
      </w:r>
      <w:r w:rsidR="00C278DE" w:rsidRPr="00871AF8">
        <w:rPr>
          <w:rFonts w:ascii="Times New Roman" w:hAnsi="Times New Roman"/>
          <w:sz w:val="24"/>
          <w:szCs w:val="24"/>
        </w:rPr>
        <w:t>niv.</w:t>
      </w:r>
      <w:r w:rsidR="00C278DE">
        <w:rPr>
          <w:rFonts w:ascii="Times New Roman" w:hAnsi="Times New Roman"/>
          <w:sz w:val="24"/>
          <w:szCs w:val="24"/>
        </w:rPr>
        <w:t xml:space="preserve"> </w:t>
      </w:r>
      <w:r w:rsidR="00E9247D">
        <w:rPr>
          <w:rFonts w:ascii="Times New Roman" w:hAnsi="Times New Roman"/>
          <w:sz w:val="24"/>
          <w:szCs w:val="24"/>
        </w:rPr>
        <w:t>D</w:t>
      </w:r>
      <w:r w:rsidR="00C278DE" w:rsidRPr="00871AF8">
        <w:rPr>
          <w:rFonts w:ascii="Times New Roman" w:hAnsi="Times New Roman"/>
          <w:sz w:val="24"/>
          <w:szCs w:val="24"/>
        </w:rPr>
        <w:t>r</w:t>
      </w:r>
      <w:r w:rsidR="00E9247D">
        <w:rPr>
          <w:rFonts w:ascii="Times New Roman" w:hAnsi="Times New Roman"/>
          <w:sz w:val="24"/>
          <w:szCs w:val="24"/>
        </w:rPr>
        <w:t>.</w:t>
      </w:r>
      <w:r w:rsidR="00C278DE" w:rsidRPr="00871AF8">
        <w:rPr>
          <w:rFonts w:ascii="Times New Roman" w:hAnsi="Times New Roman"/>
          <w:sz w:val="24"/>
          <w:szCs w:val="24"/>
        </w:rPr>
        <w:t xml:space="preserve"> </w:t>
      </w:r>
      <w:proofErr w:type="spellStart"/>
      <w:r w:rsidR="00C278DE" w:rsidRPr="00871AF8">
        <w:rPr>
          <w:rFonts w:ascii="Times New Roman" w:hAnsi="Times New Roman"/>
          <w:sz w:val="24"/>
          <w:szCs w:val="24"/>
        </w:rPr>
        <w:t>Lăcrămioara</w:t>
      </w:r>
      <w:proofErr w:type="spellEnd"/>
      <w:r w:rsidR="00C278DE" w:rsidRPr="00871AF8">
        <w:rPr>
          <w:rFonts w:ascii="Times New Roman" w:hAnsi="Times New Roman"/>
          <w:sz w:val="24"/>
          <w:szCs w:val="24"/>
        </w:rPr>
        <w:t xml:space="preserve"> Popa, Prof.</w:t>
      </w:r>
      <w:r w:rsidR="00C278DE">
        <w:rPr>
          <w:rFonts w:ascii="Times New Roman" w:hAnsi="Times New Roman"/>
          <w:sz w:val="24"/>
          <w:szCs w:val="24"/>
        </w:rPr>
        <w:t xml:space="preserve"> </w:t>
      </w:r>
      <w:r w:rsidR="00E9247D">
        <w:rPr>
          <w:rFonts w:ascii="Times New Roman" w:hAnsi="Times New Roman"/>
          <w:sz w:val="24"/>
          <w:szCs w:val="24"/>
        </w:rPr>
        <w:t>U</w:t>
      </w:r>
      <w:r w:rsidR="00C278DE" w:rsidRPr="00871AF8">
        <w:rPr>
          <w:rFonts w:ascii="Times New Roman" w:hAnsi="Times New Roman"/>
          <w:sz w:val="24"/>
          <w:szCs w:val="24"/>
        </w:rPr>
        <w:t>niv.</w:t>
      </w:r>
      <w:r w:rsidR="00C278DE">
        <w:rPr>
          <w:rFonts w:ascii="Times New Roman" w:hAnsi="Times New Roman"/>
          <w:sz w:val="24"/>
          <w:szCs w:val="24"/>
        </w:rPr>
        <w:t xml:space="preserve"> </w:t>
      </w:r>
      <w:r w:rsidR="00E9247D">
        <w:rPr>
          <w:rFonts w:ascii="Times New Roman" w:hAnsi="Times New Roman"/>
          <w:sz w:val="24"/>
          <w:szCs w:val="24"/>
        </w:rPr>
        <w:t>D</w:t>
      </w:r>
      <w:r w:rsidR="00C278DE" w:rsidRPr="00871AF8">
        <w:rPr>
          <w:rFonts w:ascii="Times New Roman" w:hAnsi="Times New Roman"/>
          <w:sz w:val="24"/>
          <w:szCs w:val="24"/>
        </w:rPr>
        <w:t xml:space="preserve">r. Dinu – </w:t>
      </w:r>
      <w:proofErr w:type="spellStart"/>
      <w:r w:rsidR="00C278DE" w:rsidRPr="00871AF8">
        <w:rPr>
          <w:rFonts w:ascii="Times New Roman" w:hAnsi="Times New Roman"/>
          <w:sz w:val="24"/>
          <w:szCs w:val="24"/>
        </w:rPr>
        <w:t>Pîrvu</w:t>
      </w:r>
      <w:proofErr w:type="spellEnd"/>
      <w:r w:rsidR="00C278DE" w:rsidRPr="00871AF8">
        <w:rPr>
          <w:rFonts w:ascii="Times New Roman" w:hAnsi="Times New Roman"/>
          <w:sz w:val="24"/>
          <w:szCs w:val="24"/>
        </w:rPr>
        <w:t xml:space="preserve"> Cristina, Prof. </w:t>
      </w:r>
      <w:r w:rsidR="00E9247D">
        <w:rPr>
          <w:rFonts w:ascii="Times New Roman" w:hAnsi="Times New Roman"/>
          <w:sz w:val="24"/>
          <w:szCs w:val="24"/>
        </w:rPr>
        <w:t>U</w:t>
      </w:r>
      <w:r w:rsidR="00C278DE" w:rsidRPr="00871AF8">
        <w:rPr>
          <w:rFonts w:ascii="Times New Roman" w:hAnsi="Times New Roman"/>
          <w:sz w:val="24"/>
          <w:szCs w:val="24"/>
        </w:rPr>
        <w:t>niv.</w:t>
      </w:r>
      <w:r w:rsidR="00C278DE">
        <w:rPr>
          <w:rFonts w:ascii="Times New Roman" w:hAnsi="Times New Roman"/>
          <w:sz w:val="24"/>
          <w:szCs w:val="24"/>
        </w:rPr>
        <w:t xml:space="preserve"> </w:t>
      </w:r>
      <w:r w:rsidR="00E9247D">
        <w:rPr>
          <w:rFonts w:ascii="Times New Roman" w:hAnsi="Times New Roman"/>
          <w:sz w:val="24"/>
          <w:szCs w:val="24"/>
        </w:rPr>
        <w:t>D</w:t>
      </w:r>
      <w:r w:rsidR="00C278DE" w:rsidRPr="00871AF8">
        <w:rPr>
          <w:rFonts w:ascii="Times New Roman" w:hAnsi="Times New Roman"/>
          <w:sz w:val="24"/>
          <w:szCs w:val="24"/>
        </w:rPr>
        <w:t xml:space="preserve">r. </w:t>
      </w:r>
      <w:proofErr w:type="spellStart"/>
      <w:r w:rsidR="00C278DE" w:rsidRPr="00871AF8">
        <w:rPr>
          <w:rFonts w:ascii="Times New Roman" w:hAnsi="Times New Roman"/>
          <w:sz w:val="24"/>
          <w:szCs w:val="24"/>
        </w:rPr>
        <w:t>Ghica</w:t>
      </w:r>
      <w:proofErr w:type="spellEnd"/>
      <w:r w:rsidR="00C278DE" w:rsidRPr="00871AF8">
        <w:rPr>
          <w:rFonts w:ascii="Times New Roman" w:hAnsi="Times New Roman"/>
          <w:sz w:val="24"/>
          <w:szCs w:val="24"/>
        </w:rPr>
        <w:t xml:space="preserve"> Mihaela Violeta, </w:t>
      </w:r>
      <w:proofErr w:type="spellStart"/>
      <w:r w:rsidR="00C278DE" w:rsidRPr="00871AF8">
        <w:rPr>
          <w:rFonts w:ascii="Times New Roman" w:hAnsi="Times New Roman"/>
          <w:sz w:val="24"/>
          <w:szCs w:val="24"/>
        </w:rPr>
        <w:t>Conferențiar</w:t>
      </w:r>
      <w:proofErr w:type="spellEnd"/>
      <w:r w:rsidR="00C278DE" w:rsidRPr="00871AF8">
        <w:rPr>
          <w:rFonts w:ascii="Times New Roman" w:hAnsi="Times New Roman"/>
          <w:sz w:val="24"/>
          <w:szCs w:val="24"/>
        </w:rPr>
        <w:t xml:space="preserve"> </w:t>
      </w:r>
      <w:proofErr w:type="spellStart"/>
      <w:r w:rsidR="00E9247D">
        <w:rPr>
          <w:rFonts w:ascii="Times New Roman" w:hAnsi="Times New Roman"/>
          <w:sz w:val="24"/>
          <w:szCs w:val="24"/>
        </w:rPr>
        <w:t>U</w:t>
      </w:r>
      <w:r w:rsidR="00C278DE" w:rsidRPr="00871AF8">
        <w:rPr>
          <w:rFonts w:ascii="Times New Roman" w:hAnsi="Times New Roman"/>
          <w:sz w:val="24"/>
          <w:szCs w:val="24"/>
        </w:rPr>
        <w:t>niversitar</w:t>
      </w:r>
      <w:proofErr w:type="spellEnd"/>
      <w:r w:rsidR="00C278DE" w:rsidRPr="00871AF8">
        <w:rPr>
          <w:rFonts w:ascii="Times New Roman" w:hAnsi="Times New Roman"/>
          <w:sz w:val="24"/>
          <w:szCs w:val="24"/>
        </w:rPr>
        <w:t xml:space="preserve"> </w:t>
      </w:r>
      <w:r w:rsidR="00E9247D">
        <w:rPr>
          <w:rFonts w:ascii="Times New Roman" w:hAnsi="Times New Roman"/>
          <w:sz w:val="24"/>
          <w:szCs w:val="24"/>
        </w:rPr>
        <w:t>D</w:t>
      </w:r>
      <w:r w:rsidR="00C278DE" w:rsidRPr="00871AF8">
        <w:rPr>
          <w:rFonts w:ascii="Times New Roman" w:hAnsi="Times New Roman"/>
          <w:sz w:val="24"/>
          <w:szCs w:val="24"/>
        </w:rPr>
        <w:t xml:space="preserve">r. </w:t>
      </w:r>
      <w:proofErr w:type="spellStart"/>
      <w:r w:rsidR="00C278DE" w:rsidRPr="00871AF8">
        <w:rPr>
          <w:rFonts w:ascii="Times New Roman" w:hAnsi="Times New Roman"/>
          <w:sz w:val="24"/>
          <w:szCs w:val="24"/>
        </w:rPr>
        <w:t>Anuța</w:t>
      </w:r>
      <w:proofErr w:type="spellEnd"/>
      <w:r w:rsidR="00C278DE" w:rsidRPr="00871AF8">
        <w:rPr>
          <w:rFonts w:ascii="Times New Roman" w:hAnsi="Times New Roman"/>
          <w:sz w:val="24"/>
          <w:szCs w:val="24"/>
        </w:rPr>
        <w:t xml:space="preserve"> Valentina, </w:t>
      </w:r>
      <w:proofErr w:type="spellStart"/>
      <w:r w:rsidR="00C278DE" w:rsidRPr="00871AF8">
        <w:rPr>
          <w:rFonts w:ascii="Times New Roman" w:hAnsi="Times New Roman"/>
          <w:sz w:val="24"/>
          <w:szCs w:val="24"/>
        </w:rPr>
        <w:t>Conferențiar</w:t>
      </w:r>
      <w:proofErr w:type="spellEnd"/>
      <w:r w:rsidR="00C278DE" w:rsidRPr="00871AF8">
        <w:rPr>
          <w:rFonts w:ascii="Times New Roman" w:hAnsi="Times New Roman"/>
          <w:sz w:val="24"/>
          <w:szCs w:val="24"/>
        </w:rPr>
        <w:t xml:space="preserve"> </w:t>
      </w:r>
      <w:proofErr w:type="spellStart"/>
      <w:r w:rsidR="00E9247D">
        <w:rPr>
          <w:rFonts w:ascii="Times New Roman" w:hAnsi="Times New Roman"/>
          <w:sz w:val="24"/>
          <w:szCs w:val="24"/>
        </w:rPr>
        <w:t>U</w:t>
      </w:r>
      <w:r w:rsidR="00C278DE" w:rsidRPr="00871AF8">
        <w:rPr>
          <w:rFonts w:ascii="Times New Roman" w:hAnsi="Times New Roman"/>
          <w:sz w:val="24"/>
          <w:szCs w:val="24"/>
        </w:rPr>
        <w:t>niversitar</w:t>
      </w:r>
      <w:proofErr w:type="spellEnd"/>
      <w:r w:rsidR="00C278DE" w:rsidRPr="00871AF8">
        <w:rPr>
          <w:rFonts w:ascii="Times New Roman" w:hAnsi="Times New Roman"/>
          <w:sz w:val="24"/>
          <w:szCs w:val="24"/>
        </w:rPr>
        <w:t xml:space="preserve"> </w:t>
      </w:r>
      <w:r w:rsidR="00E9247D">
        <w:rPr>
          <w:rFonts w:ascii="Times New Roman" w:hAnsi="Times New Roman"/>
          <w:sz w:val="24"/>
          <w:szCs w:val="24"/>
        </w:rPr>
        <w:t>D</w:t>
      </w:r>
      <w:r w:rsidR="00C278DE" w:rsidRPr="00871AF8">
        <w:rPr>
          <w:rFonts w:ascii="Times New Roman" w:hAnsi="Times New Roman"/>
          <w:sz w:val="24"/>
          <w:szCs w:val="24"/>
        </w:rPr>
        <w:t xml:space="preserve">r. </w:t>
      </w:r>
      <w:proofErr w:type="spellStart"/>
      <w:r w:rsidR="00C278DE" w:rsidRPr="00871AF8">
        <w:rPr>
          <w:rFonts w:ascii="Times New Roman" w:hAnsi="Times New Roman"/>
          <w:sz w:val="24"/>
          <w:szCs w:val="24"/>
        </w:rPr>
        <w:t>Balaci</w:t>
      </w:r>
      <w:proofErr w:type="spellEnd"/>
      <w:r w:rsidR="00C278DE" w:rsidRPr="00871AF8">
        <w:rPr>
          <w:rFonts w:ascii="Times New Roman" w:hAnsi="Times New Roman"/>
          <w:sz w:val="24"/>
          <w:szCs w:val="24"/>
        </w:rPr>
        <w:t xml:space="preserve"> Teodora, </w:t>
      </w:r>
      <w:proofErr w:type="spellStart"/>
      <w:r w:rsidR="00C278DE" w:rsidRPr="00871AF8">
        <w:rPr>
          <w:rFonts w:ascii="Times New Roman" w:hAnsi="Times New Roman"/>
          <w:sz w:val="24"/>
          <w:szCs w:val="24"/>
        </w:rPr>
        <w:t>Șef</w:t>
      </w:r>
      <w:proofErr w:type="spellEnd"/>
      <w:r w:rsidR="00C278DE" w:rsidRPr="00871AF8">
        <w:rPr>
          <w:rFonts w:ascii="Times New Roman" w:hAnsi="Times New Roman"/>
          <w:sz w:val="24"/>
          <w:szCs w:val="24"/>
        </w:rPr>
        <w:t xml:space="preserve"> de </w:t>
      </w:r>
      <w:proofErr w:type="spellStart"/>
      <w:r w:rsidR="00C278DE" w:rsidRPr="00871AF8">
        <w:rPr>
          <w:rFonts w:ascii="Times New Roman" w:hAnsi="Times New Roman"/>
          <w:sz w:val="24"/>
          <w:szCs w:val="24"/>
        </w:rPr>
        <w:t>lucrări</w:t>
      </w:r>
      <w:proofErr w:type="spellEnd"/>
      <w:r w:rsidR="00C278DE" w:rsidRPr="00871AF8">
        <w:rPr>
          <w:rFonts w:ascii="Times New Roman" w:hAnsi="Times New Roman"/>
          <w:sz w:val="24"/>
          <w:szCs w:val="24"/>
        </w:rPr>
        <w:t xml:space="preserve"> </w:t>
      </w:r>
      <w:proofErr w:type="spellStart"/>
      <w:r w:rsidR="00C278DE" w:rsidRPr="00871AF8">
        <w:rPr>
          <w:rFonts w:ascii="Times New Roman" w:hAnsi="Times New Roman"/>
          <w:sz w:val="24"/>
          <w:szCs w:val="24"/>
        </w:rPr>
        <w:t>Fița</w:t>
      </w:r>
      <w:proofErr w:type="spellEnd"/>
      <w:r w:rsidR="00C278DE" w:rsidRPr="00871AF8">
        <w:rPr>
          <w:rFonts w:ascii="Times New Roman" w:hAnsi="Times New Roman"/>
          <w:sz w:val="24"/>
          <w:szCs w:val="24"/>
        </w:rPr>
        <w:t xml:space="preserve"> </w:t>
      </w:r>
      <w:proofErr w:type="spellStart"/>
      <w:r w:rsidR="00C278DE" w:rsidRPr="00871AF8">
        <w:rPr>
          <w:rFonts w:ascii="Times New Roman" w:hAnsi="Times New Roman"/>
          <w:sz w:val="24"/>
          <w:szCs w:val="24"/>
        </w:rPr>
        <w:t>Cătălina</w:t>
      </w:r>
      <w:proofErr w:type="spellEnd"/>
      <w:r w:rsidR="00C278DE" w:rsidRPr="00871AF8">
        <w:rPr>
          <w:rFonts w:ascii="Times New Roman" w:hAnsi="Times New Roman"/>
          <w:sz w:val="24"/>
          <w:szCs w:val="24"/>
        </w:rPr>
        <w:t xml:space="preserve"> </w:t>
      </w:r>
      <w:proofErr w:type="spellStart"/>
      <w:r w:rsidR="00C278DE" w:rsidRPr="00871AF8">
        <w:rPr>
          <w:rFonts w:ascii="Times New Roman" w:hAnsi="Times New Roman"/>
          <w:sz w:val="24"/>
          <w:szCs w:val="24"/>
        </w:rPr>
        <w:t>Ancuța</w:t>
      </w:r>
      <w:proofErr w:type="spellEnd"/>
      <w:r w:rsidR="00C278DE">
        <w:rPr>
          <w:rFonts w:ascii="Times New Roman" w:hAnsi="Times New Roman"/>
          <w:sz w:val="24"/>
          <w:szCs w:val="24"/>
        </w:rPr>
        <w:t xml:space="preserve"> </w:t>
      </w:r>
      <w:r w:rsidR="00C278DE" w:rsidRPr="00961822">
        <w:rPr>
          <w:rFonts w:ascii="Times New Roman" w:hAnsi="Times New Roman"/>
          <w:sz w:val="24"/>
          <w:szCs w:val="24"/>
          <w:shd w:val="clear" w:color="auto" w:fill="FFFFFF"/>
        </w:rPr>
        <w:t>(</w:t>
      </w:r>
      <w:proofErr w:type="spellStart"/>
      <w:r w:rsidR="00E612FB">
        <w:rPr>
          <w:rFonts w:ascii="Times New Roman" w:hAnsi="Times New Roman"/>
          <w:sz w:val="24"/>
          <w:szCs w:val="24"/>
          <w:shd w:val="clear" w:color="auto" w:fill="FFFFFF"/>
        </w:rPr>
        <w:t>Anexa</w:t>
      </w:r>
      <w:proofErr w:type="spellEnd"/>
      <w:r w:rsidR="00C278DE" w:rsidRPr="00961822">
        <w:rPr>
          <w:rFonts w:ascii="Times New Roman" w:hAnsi="Times New Roman"/>
          <w:sz w:val="24"/>
          <w:szCs w:val="24"/>
          <w:shd w:val="clear" w:color="auto" w:fill="FFFFFF"/>
        </w:rPr>
        <w:t xml:space="preserve"> </w:t>
      </w:r>
      <w:r w:rsidR="00C278DE">
        <w:rPr>
          <w:rFonts w:ascii="Times New Roman" w:hAnsi="Times New Roman"/>
          <w:sz w:val="24"/>
          <w:szCs w:val="24"/>
          <w:shd w:val="clear" w:color="auto" w:fill="FFFFFF"/>
        </w:rPr>
        <w:t>20</w:t>
      </w:r>
      <w:r w:rsidR="00C278DE" w:rsidRPr="00961822">
        <w:rPr>
          <w:rFonts w:ascii="Times New Roman" w:hAnsi="Times New Roman"/>
          <w:sz w:val="24"/>
          <w:szCs w:val="24"/>
          <w:shd w:val="clear" w:color="auto" w:fill="FFFFFF"/>
        </w:rPr>
        <w:t>).</w:t>
      </w:r>
      <w:r w:rsidRPr="00515571">
        <w:rPr>
          <w:rFonts w:ascii="Times New Roman" w:hAnsi="Times New Roman"/>
          <w:sz w:val="24"/>
          <w:szCs w:val="24"/>
        </w:rPr>
        <w:t xml:space="preserve"> </w:t>
      </w:r>
      <w:r w:rsidR="006851B4" w:rsidRPr="00515571">
        <w:rPr>
          <w:rFonts w:ascii="Times New Roman" w:hAnsi="Times New Roman"/>
          <w:noProof/>
          <w:sz w:val="24"/>
          <w:szCs w:val="24"/>
          <w:lang w:val="ro-RO"/>
        </w:rPr>
        <w:t>(</w:t>
      </w:r>
      <w:r w:rsidR="00E612FB">
        <w:rPr>
          <w:rFonts w:ascii="Times New Roman" w:hAnsi="Times New Roman"/>
          <w:noProof/>
          <w:sz w:val="24"/>
          <w:szCs w:val="24"/>
          <w:lang w:val="ro-RO"/>
        </w:rPr>
        <w:t>Anexa</w:t>
      </w:r>
      <w:r w:rsidR="006851B4" w:rsidRPr="00515571">
        <w:rPr>
          <w:rFonts w:ascii="Times New Roman" w:hAnsi="Times New Roman"/>
          <w:noProof/>
          <w:sz w:val="24"/>
          <w:szCs w:val="24"/>
          <w:lang w:val="ro-RO"/>
        </w:rPr>
        <w:t xml:space="preserve"> </w:t>
      </w:r>
      <w:r w:rsidR="00C278DE">
        <w:rPr>
          <w:rFonts w:ascii="Times New Roman" w:hAnsi="Times New Roman"/>
          <w:noProof/>
          <w:sz w:val="24"/>
          <w:szCs w:val="24"/>
          <w:lang w:val="ro-RO"/>
        </w:rPr>
        <w:t>55</w:t>
      </w:r>
      <w:r w:rsidR="006851B4" w:rsidRPr="00515571">
        <w:rPr>
          <w:rFonts w:ascii="Times New Roman" w:hAnsi="Times New Roman"/>
          <w:noProof/>
          <w:sz w:val="24"/>
          <w:szCs w:val="24"/>
          <w:lang w:val="ro-RO"/>
        </w:rPr>
        <w:t xml:space="preserve">). </w:t>
      </w:r>
    </w:p>
    <w:p w14:paraId="6E410FF6" w14:textId="61F2C31A" w:rsidR="008062F5" w:rsidRPr="00961822" w:rsidRDefault="00C278DE" w:rsidP="008062F5">
      <w:pPr>
        <w:shd w:val="clear" w:color="auto" w:fill="FFFFFF"/>
        <w:jc w:val="both"/>
        <w:rPr>
          <w:rFonts w:ascii="Times New Roman" w:hAnsi="Times New Roman"/>
          <w:sz w:val="24"/>
          <w:szCs w:val="24"/>
        </w:rPr>
      </w:pPr>
      <w:r w:rsidRPr="00515571">
        <w:rPr>
          <w:rFonts w:ascii="Times New Roman" w:hAnsi="Times New Roman"/>
          <w:b/>
          <w:sz w:val="24"/>
          <w:szCs w:val="24"/>
        </w:rPr>
        <w:t xml:space="preserve">Art. </w:t>
      </w:r>
      <w:r>
        <w:rPr>
          <w:rFonts w:ascii="Times New Roman" w:hAnsi="Times New Roman"/>
          <w:b/>
          <w:sz w:val="24"/>
          <w:szCs w:val="24"/>
        </w:rPr>
        <w:t>49</w:t>
      </w:r>
      <w:r w:rsidRPr="00515571">
        <w:rPr>
          <w:rFonts w:ascii="Times New Roman" w:hAnsi="Times New Roman"/>
          <w:b/>
          <w:sz w:val="24"/>
          <w:szCs w:val="24"/>
        </w:rPr>
        <w:t>.</w:t>
      </w:r>
      <w:r w:rsidRPr="00515571">
        <w:rPr>
          <w:rFonts w:ascii="Times New Roman" w:hAnsi="Times New Roman"/>
          <w:sz w:val="24"/>
          <w:szCs w:val="24"/>
        </w:rPr>
        <w:t xml:space="preserve"> Se</w:t>
      </w:r>
      <w:r w:rsidRPr="00961822">
        <w:rPr>
          <w:rFonts w:ascii="Times New Roman" w:hAnsi="Times New Roman"/>
          <w:sz w:val="24"/>
          <w:szCs w:val="24"/>
        </w:rPr>
        <w:t xml:space="preserve"> </w:t>
      </w:r>
      <w:r w:rsidR="00734D5D">
        <w:rPr>
          <w:rFonts w:ascii="Times New Roman" w:hAnsi="Times New Roman"/>
          <w:sz w:val="24"/>
          <w:szCs w:val="24"/>
        </w:rPr>
        <w:t xml:space="preserve">aprobă </w:t>
      </w:r>
      <w:r w:rsidR="008062F5" w:rsidRPr="00F84C6E">
        <w:rPr>
          <w:rFonts w:ascii="Times New Roman" w:hAnsi="Times New Roman"/>
          <w:sz w:val="24"/>
          <w:szCs w:val="24"/>
        </w:rPr>
        <w:t>efectu</w:t>
      </w:r>
      <w:r w:rsidR="008062F5">
        <w:rPr>
          <w:rFonts w:ascii="Times New Roman" w:hAnsi="Times New Roman"/>
          <w:sz w:val="24"/>
          <w:szCs w:val="24"/>
        </w:rPr>
        <w:t>area</w:t>
      </w:r>
      <w:r w:rsidR="008062F5" w:rsidRPr="00F84C6E">
        <w:rPr>
          <w:rFonts w:ascii="Times New Roman" w:hAnsi="Times New Roman"/>
          <w:sz w:val="24"/>
          <w:szCs w:val="24"/>
        </w:rPr>
        <w:t xml:space="preserve"> activitații didactice în regim “plata cu ora”, cu depășirea limitei de 1 normă/lună, până la maxim 2 norme/lună, pentru Disciplina Farmacologie, Facultatea de Medicină</w:t>
      </w:r>
      <w:r w:rsidR="008062F5">
        <w:rPr>
          <w:rFonts w:ascii="Times New Roman" w:hAnsi="Times New Roman"/>
          <w:sz w:val="24"/>
          <w:szCs w:val="24"/>
        </w:rPr>
        <w:t xml:space="preserve">, și pentru </w:t>
      </w:r>
      <w:r w:rsidR="00E9247D">
        <w:rPr>
          <w:rFonts w:ascii="Times New Roman" w:hAnsi="Times New Roman"/>
          <w:sz w:val="24"/>
          <w:szCs w:val="24"/>
        </w:rPr>
        <w:t>D</w:t>
      </w:r>
      <w:r w:rsidR="008062F5" w:rsidRPr="00871AF8">
        <w:rPr>
          <w:rFonts w:ascii="Times New Roman" w:hAnsi="Times New Roman"/>
          <w:sz w:val="24"/>
          <w:szCs w:val="24"/>
        </w:rPr>
        <w:t xml:space="preserve">oamna </w:t>
      </w:r>
      <w:r w:rsidR="00E9247D">
        <w:rPr>
          <w:rFonts w:ascii="Times New Roman" w:hAnsi="Times New Roman"/>
          <w:sz w:val="24"/>
          <w:szCs w:val="24"/>
        </w:rPr>
        <w:t>D</w:t>
      </w:r>
      <w:r w:rsidR="008062F5" w:rsidRPr="00871AF8">
        <w:rPr>
          <w:rFonts w:ascii="Times New Roman" w:hAnsi="Times New Roman"/>
          <w:sz w:val="24"/>
          <w:szCs w:val="24"/>
        </w:rPr>
        <w:t>r. Divoiu Maria (cadru didactic asociat),</w:t>
      </w:r>
      <w:r w:rsidR="008062F5" w:rsidRPr="00F84C6E">
        <w:rPr>
          <w:rFonts w:ascii="Times New Roman" w:hAnsi="Times New Roman"/>
          <w:sz w:val="24"/>
          <w:szCs w:val="24"/>
        </w:rPr>
        <w:t xml:space="preserve"> care efectuează activitate didactică în regim “plata cu ora” la FMAM, în cadrul mai multor discipline</w:t>
      </w:r>
      <w:r w:rsidR="008062F5">
        <w:rPr>
          <w:rFonts w:ascii="Times New Roman" w:hAnsi="Times New Roman"/>
          <w:sz w:val="24"/>
          <w:szCs w:val="24"/>
        </w:rPr>
        <w:t xml:space="preserve"> </w:t>
      </w:r>
      <w:r w:rsidR="008062F5" w:rsidRPr="00961822">
        <w:rPr>
          <w:rFonts w:ascii="Times New Roman" w:hAnsi="Times New Roman"/>
          <w:sz w:val="24"/>
          <w:szCs w:val="24"/>
        </w:rPr>
        <w:t>(</w:t>
      </w:r>
      <w:r w:rsidR="00E612FB">
        <w:rPr>
          <w:rFonts w:ascii="Times New Roman" w:hAnsi="Times New Roman"/>
          <w:sz w:val="24"/>
          <w:szCs w:val="24"/>
        </w:rPr>
        <w:t>Anexa</w:t>
      </w:r>
      <w:r w:rsidR="008062F5" w:rsidRPr="00961822">
        <w:rPr>
          <w:rFonts w:ascii="Times New Roman" w:hAnsi="Times New Roman"/>
          <w:sz w:val="24"/>
          <w:szCs w:val="24"/>
        </w:rPr>
        <w:t xml:space="preserve"> </w:t>
      </w:r>
      <w:r w:rsidR="008062F5">
        <w:rPr>
          <w:rFonts w:ascii="Times New Roman" w:hAnsi="Times New Roman"/>
          <w:sz w:val="24"/>
          <w:szCs w:val="24"/>
        </w:rPr>
        <w:t>56</w:t>
      </w:r>
      <w:r w:rsidR="008062F5" w:rsidRPr="00961822">
        <w:rPr>
          <w:rFonts w:ascii="Times New Roman" w:hAnsi="Times New Roman"/>
          <w:sz w:val="24"/>
          <w:szCs w:val="24"/>
        </w:rPr>
        <w:t>).</w:t>
      </w:r>
    </w:p>
    <w:p w14:paraId="510E42EF" w14:textId="2E8DB1D3" w:rsidR="00BB2931" w:rsidRPr="00961822" w:rsidRDefault="00C278DE" w:rsidP="00BB2931">
      <w:pPr>
        <w:shd w:val="clear" w:color="auto" w:fill="FFFFFF"/>
        <w:jc w:val="both"/>
        <w:rPr>
          <w:rFonts w:ascii="Times New Roman" w:hAnsi="Times New Roman"/>
          <w:sz w:val="24"/>
          <w:szCs w:val="24"/>
        </w:rPr>
      </w:pPr>
      <w:r w:rsidRPr="00C278DE">
        <w:rPr>
          <w:rFonts w:ascii="Times New Roman" w:hAnsi="Times New Roman"/>
          <w:b/>
          <w:sz w:val="24"/>
          <w:szCs w:val="24"/>
        </w:rPr>
        <w:t>Art. 50.</w:t>
      </w:r>
      <w:r>
        <w:rPr>
          <w:rFonts w:ascii="Times New Roman" w:hAnsi="Times New Roman"/>
          <w:sz w:val="24"/>
          <w:szCs w:val="24"/>
        </w:rPr>
        <w:t xml:space="preserve"> Se aprobă </w:t>
      </w:r>
      <w:r w:rsidR="00BB2931">
        <w:rPr>
          <w:rFonts w:ascii="Times New Roman" w:hAnsi="Times New Roman"/>
          <w:sz w:val="24"/>
          <w:szCs w:val="24"/>
        </w:rPr>
        <w:t>propunerile</w:t>
      </w:r>
      <w:r w:rsidR="00BB2931" w:rsidRPr="005E672E">
        <w:rPr>
          <w:rFonts w:ascii="Times New Roman" w:hAnsi="Times New Roman"/>
          <w:sz w:val="24"/>
          <w:szCs w:val="24"/>
        </w:rPr>
        <w:t xml:space="preserve"> de numire a șefilor de secții </w:t>
      </w:r>
      <w:r w:rsidR="00BB2931">
        <w:rPr>
          <w:rFonts w:ascii="Times New Roman" w:hAnsi="Times New Roman"/>
          <w:sz w:val="24"/>
          <w:szCs w:val="24"/>
        </w:rPr>
        <w:t xml:space="preserve">din cadrul </w:t>
      </w:r>
      <w:r w:rsidR="00BB2931" w:rsidRPr="005E672E">
        <w:rPr>
          <w:rFonts w:ascii="Times New Roman" w:hAnsi="Times New Roman"/>
          <w:i/>
          <w:sz w:val="24"/>
          <w:szCs w:val="24"/>
        </w:rPr>
        <w:t>Institutul</w:t>
      </w:r>
      <w:r w:rsidR="00BB2931">
        <w:rPr>
          <w:rFonts w:ascii="Times New Roman" w:hAnsi="Times New Roman"/>
          <w:i/>
          <w:sz w:val="24"/>
          <w:szCs w:val="24"/>
        </w:rPr>
        <w:t>ui</w:t>
      </w:r>
      <w:r w:rsidR="00BB2931" w:rsidRPr="005E672E">
        <w:rPr>
          <w:rFonts w:ascii="Times New Roman" w:hAnsi="Times New Roman"/>
          <w:i/>
          <w:sz w:val="24"/>
          <w:szCs w:val="24"/>
        </w:rPr>
        <w:t xml:space="preserve"> de Pneumoftiziologie Marius Nasta</w:t>
      </w:r>
      <w:r w:rsidR="00BB2931">
        <w:rPr>
          <w:rFonts w:ascii="Times New Roman" w:hAnsi="Times New Roman"/>
          <w:i/>
          <w:sz w:val="24"/>
          <w:szCs w:val="24"/>
        </w:rPr>
        <w:t>,</w:t>
      </w:r>
      <w:r w:rsidR="00BB2931" w:rsidRPr="005E672E">
        <w:rPr>
          <w:rFonts w:ascii="Times New Roman" w:hAnsi="Times New Roman"/>
          <w:sz w:val="24"/>
          <w:szCs w:val="24"/>
        </w:rPr>
        <w:t xml:space="preserve"> pentru </w:t>
      </w:r>
      <w:r w:rsidR="00BB2931">
        <w:rPr>
          <w:rFonts w:ascii="Times New Roman" w:hAnsi="Times New Roman"/>
          <w:sz w:val="24"/>
          <w:szCs w:val="24"/>
        </w:rPr>
        <w:t>următoarele secții</w:t>
      </w:r>
      <w:r w:rsidR="00BB2931" w:rsidRPr="005E672E">
        <w:rPr>
          <w:rFonts w:ascii="Times New Roman" w:hAnsi="Times New Roman"/>
          <w:sz w:val="24"/>
          <w:szCs w:val="24"/>
        </w:rPr>
        <w:t xml:space="preserve"> clinice</w:t>
      </w:r>
      <w:r w:rsidR="00BB2931">
        <w:rPr>
          <w:rFonts w:ascii="Times New Roman" w:hAnsi="Times New Roman"/>
          <w:sz w:val="24"/>
          <w:szCs w:val="24"/>
        </w:rPr>
        <w:t>:</w:t>
      </w:r>
      <w:r w:rsidR="00BB2931" w:rsidRPr="005E672E">
        <w:rPr>
          <w:rFonts w:ascii="Times New Roman" w:hAnsi="Times New Roman"/>
          <w:sz w:val="24"/>
          <w:szCs w:val="24"/>
        </w:rPr>
        <w:t xml:space="preserve"> Pneumologie I</w:t>
      </w:r>
      <w:r w:rsidR="00BB2931">
        <w:rPr>
          <w:rFonts w:ascii="Times New Roman" w:hAnsi="Times New Roman"/>
          <w:sz w:val="24"/>
          <w:szCs w:val="24"/>
        </w:rPr>
        <w:t xml:space="preserve"> (</w:t>
      </w:r>
      <w:r w:rsidR="00E9247D">
        <w:rPr>
          <w:rFonts w:ascii="Times New Roman" w:hAnsi="Times New Roman"/>
          <w:sz w:val="24"/>
          <w:szCs w:val="24"/>
        </w:rPr>
        <w:t>D</w:t>
      </w:r>
      <w:r w:rsidR="00BB2931">
        <w:rPr>
          <w:rFonts w:ascii="Times New Roman" w:hAnsi="Times New Roman"/>
          <w:sz w:val="24"/>
          <w:szCs w:val="24"/>
        </w:rPr>
        <w:t xml:space="preserve">oamna Asist. </w:t>
      </w:r>
      <w:r w:rsidR="00BB2931">
        <w:rPr>
          <w:rFonts w:ascii="Times New Roman" w:hAnsi="Times New Roman"/>
          <w:sz w:val="24"/>
          <w:szCs w:val="24"/>
        </w:rPr>
        <w:lastRenderedPageBreak/>
        <w:t xml:space="preserve">Univ. Dr. </w:t>
      </w:r>
      <w:r w:rsidR="00BB2931" w:rsidRPr="00D74C5E">
        <w:rPr>
          <w:rFonts w:ascii="Times New Roman" w:hAnsi="Times New Roman"/>
          <w:sz w:val="24"/>
          <w:szCs w:val="24"/>
        </w:rPr>
        <w:t>Croitoru Ionela Adina</w:t>
      </w:r>
      <w:r w:rsidR="00BB2931">
        <w:rPr>
          <w:rFonts w:ascii="Times New Roman" w:hAnsi="Times New Roman"/>
          <w:sz w:val="24"/>
          <w:szCs w:val="24"/>
        </w:rPr>
        <w:t>)</w:t>
      </w:r>
      <w:r w:rsidR="00BB2931" w:rsidRPr="005E672E">
        <w:rPr>
          <w:rFonts w:ascii="Times New Roman" w:hAnsi="Times New Roman"/>
          <w:sz w:val="24"/>
          <w:szCs w:val="24"/>
        </w:rPr>
        <w:t>, Pneumologie II TBC-MDR</w:t>
      </w:r>
      <w:r w:rsidR="00BB2931" w:rsidRPr="00D74C5E">
        <w:rPr>
          <w:rFonts w:ascii="Times New Roman" w:hAnsi="Times New Roman"/>
          <w:sz w:val="24"/>
          <w:szCs w:val="24"/>
        </w:rPr>
        <w:t xml:space="preserve"> </w:t>
      </w:r>
      <w:r w:rsidR="00BB2931">
        <w:rPr>
          <w:rFonts w:ascii="Times New Roman" w:hAnsi="Times New Roman"/>
          <w:sz w:val="24"/>
          <w:szCs w:val="24"/>
        </w:rPr>
        <w:t>(</w:t>
      </w:r>
      <w:r w:rsidR="00E9247D">
        <w:rPr>
          <w:rFonts w:ascii="Times New Roman" w:hAnsi="Times New Roman"/>
          <w:sz w:val="24"/>
          <w:szCs w:val="24"/>
        </w:rPr>
        <w:t>D</w:t>
      </w:r>
      <w:r w:rsidR="00BB2931">
        <w:rPr>
          <w:rFonts w:ascii="Times New Roman" w:hAnsi="Times New Roman"/>
          <w:sz w:val="24"/>
          <w:szCs w:val="24"/>
        </w:rPr>
        <w:t>oamna Asist. Univ. Dr. Dragomir Justina</w:t>
      </w:r>
      <w:r w:rsidR="00BB2931" w:rsidRPr="00D74C5E">
        <w:rPr>
          <w:rFonts w:ascii="Times New Roman" w:hAnsi="Times New Roman"/>
          <w:sz w:val="24"/>
          <w:szCs w:val="24"/>
        </w:rPr>
        <w:t>–Antoanela),</w:t>
      </w:r>
      <w:r w:rsidR="00BB2931" w:rsidRPr="005E672E">
        <w:rPr>
          <w:rFonts w:ascii="Times New Roman" w:hAnsi="Times New Roman"/>
          <w:sz w:val="24"/>
          <w:szCs w:val="24"/>
        </w:rPr>
        <w:t xml:space="preserve"> Pneumologie III</w:t>
      </w:r>
      <w:r w:rsidR="00BB2931">
        <w:rPr>
          <w:rFonts w:ascii="Times New Roman" w:hAnsi="Times New Roman"/>
          <w:sz w:val="24"/>
          <w:szCs w:val="24"/>
        </w:rPr>
        <w:t xml:space="preserve"> (</w:t>
      </w:r>
      <w:r w:rsidR="00E9247D">
        <w:rPr>
          <w:rFonts w:ascii="Times New Roman" w:hAnsi="Times New Roman"/>
          <w:sz w:val="24"/>
          <w:szCs w:val="24"/>
        </w:rPr>
        <w:t>D</w:t>
      </w:r>
      <w:r w:rsidR="00BB2931" w:rsidRPr="00EA0434">
        <w:rPr>
          <w:rFonts w:ascii="Times New Roman" w:hAnsi="Times New Roman"/>
          <w:sz w:val="24"/>
          <w:szCs w:val="24"/>
        </w:rPr>
        <w:t xml:space="preserve">omnul </w:t>
      </w:r>
      <w:r w:rsidR="00BB2931">
        <w:rPr>
          <w:rFonts w:ascii="Times New Roman" w:hAnsi="Times New Roman"/>
          <w:sz w:val="24"/>
          <w:szCs w:val="24"/>
        </w:rPr>
        <w:t>Prof. U</w:t>
      </w:r>
      <w:r w:rsidR="00BB2931" w:rsidRPr="00EA0434">
        <w:rPr>
          <w:rFonts w:ascii="Times New Roman" w:hAnsi="Times New Roman"/>
          <w:sz w:val="24"/>
          <w:szCs w:val="24"/>
        </w:rPr>
        <w:t>niv</w:t>
      </w:r>
      <w:r w:rsidR="00BB2931">
        <w:rPr>
          <w:rFonts w:ascii="Times New Roman" w:hAnsi="Times New Roman"/>
          <w:sz w:val="24"/>
          <w:szCs w:val="24"/>
        </w:rPr>
        <w:t>. D</w:t>
      </w:r>
      <w:r w:rsidR="00BB2931" w:rsidRPr="00EA0434">
        <w:rPr>
          <w:rFonts w:ascii="Times New Roman" w:hAnsi="Times New Roman"/>
          <w:sz w:val="24"/>
          <w:szCs w:val="24"/>
        </w:rPr>
        <w:t>r</w:t>
      </w:r>
      <w:r w:rsidR="00BB2931" w:rsidRPr="00EA0434">
        <w:rPr>
          <w:rFonts w:ascii="Times New Roman" w:eastAsia="Times New Roman" w:hAnsi="Times New Roman"/>
          <w:sz w:val="24"/>
          <w:szCs w:val="24"/>
          <w:lang w:eastAsia="ro-RO"/>
        </w:rPr>
        <w:t xml:space="preserve">. </w:t>
      </w:r>
      <w:r w:rsidR="00BB2931" w:rsidRPr="00D74C5E">
        <w:rPr>
          <w:rFonts w:ascii="Times New Roman" w:eastAsia="Times New Roman" w:hAnsi="Times New Roman"/>
          <w:sz w:val="24"/>
          <w:szCs w:val="24"/>
          <w:lang w:eastAsia="ro-RO"/>
        </w:rPr>
        <w:t>Mihălțan Florin Dumitru</w:t>
      </w:r>
      <w:r w:rsidR="00BB2931">
        <w:rPr>
          <w:rFonts w:ascii="Times New Roman" w:hAnsi="Times New Roman"/>
          <w:sz w:val="24"/>
          <w:szCs w:val="24"/>
        </w:rPr>
        <w:t>)</w:t>
      </w:r>
      <w:r w:rsidR="00BB2931" w:rsidRPr="005E672E">
        <w:rPr>
          <w:rFonts w:ascii="Times New Roman" w:hAnsi="Times New Roman"/>
          <w:sz w:val="24"/>
          <w:szCs w:val="24"/>
        </w:rPr>
        <w:t>, Pneumologie IV</w:t>
      </w:r>
      <w:r w:rsidR="00BB2931">
        <w:rPr>
          <w:rFonts w:ascii="Times New Roman" w:hAnsi="Times New Roman"/>
          <w:sz w:val="24"/>
          <w:szCs w:val="24"/>
        </w:rPr>
        <w:t xml:space="preserve"> (</w:t>
      </w:r>
      <w:r w:rsidR="00E9247D">
        <w:rPr>
          <w:rFonts w:ascii="Times New Roman" w:hAnsi="Times New Roman"/>
          <w:sz w:val="24"/>
          <w:szCs w:val="24"/>
        </w:rPr>
        <w:t>D</w:t>
      </w:r>
      <w:r w:rsidR="00BB2931" w:rsidRPr="00EA0434">
        <w:rPr>
          <w:rFonts w:ascii="Times New Roman" w:hAnsi="Times New Roman"/>
          <w:sz w:val="24"/>
          <w:szCs w:val="24"/>
        </w:rPr>
        <w:t xml:space="preserve">oamna </w:t>
      </w:r>
      <w:r w:rsidR="00BB2931">
        <w:rPr>
          <w:rFonts w:ascii="Times New Roman" w:hAnsi="Times New Roman"/>
          <w:sz w:val="24"/>
          <w:szCs w:val="24"/>
        </w:rPr>
        <w:t>Conf. U</w:t>
      </w:r>
      <w:r w:rsidR="00BB2931" w:rsidRPr="00EA0434">
        <w:rPr>
          <w:rFonts w:ascii="Times New Roman" w:hAnsi="Times New Roman"/>
          <w:sz w:val="24"/>
          <w:szCs w:val="24"/>
        </w:rPr>
        <w:t>niv</w:t>
      </w:r>
      <w:r w:rsidR="00BB2931">
        <w:rPr>
          <w:rFonts w:ascii="Times New Roman" w:hAnsi="Times New Roman"/>
          <w:sz w:val="24"/>
          <w:szCs w:val="24"/>
        </w:rPr>
        <w:t>. D</w:t>
      </w:r>
      <w:r w:rsidR="00BB2931" w:rsidRPr="00EA0434">
        <w:rPr>
          <w:rFonts w:ascii="Times New Roman" w:hAnsi="Times New Roman"/>
          <w:sz w:val="24"/>
          <w:szCs w:val="24"/>
        </w:rPr>
        <w:t xml:space="preserve">r. </w:t>
      </w:r>
      <w:r w:rsidR="00BB2931" w:rsidRPr="008C6D81">
        <w:rPr>
          <w:rFonts w:ascii="Times New Roman" w:eastAsia="Times New Roman" w:hAnsi="Times New Roman"/>
          <w:sz w:val="24"/>
          <w:szCs w:val="24"/>
          <w:lang w:eastAsia="ro-RO"/>
        </w:rPr>
        <w:t>Toma Claudia Lucia</w:t>
      </w:r>
      <w:r w:rsidR="00BB2931">
        <w:rPr>
          <w:rFonts w:ascii="Times New Roman" w:hAnsi="Times New Roman"/>
          <w:sz w:val="24"/>
          <w:szCs w:val="24"/>
        </w:rPr>
        <w:t>)</w:t>
      </w:r>
      <w:r w:rsidR="00BB2931" w:rsidRPr="005E672E">
        <w:rPr>
          <w:rFonts w:ascii="Times New Roman" w:hAnsi="Times New Roman"/>
          <w:sz w:val="24"/>
          <w:szCs w:val="24"/>
        </w:rPr>
        <w:t>, Pneumologie V</w:t>
      </w:r>
      <w:r w:rsidR="00BB2931" w:rsidRPr="008C214F">
        <w:rPr>
          <w:rFonts w:ascii="Times New Roman" w:hAnsi="Times New Roman"/>
          <w:sz w:val="24"/>
          <w:szCs w:val="24"/>
        </w:rPr>
        <w:t xml:space="preserve"> </w:t>
      </w:r>
      <w:r w:rsidR="00BB2931">
        <w:rPr>
          <w:rFonts w:ascii="Times New Roman" w:hAnsi="Times New Roman"/>
          <w:sz w:val="24"/>
          <w:szCs w:val="24"/>
        </w:rPr>
        <w:t>(</w:t>
      </w:r>
      <w:r w:rsidR="00E9247D">
        <w:rPr>
          <w:rFonts w:ascii="Times New Roman" w:hAnsi="Times New Roman"/>
          <w:sz w:val="24"/>
          <w:szCs w:val="24"/>
        </w:rPr>
        <w:t>D</w:t>
      </w:r>
      <w:r w:rsidR="00BB2931" w:rsidRPr="00EA0434">
        <w:rPr>
          <w:rFonts w:ascii="Times New Roman" w:hAnsi="Times New Roman"/>
          <w:sz w:val="24"/>
          <w:szCs w:val="24"/>
        </w:rPr>
        <w:t xml:space="preserve">oamna </w:t>
      </w:r>
      <w:r w:rsidR="00BB2931">
        <w:rPr>
          <w:rFonts w:ascii="Times New Roman" w:hAnsi="Times New Roman"/>
          <w:sz w:val="24"/>
          <w:szCs w:val="24"/>
        </w:rPr>
        <w:t>Conf. U</w:t>
      </w:r>
      <w:r w:rsidR="00BB2931" w:rsidRPr="00EA0434">
        <w:rPr>
          <w:rFonts w:ascii="Times New Roman" w:hAnsi="Times New Roman"/>
          <w:sz w:val="24"/>
          <w:szCs w:val="24"/>
        </w:rPr>
        <w:t>niv</w:t>
      </w:r>
      <w:r w:rsidR="00BB2931">
        <w:rPr>
          <w:rFonts w:ascii="Times New Roman" w:hAnsi="Times New Roman"/>
          <w:sz w:val="24"/>
          <w:szCs w:val="24"/>
        </w:rPr>
        <w:t>. D</w:t>
      </w:r>
      <w:r w:rsidR="00BB2931" w:rsidRPr="00EA0434">
        <w:rPr>
          <w:rFonts w:ascii="Times New Roman" w:hAnsi="Times New Roman"/>
          <w:sz w:val="24"/>
          <w:szCs w:val="24"/>
        </w:rPr>
        <w:t xml:space="preserve">r. </w:t>
      </w:r>
      <w:r w:rsidR="00BB2931" w:rsidRPr="008C214F">
        <w:rPr>
          <w:rFonts w:ascii="Times New Roman" w:hAnsi="Times New Roman"/>
          <w:sz w:val="24"/>
          <w:szCs w:val="24"/>
        </w:rPr>
        <w:t>Strâmbu Irina Ruxandra</w:t>
      </w:r>
      <w:r w:rsidR="00BB2931">
        <w:rPr>
          <w:rFonts w:ascii="Times New Roman" w:hAnsi="Times New Roman"/>
          <w:sz w:val="24"/>
          <w:szCs w:val="24"/>
        </w:rPr>
        <w:t>)</w:t>
      </w:r>
      <w:r w:rsidR="00BB2931" w:rsidRPr="005E672E">
        <w:rPr>
          <w:rFonts w:ascii="Times New Roman" w:hAnsi="Times New Roman"/>
          <w:sz w:val="24"/>
          <w:szCs w:val="24"/>
        </w:rPr>
        <w:t>, Pneumologie VI</w:t>
      </w:r>
      <w:r w:rsidR="00BB2931">
        <w:rPr>
          <w:rFonts w:ascii="Times New Roman" w:hAnsi="Times New Roman"/>
          <w:sz w:val="24"/>
          <w:szCs w:val="24"/>
        </w:rPr>
        <w:t xml:space="preserve"> (</w:t>
      </w:r>
      <w:r w:rsidR="00E9247D">
        <w:rPr>
          <w:rFonts w:ascii="Times New Roman" w:hAnsi="Times New Roman"/>
          <w:sz w:val="24"/>
          <w:szCs w:val="24"/>
        </w:rPr>
        <w:t>D</w:t>
      </w:r>
      <w:r w:rsidR="00BB2931">
        <w:rPr>
          <w:rFonts w:ascii="Times New Roman" w:hAnsi="Times New Roman"/>
          <w:sz w:val="24"/>
          <w:szCs w:val="24"/>
        </w:rPr>
        <w:t>omnul</w:t>
      </w:r>
      <w:r w:rsidR="00BB2931" w:rsidRPr="00EA0434">
        <w:rPr>
          <w:rFonts w:ascii="Times New Roman" w:hAnsi="Times New Roman"/>
          <w:sz w:val="24"/>
          <w:szCs w:val="24"/>
        </w:rPr>
        <w:t xml:space="preserve"> </w:t>
      </w:r>
      <w:r w:rsidR="00BB2931">
        <w:rPr>
          <w:rFonts w:ascii="Times New Roman" w:hAnsi="Times New Roman"/>
          <w:sz w:val="24"/>
          <w:szCs w:val="24"/>
        </w:rPr>
        <w:t>Șef de lucrări</w:t>
      </w:r>
      <w:r w:rsidR="00BB2931" w:rsidRPr="00EA0434">
        <w:rPr>
          <w:rFonts w:ascii="Times New Roman" w:hAnsi="Times New Roman"/>
          <w:sz w:val="24"/>
          <w:szCs w:val="24"/>
        </w:rPr>
        <w:t xml:space="preserve"> </w:t>
      </w:r>
      <w:r w:rsidR="00BB2931">
        <w:rPr>
          <w:rFonts w:ascii="Times New Roman" w:hAnsi="Times New Roman"/>
          <w:sz w:val="24"/>
          <w:szCs w:val="24"/>
        </w:rPr>
        <w:t>D</w:t>
      </w:r>
      <w:r w:rsidR="00BB2931" w:rsidRPr="00EA0434">
        <w:rPr>
          <w:rFonts w:ascii="Times New Roman" w:hAnsi="Times New Roman"/>
          <w:sz w:val="24"/>
          <w:szCs w:val="24"/>
        </w:rPr>
        <w:t>r</w:t>
      </w:r>
      <w:r w:rsidR="00BB2931" w:rsidRPr="00871B6B">
        <w:rPr>
          <w:rFonts w:ascii="Times New Roman" w:hAnsi="Times New Roman"/>
          <w:b/>
          <w:sz w:val="24"/>
          <w:szCs w:val="24"/>
        </w:rPr>
        <w:t xml:space="preserve">. </w:t>
      </w:r>
      <w:r w:rsidR="00BB2931" w:rsidRPr="001F7F70">
        <w:rPr>
          <w:rFonts w:ascii="Times New Roman" w:hAnsi="Times New Roman"/>
          <w:sz w:val="24"/>
          <w:szCs w:val="24"/>
        </w:rPr>
        <w:t>Constantinescu Tudor</w:t>
      </w:r>
      <w:r w:rsidR="00BB2931">
        <w:rPr>
          <w:rFonts w:ascii="Times New Roman" w:hAnsi="Times New Roman"/>
          <w:sz w:val="24"/>
          <w:szCs w:val="24"/>
        </w:rPr>
        <w:t>)</w:t>
      </w:r>
      <w:r w:rsidR="00BB2931" w:rsidRPr="005E672E">
        <w:rPr>
          <w:rFonts w:ascii="Times New Roman" w:hAnsi="Times New Roman"/>
          <w:sz w:val="24"/>
          <w:szCs w:val="24"/>
        </w:rPr>
        <w:t xml:space="preserve">, Pneumologie VII </w:t>
      </w:r>
      <w:r w:rsidR="00BB2931">
        <w:rPr>
          <w:rFonts w:ascii="Times New Roman" w:hAnsi="Times New Roman"/>
          <w:sz w:val="24"/>
          <w:szCs w:val="24"/>
        </w:rPr>
        <w:t>(</w:t>
      </w:r>
      <w:r w:rsidR="00E9247D">
        <w:rPr>
          <w:rFonts w:ascii="Times New Roman" w:hAnsi="Times New Roman"/>
          <w:sz w:val="24"/>
          <w:szCs w:val="24"/>
        </w:rPr>
        <w:t>D</w:t>
      </w:r>
      <w:r w:rsidR="00BB2931">
        <w:rPr>
          <w:rFonts w:ascii="Times New Roman" w:hAnsi="Times New Roman"/>
          <w:sz w:val="24"/>
          <w:szCs w:val="24"/>
        </w:rPr>
        <w:t>omnul</w:t>
      </w:r>
      <w:r w:rsidR="00BB2931" w:rsidRPr="00EA0434">
        <w:rPr>
          <w:rFonts w:ascii="Times New Roman" w:hAnsi="Times New Roman"/>
          <w:sz w:val="24"/>
          <w:szCs w:val="24"/>
        </w:rPr>
        <w:t xml:space="preserve"> </w:t>
      </w:r>
      <w:r w:rsidR="00BB2931" w:rsidRPr="00762D70">
        <w:rPr>
          <w:rFonts w:ascii="Times New Roman" w:hAnsi="Times New Roman"/>
          <w:sz w:val="24"/>
          <w:szCs w:val="24"/>
        </w:rPr>
        <w:t xml:space="preserve">Asist. Univ. Dr. </w:t>
      </w:r>
      <w:r w:rsidR="00BB2931" w:rsidRPr="001F7F70">
        <w:rPr>
          <w:rFonts w:ascii="Times New Roman" w:hAnsi="Times New Roman"/>
          <w:sz w:val="24"/>
          <w:szCs w:val="24"/>
        </w:rPr>
        <w:t>Zaharia Dragoș Cosmin</w:t>
      </w:r>
      <w:r w:rsidR="00BB2931">
        <w:rPr>
          <w:rFonts w:ascii="Times New Roman" w:hAnsi="Times New Roman"/>
          <w:sz w:val="24"/>
          <w:szCs w:val="24"/>
        </w:rPr>
        <w:t xml:space="preserve">) </w:t>
      </w:r>
      <w:r w:rsidR="00BB2931" w:rsidRPr="00961822">
        <w:rPr>
          <w:rFonts w:ascii="Times New Roman" w:hAnsi="Times New Roman"/>
          <w:sz w:val="24"/>
          <w:szCs w:val="24"/>
        </w:rPr>
        <w:t>(</w:t>
      </w:r>
      <w:r w:rsidR="00E612FB">
        <w:rPr>
          <w:rFonts w:ascii="Times New Roman" w:hAnsi="Times New Roman"/>
          <w:sz w:val="24"/>
          <w:szCs w:val="24"/>
        </w:rPr>
        <w:t>Anexa</w:t>
      </w:r>
      <w:r w:rsidR="00BB2931" w:rsidRPr="00961822">
        <w:rPr>
          <w:rFonts w:ascii="Times New Roman" w:hAnsi="Times New Roman"/>
          <w:sz w:val="24"/>
          <w:szCs w:val="24"/>
        </w:rPr>
        <w:t xml:space="preserve"> </w:t>
      </w:r>
      <w:r w:rsidR="00BB2931">
        <w:rPr>
          <w:rFonts w:ascii="Times New Roman" w:hAnsi="Times New Roman"/>
          <w:sz w:val="24"/>
          <w:szCs w:val="24"/>
        </w:rPr>
        <w:t>57</w:t>
      </w:r>
      <w:r w:rsidR="00BB2931" w:rsidRPr="00961822">
        <w:rPr>
          <w:rFonts w:ascii="Times New Roman" w:hAnsi="Times New Roman"/>
          <w:sz w:val="24"/>
          <w:szCs w:val="24"/>
        </w:rPr>
        <w:t>).</w:t>
      </w:r>
    </w:p>
    <w:p w14:paraId="2B2A9A53" w14:textId="502DFF12" w:rsidR="00963D17" w:rsidRDefault="00C278DE" w:rsidP="00C278DE">
      <w:pPr>
        <w:jc w:val="both"/>
        <w:rPr>
          <w:rFonts w:ascii="Times New Roman" w:hAnsi="Times New Roman"/>
          <w:sz w:val="24"/>
          <w:szCs w:val="24"/>
        </w:rPr>
      </w:pPr>
      <w:r w:rsidRPr="00515571">
        <w:rPr>
          <w:rFonts w:ascii="Times New Roman" w:hAnsi="Times New Roman"/>
          <w:b/>
          <w:sz w:val="24"/>
          <w:szCs w:val="24"/>
        </w:rPr>
        <w:t xml:space="preserve">Art. </w:t>
      </w:r>
      <w:r>
        <w:rPr>
          <w:rFonts w:ascii="Times New Roman" w:hAnsi="Times New Roman"/>
          <w:b/>
          <w:sz w:val="24"/>
          <w:szCs w:val="24"/>
        </w:rPr>
        <w:t>51</w:t>
      </w:r>
      <w:r w:rsidRPr="00515571">
        <w:rPr>
          <w:rFonts w:ascii="Times New Roman" w:hAnsi="Times New Roman"/>
          <w:b/>
          <w:sz w:val="24"/>
          <w:szCs w:val="24"/>
        </w:rPr>
        <w:t>.</w:t>
      </w:r>
      <w:r w:rsidRPr="00515571">
        <w:rPr>
          <w:rFonts w:ascii="Times New Roman" w:hAnsi="Times New Roman"/>
          <w:sz w:val="24"/>
          <w:szCs w:val="24"/>
        </w:rPr>
        <w:t xml:space="preserve"> Se</w:t>
      </w:r>
      <w:r w:rsidRPr="00961822">
        <w:rPr>
          <w:rFonts w:ascii="Times New Roman" w:hAnsi="Times New Roman"/>
          <w:sz w:val="24"/>
          <w:szCs w:val="24"/>
        </w:rPr>
        <w:t xml:space="preserve"> aprobă</w:t>
      </w:r>
      <w:r w:rsidR="007F4B11">
        <w:rPr>
          <w:rFonts w:ascii="Times New Roman" w:hAnsi="Times New Roman"/>
          <w:sz w:val="24"/>
          <w:szCs w:val="24"/>
        </w:rPr>
        <w:t xml:space="preserve"> propunerea</w:t>
      </w:r>
      <w:r w:rsidR="007F4B11" w:rsidRPr="000D724C">
        <w:rPr>
          <w:rFonts w:ascii="Times New Roman" w:hAnsi="Times New Roman"/>
          <w:sz w:val="24"/>
          <w:szCs w:val="24"/>
        </w:rPr>
        <w:t xml:space="preserve"> </w:t>
      </w:r>
      <w:r w:rsidR="007F4B11" w:rsidRPr="00EC4D5D">
        <w:rPr>
          <w:rFonts w:ascii="Times New Roman" w:hAnsi="Times New Roman"/>
          <w:i/>
          <w:sz w:val="24"/>
          <w:szCs w:val="24"/>
        </w:rPr>
        <w:t>Disciplinei Fiziologie II – Neuroștiințe</w:t>
      </w:r>
      <w:r w:rsidR="007F4B11" w:rsidRPr="000D724C">
        <w:rPr>
          <w:rFonts w:ascii="Times New Roman" w:hAnsi="Times New Roman"/>
          <w:sz w:val="24"/>
          <w:szCs w:val="24"/>
        </w:rPr>
        <w:t xml:space="preserve"> de a invita in cadrul instituției, pentru anul universitar 2023-2024, cu activitate neremunerată, </w:t>
      </w:r>
      <w:r w:rsidR="00D855B6">
        <w:rPr>
          <w:rFonts w:ascii="Times New Roman" w:hAnsi="Times New Roman"/>
          <w:sz w:val="24"/>
          <w:szCs w:val="24"/>
        </w:rPr>
        <w:t xml:space="preserve">următoarele cadre didactice: </w:t>
      </w:r>
      <w:r w:rsidR="00980AA1">
        <w:rPr>
          <w:rFonts w:ascii="Times New Roman" w:hAnsi="Times New Roman"/>
          <w:sz w:val="24"/>
          <w:szCs w:val="24"/>
        </w:rPr>
        <w:t>D</w:t>
      </w:r>
      <w:r w:rsidR="00D855B6">
        <w:rPr>
          <w:rFonts w:ascii="Times New Roman" w:hAnsi="Times New Roman"/>
          <w:sz w:val="24"/>
          <w:szCs w:val="24"/>
        </w:rPr>
        <w:t>oamna</w:t>
      </w:r>
      <w:r w:rsidR="007F4B11" w:rsidRPr="000D724C">
        <w:rPr>
          <w:rFonts w:ascii="Times New Roman" w:hAnsi="Times New Roman"/>
          <w:sz w:val="24"/>
          <w:szCs w:val="24"/>
        </w:rPr>
        <w:t xml:space="preserve"> </w:t>
      </w:r>
      <w:r w:rsidR="00980AA1">
        <w:rPr>
          <w:rFonts w:ascii="Times New Roman" w:hAnsi="Times New Roman"/>
          <w:sz w:val="24"/>
          <w:szCs w:val="24"/>
        </w:rPr>
        <w:t>D</w:t>
      </w:r>
      <w:r w:rsidR="007F4B11" w:rsidRPr="000D724C">
        <w:rPr>
          <w:rFonts w:ascii="Times New Roman" w:hAnsi="Times New Roman"/>
          <w:sz w:val="24"/>
          <w:szCs w:val="24"/>
        </w:rPr>
        <w:t>r. Daniela Popa, cercetător angajat al INSERM (Institut national de la sante et recherché medicale), membru în grupul de cercetare a</w:t>
      </w:r>
      <w:r w:rsidR="007F4B11">
        <w:rPr>
          <w:rFonts w:ascii="Times New Roman" w:hAnsi="Times New Roman"/>
          <w:sz w:val="24"/>
          <w:szCs w:val="24"/>
        </w:rPr>
        <w:t>l Laboratorului de Neuroștiințe</w:t>
      </w:r>
      <w:r w:rsidR="007F4B11" w:rsidRPr="000D724C">
        <w:rPr>
          <w:rFonts w:ascii="Times New Roman" w:hAnsi="Times New Roman"/>
          <w:sz w:val="24"/>
          <w:szCs w:val="24"/>
        </w:rPr>
        <w:t xml:space="preserve">, Disciplina Fundamentale; </w:t>
      </w:r>
      <w:r w:rsidR="00980AA1">
        <w:rPr>
          <w:rFonts w:ascii="Times New Roman" w:hAnsi="Times New Roman"/>
          <w:sz w:val="24"/>
          <w:szCs w:val="24"/>
        </w:rPr>
        <w:t>D</w:t>
      </w:r>
      <w:r w:rsidR="00D855B6">
        <w:rPr>
          <w:rFonts w:ascii="Times New Roman" w:hAnsi="Times New Roman"/>
          <w:sz w:val="24"/>
          <w:szCs w:val="24"/>
        </w:rPr>
        <w:t>omnul</w:t>
      </w:r>
      <w:r w:rsidR="007F4B11" w:rsidRPr="000D724C">
        <w:rPr>
          <w:rFonts w:ascii="Times New Roman" w:hAnsi="Times New Roman"/>
          <w:sz w:val="24"/>
          <w:szCs w:val="24"/>
        </w:rPr>
        <w:t xml:space="preserve"> </w:t>
      </w:r>
      <w:r w:rsidR="00980AA1">
        <w:rPr>
          <w:rFonts w:ascii="Times New Roman" w:hAnsi="Times New Roman"/>
          <w:sz w:val="24"/>
          <w:szCs w:val="24"/>
        </w:rPr>
        <w:t>D</w:t>
      </w:r>
      <w:r w:rsidR="007F4B11" w:rsidRPr="000D724C">
        <w:rPr>
          <w:rFonts w:ascii="Times New Roman" w:hAnsi="Times New Roman"/>
          <w:sz w:val="24"/>
          <w:szCs w:val="24"/>
        </w:rPr>
        <w:t xml:space="preserve">r. Mihai Stancu, membru al Graduate School of Systemic Neurosciences din cadrul Munich Center for Neurosciences și Universității Ludwig-Maximilian din Munchen, Germania și Elite Network of Bavaria; </w:t>
      </w:r>
      <w:r w:rsidR="00980AA1">
        <w:rPr>
          <w:rFonts w:ascii="Times New Roman" w:hAnsi="Times New Roman"/>
          <w:sz w:val="24"/>
          <w:szCs w:val="24"/>
        </w:rPr>
        <w:t>D</w:t>
      </w:r>
      <w:r w:rsidR="00D855B6">
        <w:rPr>
          <w:rFonts w:ascii="Times New Roman" w:hAnsi="Times New Roman"/>
          <w:sz w:val="24"/>
          <w:szCs w:val="24"/>
        </w:rPr>
        <w:t>omnul</w:t>
      </w:r>
      <w:r w:rsidR="007F4B11" w:rsidRPr="000D724C">
        <w:rPr>
          <w:rFonts w:ascii="Times New Roman" w:hAnsi="Times New Roman"/>
          <w:sz w:val="24"/>
          <w:szCs w:val="24"/>
        </w:rPr>
        <w:t xml:space="preserve"> </w:t>
      </w:r>
      <w:r w:rsidR="00980AA1">
        <w:rPr>
          <w:rFonts w:ascii="Times New Roman" w:hAnsi="Times New Roman"/>
          <w:sz w:val="24"/>
          <w:szCs w:val="24"/>
        </w:rPr>
        <w:t>D</w:t>
      </w:r>
      <w:r w:rsidR="007F4B11" w:rsidRPr="000D724C">
        <w:rPr>
          <w:rFonts w:ascii="Times New Roman" w:hAnsi="Times New Roman"/>
          <w:sz w:val="24"/>
          <w:szCs w:val="24"/>
        </w:rPr>
        <w:t>r. Mihai Moldovan, cercetător la Departamentul Neurofiziologie clinică, Spitalul Universitar Rigshospitalet, Copenhaga și la Institutul de Neuroștiințe, Universitatea din Copenhaga</w:t>
      </w:r>
      <w:r w:rsidR="003C1ED1">
        <w:rPr>
          <w:rFonts w:ascii="Times New Roman" w:hAnsi="Times New Roman"/>
          <w:sz w:val="24"/>
          <w:szCs w:val="24"/>
        </w:rPr>
        <w:t xml:space="preserve"> (</w:t>
      </w:r>
      <w:r w:rsidR="00980AA1">
        <w:rPr>
          <w:rFonts w:ascii="Times New Roman" w:hAnsi="Times New Roman"/>
          <w:sz w:val="24"/>
          <w:szCs w:val="24"/>
        </w:rPr>
        <w:t>A</w:t>
      </w:r>
      <w:r w:rsidR="003C1ED1">
        <w:rPr>
          <w:rFonts w:ascii="Times New Roman" w:hAnsi="Times New Roman"/>
          <w:sz w:val="24"/>
          <w:szCs w:val="24"/>
        </w:rPr>
        <w:t>nex</w:t>
      </w:r>
      <w:r w:rsidR="00B472AD">
        <w:rPr>
          <w:rFonts w:ascii="Times New Roman" w:hAnsi="Times New Roman"/>
          <w:sz w:val="24"/>
          <w:szCs w:val="24"/>
        </w:rPr>
        <w:t>ele</w:t>
      </w:r>
      <w:r w:rsidR="007F4B11">
        <w:rPr>
          <w:rFonts w:ascii="Times New Roman" w:hAnsi="Times New Roman"/>
          <w:sz w:val="24"/>
          <w:szCs w:val="24"/>
        </w:rPr>
        <w:t xml:space="preserve"> 58</w:t>
      </w:r>
      <w:r w:rsidR="00B472AD">
        <w:rPr>
          <w:rFonts w:ascii="Times New Roman" w:hAnsi="Times New Roman"/>
          <w:sz w:val="24"/>
          <w:szCs w:val="24"/>
        </w:rPr>
        <w:t>-61</w:t>
      </w:r>
      <w:r w:rsidR="007F4B11">
        <w:rPr>
          <w:rFonts w:ascii="Times New Roman" w:hAnsi="Times New Roman"/>
          <w:sz w:val="24"/>
          <w:szCs w:val="24"/>
        </w:rPr>
        <w:t>).</w:t>
      </w:r>
    </w:p>
    <w:p w14:paraId="1C6F3147" w14:textId="7C6A8EB8" w:rsidR="00515571" w:rsidRDefault="00C278DE" w:rsidP="00C278DE">
      <w:pPr>
        <w:jc w:val="both"/>
        <w:rPr>
          <w:rFonts w:ascii="Times New Roman" w:hAnsi="Times New Roman"/>
          <w:sz w:val="24"/>
          <w:szCs w:val="24"/>
        </w:rPr>
      </w:pPr>
      <w:r w:rsidRPr="00515571">
        <w:rPr>
          <w:rFonts w:ascii="Times New Roman" w:hAnsi="Times New Roman"/>
          <w:b/>
          <w:sz w:val="24"/>
          <w:szCs w:val="24"/>
        </w:rPr>
        <w:t xml:space="preserve">Art. </w:t>
      </w:r>
      <w:r>
        <w:rPr>
          <w:rFonts w:ascii="Times New Roman" w:hAnsi="Times New Roman"/>
          <w:b/>
          <w:sz w:val="24"/>
          <w:szCs w:val="24"/>
        </w:rPr>
        <w:t>52</w:t>
      </w:r>
      <w:r w:rsidRPr="00515571">
        <w:rPr>
          <w:rFonts w:ascii="Times New Roman" w:hAnsi="Times New Roman"/>
          <w:b/>
          <w:sz w:val="24"/>
          <w:szCs w:val="24"/>
        </w:rPr>
        <w:t>.</w:t>
      </w:r>
      <w:r w:rsidRPr="00515571">
        <w:rPr>
          <w:rFonts w:ascii="Times New Roman" w:hAnsi="Times New Roman"/>
          <w:sz w:val="24"/>
          <w:szCs w:val="24"/>
        </w:rPr>
        <w:t xml:space="preserve"> Se</w:t>
      </w:r>
      <w:r w:rsidRPr="00961822">
        <w:rPr>
          <w:rFonts w:ascii="Times New Roman" w:hAnsi="Times New Roman"/>
          <w:sz w:val="24"/>
          <w:szCs w:val="24"/>
        </w:rPr>
        <w:t xml:space="preserve"> aprobă</w:t>
      </w:r>
      <w:r w:rsidR="003C1ED1">
        <w:rPr>
          <w:rFonts w:ascii="Times New Roman" w:hAnsi="Times New Roman"/>
          <w:sz w:val="24"/>
          <w:szCs w:val="24"/>
        </w:rPr>
        <w:t xml:space="preserve"> </w:t>
      </w:r>
      <w:r w:rsidR="00193D44">
        <w:rPr>
          <w:rFonts w:ascii="Times New Roman" w:hAnsi="Times New Roman"/>
          <w:sz w:val="24"/>
          <w:szCs w:val="24"/>
        </w:rPr>
        <w:t>propunerea</w:t>
      </w:r>
      <w:r w:rsidR="003C1ED1" w:rsidRPr="000D724C">
        <w:rPr>
          <w:rFonts w:ascii="Times New Roman" w:hAnsi="Times New Roman"/>
          <w:sz w:val="24"/>
          <w:szCs w:val="24"/>
        </w:rPr>
        <w:t xml:space="preserve"> </w:t>
      </w:r>
      <w:r w:rsidR="003C1ED1" w:rsidRPr="00EC4D5D">
        <w:rPr>
          <w:rFonts w:ascii="Times New Roman" w:hAnsi="Times New Roman"/>
          <w:i/>
          <w:sz w:val="24"/>
          <w:szCs w:val="24"/>
        </w:rPr>
        <w:t>Disciplinei Geriatrie și Gerontologie II, Spitalul Boli Cronice „Sf. Luca”</w:t>
      </w:r>
      <w:r w:rsidR="003C1ED1">
        <w:rPr>
          <w:rFonts w:ascii="Times New Roman" w:hAnsi="Times New Roman"/>
          <w:i/>
          <w:sz w:val="24"/>
          <w:szCs w:val="24"/>
        </w:rPr>
        <w:t>,</w:t>
      </w:r>
      <w:r w:rsidR="003C1ED1" w:rsidRPr="00EC4D5D">
        <w:rPr>
          <w:rFonts w:ascii="Times New Roman" w:hAnsi="Times New Roman"/>
          <w:i/>
          <w:sz w:val="24"/>
          <w:szCs w:val="24"/>
        </w:rPr>
        <w:t xml:space="preserve"> Departamentul Clinic 5</w:t>
      </w:r>
      <w:r w:rsidR="003C1ED1" w:rsidRPr="000D724C">
        <w:rPr>
          <w:rFonts w:ascii="Times New Roman" w:hAnsi="Times New Roman"/>
          <w:sz w:val="24"/>
          <w:szCs w:val="24"/>
        </w:rPr>
        <w:t xml:space="preserve"> de a invita in cadrul instituției, pentru anul universitar 2023-2024, cu activitate neremunerată, pe </w:t>
      </w:r>
      <w:r w:rsidR="00980AA1">
        <w:rPr>
          <w:rFonts w:ascii="Times New Roman" w:hAnsi="Times New Roman"/>
          <w:sz w:val="24"/>
          <w:szCs w:val="24"/>
        </w:rPr>
        <w:t>D</w:t>
      </w:r>
      <w:r w:rsidR="00193D44">
        <w:rPr>
          <w:rFonts w:ascii="Times New Roman" w:hAnsi="Times New Roman"/>
          <w:sz w:val="24"/>
          <w:szCs w:val="24"/>
        </w:rPr>
        <w:t>omnul</w:t>
      </w:r>
      <w:r w:rsidR="003C1ED1" w:rsidRPr="000D724C">
        <w:rPr>
          <w:rFonts w:ascii="Times New Roman" w:hAnsi="Times New Roman"/>
          <w:sz w:val="24"/>
          <w:szCs w:val="24"/>
        </w:rPr>
        <w:t xml:space="preserve"> </w:t>
      </w:r>
      <w:r w:rsidR="00980AA1">
        <w:rPr>
          <w:rFonts w:ascii="Times New Roman" w:hAnsi="Times New Roman"/>
          <w:sz w:val="24"/>
          <w:szCs w:val="24"/>
        </w:rPr>
        <w:t>D</w:t>
      </w:r>
      <w:r w:rsidR="003C1ED1" w:rsidRPr="000D724C">
        <w:rPr>
          <w:rFonts w:ascii="Times New Roman" w:hAnsi="Times New Roman"/>
          <w:sz w:val="24"/>
          <w:szCs w:val="24"/>
        </w:rPr>
        <w:t>r. Nick Guldemond</w:t>
      </w:r>
      <w:r w:rsidR="00B472AD">
        <w:rPr>
          <w:rFonts w:ascii="Times New Roman" w:hAnsi="Times New Roman"/>
          <w:sz w:val="24"/>
          <w:szCs w:val="24"/>
        </w:rPr>
        <w:t>, membru expert al Grupului de lucru al OMS pentru sănătate digitală, al Comisiei Paneuropene a OMS pentru sănătate și dezvoltare durabilă (</w:t>
      </w:r>
      <w:r w:rsidR="00980AA1">
        <w:rPr>
          <w:rFonts w:ascii="Times New Roman" w:hAnsi="Times New Roman"/>
          <w:sz w:val="24"/>
          <w:szCs w:val="24"/>
        </w:rPr>
        <w:t>A</w:t>
      </w:r>
      <w:r w:rsidR="00B472AD">
        <w:rPr>
          <w:rFonts w:ascii="Times New Roman" w:hAnsi="Times New Roman"/>
          <w:sz w:val="24"/>
          <w:szCs w:val="24"/>
        </w:rPr>
        <w:t>nexele 62-63</w:t>
      </w:r>
      <w:r w:rsidR="00193D44">
        <w:rPr>
          <w:rFonts w:ascii="Times New Roman" w:hAnsi="Times New Roman"/>
          <w:sz w:val="24"/>
          <w:szCs w:val="24"/>
        </w:rPr>
        <w:t>).</w:t>
      </w:r>
    </w:p>
    <w:p w14:paraId="70C24370" w14:textId="49EFB0C3" w:rsidR="005C5C7C" w:rsidRPr="005C5C7C" w:rsidRDefault="00C278DE" w:rsidP="005C5C7C">
      <w:pPr>
        <w:pStyle w:val="Default"/>
        <w:spacing w:after="240" w:line="276" w:lineRule="auto"/>
        <w:jc w:val="both"/>
        <w:rPr>
          <w:rFonts w:ascii="Times New Roman" w:hAnsi="Times New Roman"/>
        </w:rPr>
      </w:pPr>
      <w:r w:rsidRPr="00515571">
        <w:rPr>
          <w:rFonts w:ascii="Times New Roman" w:hAnsi="Times New Roman"/>
          <w:b/>
        </w:rPr>
        <w:t xml:space="preserve">Art. </w:t>
      </w:r>
      <w:r>
        <w:rPr>
          <w:rFonts w:ascii="Times New Roman" w:hAnsi="Times New Roman"/>
          <w:b/>
        </w:rPr>
        <w:t>53</w:t>
      </w:r>
      <w:r w:rsidRPr="00515571">
        <w:rPr>
          <w:rFonts w:ascii="Times New Roman" w:hAnsi="Times New Roman"/>
          <w:b/>
        </w:rPr>
        <w:t>.</w:t>
      </w:r>
      <w:r w:rsidRPr="00515571">
        <w:rPr>
          <w:rFonts w:ascii="Times New Roman" w:hAnsi="Times New Roman"/>
        </w:rPr>
        <w:t xml:space="preserve"> Se</w:t>
      </w:r>
      <w:r w:rsidRPr="00961822">
        <w:rPr>
          <w:rFonts w:ascii="Times New Roman" w:hAnsi="Times New Roman"/>
        </w:rPr>
        <w:t xml:space="preserve"> aprobă</w:t>
      </w:r>
      <w:r w:rsidR="000F0CD0" w:rsidRPr="000F0CD0">
        <w:rPr>
          <w:rFonts w:ascii="Times New Roman" w:hAnsi="Times New Roman"/>
        </w:rPr>
        <w:t xml:space="preserve"> </w:t>
      </w:r>
      <w:r w:rsidR="000F0CD0">
        <w:rPr>
          <w:rFonts w:ascii="Times New Roman" w:hAnsi="Times New Roman"/>
        </w:rPr>
        <w:t>propunerea</w:t>
      </w:r>
      <w:r w:rsidR="000F0CD0" w:rsidRPr="00DF6811">
        <w:rPr>
          <w:rFonts w:ascii="Times New Roman" w:hAnsi="Times New Roman"/>
        </w:rPr>
        <w:t xml:space="preserve"> de prelungire </w:t>
      </w:r>
      <w:proofErr w:type="gramStart"/>
      <w:r w:rsidR="000F0CD0" w:rsidRPr="00DF6811">
        <w:rPr>
          <w:rFonts w:ascii="Times New Roman" w:hAnsi="Times New Roman"/>
        </w:rPr>
        <w:t>a</w:t>
      </w:r>
      <w:proofErr w:type="gramEnd"/>
      <w:r w:rsidR="000F0CD0" w:rsidRPr="00DF6811">
        <w:rPr>
          <w:rFonts w:ascii="Times New Roman" w:hAnsi="Times New Roman"/>
        </w:rPr>
        <w:t xml:space="preserve"> activității de Profesor invitat, în cadrul </w:t>
      </w:r>
      <w:r w:rsidR="000F0CD0" w:rsidRPr="005C5C7C">
        <w:rPr>
          <w:rFonts w:ascii="Times New Roman" w:hAnsi="Times New Roman"/>
          <w:i/>
        </w:rPr>
        <w:t>CieH</w:t>
      </w:r>
      <w:r w:rsidR="000F0CD0" w:rsidRPr="00DF6811">
        <w:rPr>
          <w:rFonts w:ascii="Times New Roman" w:hAnsi="Times New Roman"/>
        </w:rPr>
        <w:t xml:space="preserve">, pentru anul universitar 2023-2024, cu activitate neremunerată, a </w:t>
      </w:r>
      <w:proofErr w:type="spellStart"/>
      <w:r w:rsidR="00980AA1">
        <w:rPr>
          <w:rFonts w:ascii="Times New Roman" w:hAnsi="Times New Roman"/>
        </w:rPr>
        <w:t>D</w:t>
      </w:r>
      <w:r w:rsidR="000F0CD0" w:rsidRPr="00DF6811">
        <w:rPr>
          <w:rFonts w:ascii="Times New Roman" w:hAnsi="Times New Roman"/>
        </w:rPr>
        <w:t>oamnei</w:t>
      </w:r>
      <w:proofErr w:type="spellEnd"/>
      <w:r w:rsidR="000F0CD0" w:rsidRPr="00DF6811">
        <w:rPr>
          <w:rFonts w:ascii="Times New Roman" w:hAnsi="Times New Roman"/>
        </w:rPr>
        <w:t xml:space="preserve"> Prof. Thais </w:t>
      </w:r>
      <w:proofErr w:type="spellStart"/>
      <w:r w:rsidR="000F0CD0" w:rsidRPr="00DF6811">
        <w:rPr>
          <w:rFonts w:ascii="Times New Roman" w:hAnsi="Times New Roman"/>
        </w:rPr>
        <w:t>Russomano</w:t>
      </w:r>
      <w:proofErr w:type="spellEnd"/>
      <w:r w:rsidR="005C5C7C">
        <w:rPr>
          <w:rFonts w:ascii="Times New Roman" w:hAnsi="Times New Roman"/>
        </w:rPr>
        <w:t>, Professor-</w:t>
      </w:r>
      <w:r w:rsidR="005C5C7C" w:rsidRPr="005C5C7C">
        <w:rPr>
          <w:rFonts w:ascii="Times New Roman" w:hAnsi="Times New Roman"/>
        </w:rPr>
        <w:t>School of Medicine, Lisbon University, Portugal</w:t>
      </w:r>
      <w:r w:rsidR="005C5C7C">
        <w:rPr>
          <w:rFonts w:ascii="Times New Roman" w:hAnsi="Times New Roman"/>
        </w:rPr>
        <w:t xml:space="preserve">, </w:t>
      </w:r>
      <w:r w:rsidR="005C5C7C" w:rsidRPr="005C5C7C">
        <w:rPr>
          <w:rFonts w:ascii="Times New Roman" w:hAnsi="Times New Roman"/>
        </w:rPr>
        <w:t xml:space="preserve">Co-founder &amp; CEO, </w:t>
      </w:r>
      <w:proofErr w:type="spellStart"/>
      <w:r w:rsidR="005C5C7C" w:rsidRPr="005C5C7C">
        <w:rPr>
          <w:rFonts w:ascii="Times New Roman" w:hAnsi="Times New Roman"/>
        </w:rPr>
        <w:t>InnovaSpace</w:t>
      </w:r>
      <w:proofErr w:type="spellEnd"/>
      <w:r w:rsidR="005C5C7C" w:rsidRPr="005C5C7C">
        <w:rPr>
          <w:rFonts w:ascii="Times New Roman" w:hAnsi="Times New Roman"/>
        </w:rPr>
        <w:t xml:space="preserve"> Ltd, London UK – Space Entrepreneur </w:t>
      </w:r>
      <w:r w:rsidR="005C5C7C">
        <w:rPr>
          <w:rFonts w:ascii="Times New Roman" w:hAnsi="Times New Roman"/>
        </w:rPr>
        <w:t>(</w:t>
      </w:r>
      <w:proofErr w:type="spellStart"/>
      <w:r w:rsidR="00E612FB">
        <w:rPr>
          <w:rFonts w:ascii="Times New Roman" w:hAnsi="Times New Roman"/>
        </w:rPr>
        <w:t>Anexa</w:t>
      </w:r>
      <w:proofErr w:type="spellEnd"/>
      <w:r w:rsidR="005C5C7C">
        <w:rPr>
          <w:rFonts w:ascii="Times New Roman" w:hAnsi="Times New Roman"/>
        </w:rPr>
        <w:t xml:space="preserve"> 64). </w:t>
      </w:r>
    </w:p>
    <w:p w14:paraId="67A206F0" w14:textId="081D5754" w:rsidR="00144293" w:rsidRPr="00144293" w:rsidRDefault="00304335" w:rsidP="00144293">
      <w:pPr>
        <w:shd w:val="clear" w:color="auto" w:fill="FFFFFF"/>
        <w:spacing w:after="0" w:line="240" w:lineRule="auto"/>
        <w:jc w:val="both"/>
        <w:rPr>
          <w:rFonts w:ascii="Times New Roman" w:eastAsia="Times New Roman" w:hAnsi="Times New Roman"/>
          <w:noProof/>
          <w:sz w:val="24"/>
          <w:szCs w:val="24"/>
        </w:rPr>
      </w:pPr>
      <w:r w:rsidRPr="00144293">
        <w:rPr>
          <w:rFonts w:ascii="Times New Roman" w:hAnsi="Times New Roman"/>
          <w:b/>
          <w:sz w:val="24"/>
          <w:szCs w:val="24"/>
        </w:rPr>
        <w:t>Art. 54.</w:t>
      </w:r>
      <w:r w:rsidRPr="00144293">
        <w:rPr>
          <w:rFonts w:ascii="Times New Roman" w:hAnsi="Times New Roman"/>
          <w:sz w:val="24"/>
          <w:szCs w:val="24"/>
        </w:rPr>
        <w:t xml:space="preserve"> Se aprobă </w:t>
      </w:r>
      <w:r w:rsidR="00144293">
        <w:rPr>
          <w:rFonts w:ascii="Times New Roman" w:hAnsi="Times New Roman"/>
          <w:sz w:val="24"/>
          <w:szCs w:val="24"/>
        </w:rPr>
        <w:t xml:space="preserve">numirea temporară a </w:t>
      </w:r>
      <w:r w:rsidR="00980AA1">
        <w:rPr>
          <w:rFonts w:ascii="Times New Roman" w:hAnsi="Times New Roman"/>
          <w:sz w:val="24"/>
          <w:szCs w:val="24"/>
        </w:rPr>
        <w:t>D</w:t>
      </w:r>
      <w:r w:rsidR="00144293">
        <w:rPr>
          <w:rFonts w:ascii="Times New Roman" w:hAnsi="Times New Roman"/>
          <w:sz w:val="24"/>
          <w:szCs w:val="24"/>
        </w:rPr>
        <w:t>oamnei</w:t>
      </w:r>
      <w:r w:rsidR="00144293" w:rsidRPr="00144293">
        <w:rPr>
          <w:rFonts w:ascii="Times New Roman" w:hAnsi="Times New Roman"/>
          <w:sz w:val="24"/>
          <w:szCs w:val="24"/>
        </w:rPr>
        <w:t xml:space="preserve"> </w:t>
      </w:r>
      <w:r w:rsidR="00144293">
        <w:rPr>
          <w:rFonts w:ascii="Times New Roman" w:hAnsi="Times New Roman"/>
          <w:sz w:val="24"/>
          <w:szCs w:val="24"/>
        </w:rPr>
        <w:t>P</w:t>
      </w:r>
      <w:r w:rsidR="00144293" w:rsidRPr="00144293">
        <w:rPr>
          <w:rFonts w:ascii="Times New Roman" w:hAnsi="Times New Roman"/>
          <w:sz w:val="24"/>
          <w:szCs w:val="24"/>
        </w:rPr>
        <w:t>rof</w:t>
      </w:r>
      <w:r w:rsidR="00144293">
        <w:rPr>
          <w:rFonts w:ascii="Times New Roman" w:hAnsi="Times New Roman"/>
          <w:sz w:val="24"/>
          <w:szCs w:val="24"/>
        </w:rPr>
        <w:t>. Univ. Dr.</w:t>
      </w:r>
      <w:r w:rsidR="00144293" w:rsidRPr="00144293">
        <w:rPr>
          <w:rFonts w:ascii="Times New Roman" w:hAnsi="Times New Roman"/>
          <w:sz w:val="24"/>
          <w:szCs w:val="24"/>
        </w:rPr>
        <w:t xml:space="preserve"> Cristina-Elena Dinu-Pîrvu în funcția de director al </w:t>
      </w:r>
      <w:r w:rsidR="00144293" w:rsidRPr="00144293">
        <w:rPr>
          <w:rFonts w:ascii="Times New Roman" w:hAnsi="Times New Roman"/>
          <w:i/>
          <w:sz w:val="24"/>
          <w:szCs w:val="24"/>
        </w:rPr>
        <w:t>Direcției Cercetare Dezvoltare Inovare</w:t>
      </w:r>
      <w:r w:rsidR="00144293" w:rsidRPr="00144293">
        <w:rPr>
          <w:rFonts w:ascii="Times New Roman" w:hAnsi="Times New Roman"/>
          <w:sz w:val="24"/>
          <w:szCs w:val="24"/>
        </w:rPr>
        <w:t>, începând cu data de 01.11.2023</w:t>
      </w:r>
      <w:r w:rsidR="00D055BC">
        <w:rPr>
          <w:rFonts w:ascii="Times New Roman" w:hAnsi="Times New Roman"/>
          <w:sz w:val="24"/>
          <w:szCs w:val="24"/>
        </w:rPr>
        <w:t xml:space="preserve"> și încetarea numirii în această</w:t>
      </w:r>
      <w:r w:rsidR="00144293" w:rsidRPr="00144293">
        <w:rPr>
          <w:rFonts w:ascii="Times New Roman" w:hAnsi="Times New Roman"/>
          <w:sz w:val="24"/>
          <w:szCs w:val="24"/>
        </w:rPr>
        <w:t xml:space="preserve"> funcție a </w:t>
      </w:r>
      <w:r w:rsidR="00144293">
        <w:rPr>
          <w:rFonts w:ascii="Times New Roman" w:hAnsi="Times New Roman"/>
          <w:sz w:val="24"/>
          <w:szCs w:val="24"/>
        </w:rPr>
        <w:t>doamnei</w:t>
      </w:r>
      <w:r w:rsidR="00144293" w:rsidRPr="00144293">
        <w:rPr>
          <w:rFonts w:ascii="Times New Roman" w:hAnsi="Times New Roman"/>
          <w:sz w:val="24"/>
          <w:szCs w:val="24"/>
        </w:rPr>
        <w:t xml:space="preserve"> </w:t>
      </w:r>
      <w:r w:rsidR="00144293">
        <w:rPr>
          <w:rFonts w:ascii="Times New Roman" w:hAnsi="Times New Roman"/>
          <w:sz w:val="24"/>
          <w:szCs w:val="24"/>
        </w:rPr>
        <w:t>C</w:t>
      </w:r>
      <w:r w:rsidR="00144293" w:rsidRPr="00144293">
        <w:rPr>
          <w:rFonts w:ascii="Times New Roman" w:hAnsi="Times New Roman"/>
          <w:sz w:val="24"/>
          <w:szCs w:val="24"/>
        </w:rPr>
        <w:t>onf</w:t>
      </w:r>
      <w:r w:rsidR="00144293">
        <w:rPr>
          <w:rFonts w:ascii="Times New Roman" w:hAnsi="Times New Roman"/>
          <w:sz w:val="24"/>
          <w:szCs w:val="24"/>
        </w:rPr>
        <w:t>. Univ. Dr.</w:t>
      </w:r>
      <w:r w:rsidR="00144293" w:rsidRPr="00144293">
        <w:rPr>
          <w:rFonts w:ascii="Times New Roman" w:hAnsi="Times New Roman"/>
          <w:sz w:val="24"/>
          <w:szCs w:val="24"/>
        </w:rPr>
        <w:t xml:space="preserve"> Valentina Anuța </w:t>
      </w:r>
      <w:r w:rsidR="008A33C1">
        <w:rPr>
          <w:rFonts w:ascii="Times New Roman" w:hAnsi="Times New Roman"/>
          <w:sz w:val="24"/>
          <w:szCs w:val="24"/>
        </w:rPr>
        <w:t xml:space="preserve">începând </w:t>
      </w:r>
      <w:r w:rsidR="00144293" w:rsidRPr="00144293">
        <w:rPr>
          <w:rFonts w:ascii="Times New Roman" w:hAnsi="Times New Roman"/>
          <w:sz w:val="24"/>
          <w:szCs w:val="24"/>
        </w:rPr>
        <w:t>cu 31.10.2023</w:t>
      </w:r>
      <w:r w:rsidR="00144293">
        <w:rPr>
          <w:rFonts w:ascii="Times New Roman" w:hAnsi="Times New Roman"/>
          <w:sz w:val="24"/>
          <w:szCs w:val="24"/>
        </w:rPr>
        <w:t xml:space="preserve"> (</w:t>
      </w:r>
      <w:r w:rsidR="00E612FB">
        <w:rPr>
          <w:rFonts w:ascii="Times New Roman" w:hAnsi="Times New Roman"/>
          <w:sz w:val="24"/>
          <w:szCs w:val="24"/>
        </w:rPr>
        <w:t>Anexa</w:t>
      </w:r>
      <w:r w:rsidR="00144293">
        <w:rPr>
          <w:rFonts w:ascii="Times New Roman" w:hAnsi="Times New Roman"/>
          <w:sz w:val="24"/>
          <w:szCs w:val="24"/>
        </w:rPr>
        <w:t xml:space="preserve"> 65). </w:t>
      </w:r>
    </w:p>
    <w:p w14:paraId="4DF10AB7" w14:textId="77777777" w:rsidR="00515571" w:rsidRDefault="00515571" w:rsidP="00C278DE">
      <w:pPr>
        <w:jc w:val="both"/>
        <w:rPr>
          <w:rFonts w:ascii="Times New Roman" w:hAnsi="Times New Roman"/>
          <w:sz w:val="24"/>
          <w:szCs w:val="24"/>
        </w:rPr>
      </w:pPr>
    </w:p>
    <w:p w14:paraId="3334ED0B" w14:textId="77777777" w:rsidR="007D6E1D" w:rsidRDefault="007D6E1D" w:rsidP="00701A49">
      <w:pPr>
        <w:spacing w:after="120"/>
        <w:jc w:val="both"/>
        <w:rPr>
          <w:rFonts w:ascii="Times New Roman" w:hAnsi="Times New Roman"/>
          <w:sz w:val="24"/>
          <w:szCs w:val="24"/>
        </w:rPr>
      </w:pPr>
    </w:p>
    <w:p w14:paraId="10767B51" w14:textId="77777777" w:rsidR="00701A49" w:rsidRPr="00B66CB7" w:rsidRDefault="00701A49" w:rsidP="00701A49">
      <w:pPr>
        <w:spacing w:after="120"/>
        <w:jc w:val="both"/>
        <w:rPr>
          <w:rFonts w:ascii="Times New Roman" w:hAnsi="Times New Roman"/>
          <w:b/>
          <w:sz w:val="24"/>
          <w:szCs w:val="24"/>
        </w:rPr>
      </w:pPr>
      <w:r w:rsidRPr="00B66CB7">
        <w:rPr>
          <w:rFonts w:ascii="Times New Roman" w:hAnsi="Times New Roman"/>
          <w:b/>
          <w:sz w:val="24"/>
          <w:szCs w:val="24"/>
        </w:rPr>
        <w:t xml:space="preserve">RE C T O R, </w:t>
      </w:r>
    </w:p>
    <w:p w14:paraId="2C658E5F" w14:textId="77777777" w:rsidR="00701A49" w:rsidRPr="00B66CB7" w:rsidRDefault="00701A49" w:rsidP="00701A49">
      <w:pPr>
        <w:spacing w:after="0"/>
        <w:jc w:val="both"/>
        <w:rPr>
          <w:rFonts w:ascii="Times New Roman" w:hAnsi="Times New Roman"/>
          <w:sz w:val="24"/>
          <w:szCs w:val="24"/>
        </w:rPr>
      </w:pPr>
      <w:r w:rsidRPr="00B66CB7">
        <w:rPr>
          <w:rFonts w:ascii="Times New Roman" w:hAnsi="Times New Roman"/>
          <w:sz w:val="24"/>
          <w:szCs w:val="24"/>
        </w:rPr>
        <w:t>Prof. Univ. Dr. Viorel Jinga</w:t>
      </w:r>
    </w:p>
    <w:p w14:paraId="4F1391FA" w14:textId="77777777" w:rsidR="00701A49" w:rsidRPr="00B66CB7" w:rsidRDefault="00701A49" w:rsidP="00701A49">
      <w:pPr>
        <w:spacing w:after="0"/>
        <w:jc w:val="both"/>
        <w:rPr>
          <w:rFonts w:ascii="Times New Roman" w:hAnsi="Times New Roman"/>
          <w:b/>
          <w:sz w:val="24"/>
          <w:szCs w:val="24"/>
        </w:rPr>
      </w:pPr>
    </w:p>
    <w:p w14:paraId="3CD3F7E4" w14:textId="77777777" w:rsidR="00701A49" w:rsidRPr="00B66CB7" w:rsidRDefault="00701A49" w:rsidP="00701A49">
      <w:pPr>
        <w:spacing w:after="0"/>
        <w:jc w:val="both"/>
        <w:rPr>
          <w:rFonts w:ascii="Times New Roman" w:hAnsi="Times New Roman"/>
          <w:b/>
          <w:sz w:val="24"/>
          <w:szCs w:val="24"/>
        </w:rPr>
      </w:pPr>
    </w:p>
    <w:p w14:paraId="2AD9B807" w14:textId="77777777" w:rsidR="00701A49" w:rsidRPr="00B66CB7" w:rsidRDefault="00701A49" w:rsidP="00701A49">
      <w:pPr>
        <w:spacing w:after="0"/>
        <w:jc w:val="both"/>
        <w:rPr>
          <w:rFonts w:ascii="Times New Roman" w:hAnsi="Times New Roman"/>
          <w:b/>
          <w:sz w:val="24"/>
          <w:szCs w:val="24"/>
        </w:rPr>
      </w:pPr>
      <w:r w:rsidRPr="00B66CB7">
        <w:rPr>
          <w:rFonts w:ascii="Times New Roman" w:hAnsi="Times New Roman"/>
          <w:b/>
          <w:sz w:val="24"/>
          <w:szCs w:val="24"/>
        </w:rPr>
        <w:t>Secretar Șef Universitate,</w:t>
      </w:r>
    </w:p>
    <w:p w14:paraId="7D75A1FB" w14:textId="77777777" w:rsidR="00701A49" w:rsidRPr="00B66CB7" w:rsidRDefault="00701A49" w:rsidP="00701A49">
      <w:pPr>
        <w:spacing w:after="0"/>
        <w:jc w:val="both"/>
        <w:rPr>
          <w:rFonts w:ascii="Times New Roman" w:hAnsi="Times New Roman"/>
          <w:b/>
          <w:sz w:val="24"/>
          <w:szCs w:val="24"/>
        </w:rPr>
      </w:pPr>
      <w:r w:rsidRPr="00B66CB7">
        <w:rPr>
          <w:rFonts w:ascii="Times New Roman" w:hAnsi="Times New Roman"/>
          <w:sz w:val="24"/>
          <w:szCs w:val="24"/>
        </w:rPr>
        <w:t xml:space="preserve">   Daniela Grecu                                                           </w:t>
      </w:r>
      <w:r w:rsidRPr="00B66CB7">
        <w:rPr>
          <w:rFonts w:ascii="Times New Roman" w:hAnsi="Times New Roman"/>
          <w:b/>
          <w:sz w:val="24"/>
          <w:szCs w:val="24"/>
        </w:rPr>
        <w:t>Avizat Serviciul Juridic și Contencios,</w:t>
      </w:r>
    </w:p>
    <w:p w14:paraId="24D4184A" w14:textId="77777777" w:rsidR="00771EB1" w:rsidRPr="00C864DA" w:rsidRDefault="00701A49" w:rsidP="00701A49">
      <w:pPr>
        <w:tabs>
          <w:tab w:val="left" w:pos="284"/>
        </w:tabs>
        <w:spacing w:after="0"/>
        <w:jc w:val="both"/>
        <w:rPr>
          <w:rFonts w:ascii="Times New Roman" w:hAnsi="Times New Roman"/>
          <w:sz w:val="24"/>
          <w:szCs w:val="24"/>
        </w:rPr>
      </w:pPr>
      <w:r w:rsidRPr="00B66CB7">
        <w:rPr>
          <w:rFonts w:ascii="Times New Roman" w:hAnsi="Times New Roman"/>
          <w:sz w:val="24"/>
          <w:szCs w:val="24"/>
        </w:rPr>
        <w:t xml:space="preserve">                                                                                </w:t>
      </w:r>
      <w:r w:rsidR="006A6970">
        <w:rPr>
          <w:rFonts w:ascii="Times New Roman" w:hAnsi="Times New Roman"/>
          <w:sz w:val="24"/>
          <w:szCs w:val="24"/>
        </w:rPr>
        <w:t xml:space="preserve">   </w:t>
      </w:r>
      <w:r w:rsidRPr="00B66CB7">
        <w:rPr>
          <w:rFonts w:ascii="Times New Roman" w:hAnsi="Times New Roman"/>
          <w:sz w:val="24"/>
          <w:szCs w:val="24"/>
        </w:rPr>
        <w:t>Consilier Juridic Raluca-Andreea Stănescu</w:t>
      </w:r>
    </w:p>
    <w:sectPr w:rsidR="00771EB1" w:rsidRPr="00C864DA" w:rsidSect="00890987">
      <w:headerReference w:type="default" r:id="rId10"/>
      <w:footerReference w:type="default" r:id="rId11"/>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706D" w14:textId="77777777" w:rsidR="009D72DF" w:rsidRDefault="009D72DF" w:rsidP="008B239C">
      <w:pPr>
        <w:spacing w:after="0" w:line="240" w:lineRule="auto"/>
      </w:pPr>
      <w:r>
        <w:separator/>
      </w:r>
    </w:p>
  </w:endnote>
  <w:endnote w:type="continuationSeparator" w:id="0">
    <w:p w14:paraId="329A6993" w14:textId="77777777" w:rsidR="009D72DF" w:rsidRDefault="009D72DF"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B1D1" w14:textId="77777777" w:rsidR="009D72DF" w:rsidRPr="00906B15" w:rsidRDefault="009D72DF"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14:paraId="201E6AD5" w14:textId="77777777" w:rsidR="009D72DF" w:rsidRPr="00906B15" w:rsidRDefault="009D72DF"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9D54" w14:textId="77777777" w:rsidR="009D72DF" w:rsidRDefault="009D72DF" w:rsidP="008B239C">
      <w:pPr>
        <w:spacing w:after="0" w:line="240" w:lineRule="auto"/>
      </w:pPr>
      <w:r>
        <w:separator/>
      </w:r>
    </w:p>
  </w:footnote>
  <w:footnote w:type="continuationSeparator" w:id="0">
    <w:p w14:paraId="3875BBE6" w14:textId="77777777" w:rsidR="009D72DF" w:rsidRDefault="009D72DF"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07D0" w14:textId="77777777" w:rsidR="009D72DF" w:rsidRDefault="009D72DF"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14:anchorId="193871B7" wp14:editId="256F4815">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p w14:paraId="2CD38098" w14:textId="77777777" w:rsidR="009D72DF" w:rsidRPr="00D52814" w:rsidRDefault="009D72DF" w:rsidP="00416C6C">
    <w:pPr>
      <w:pStyle w:val="Header"/>
      <w:jc w:val="center"/>
      <w:rPr>
        <w:rFonts w:ascii="Palatino Linotype" w:hAnsi="Palatino Linotype"/>
        <w:b/>
        <w:i/>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71C8D4"/>
    <w:multiLevelType w:val="hybridMultilevel"/>
    <w:tmpl w:val="14639E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F7A36"/>
    <w:multiLevelType w:val="hybridMultilevel"/>
    <w:tmpl w:val="503EDC58"/>
    <w:lvl w:ilvl="0" w:tplc="B64AAAC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867E5D"/>
    <w:multiLevelType w:val="hybridMultilevel"/>
    <w:tmpl w:val="206879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87A1E"/>
    <w:multiLevelType w:val="hybridMultilevel"/>
    <w:tmpl w:val="0E925AB2"/>
    <w:lvl w:ilvl="0" w:tplc="D7E286C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8B7531F"/>
    <w:multiLevelType w:val="hybridMultilevel"/>
    <w:tmpl w:val="19C877F8"/>
    <w:lvl w:ilvl="0" w:tplc="BCE2BFD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84F12"/>
    <w:multiLevelType w:val="hybridMultilevel"/>
    <w:tmpl w:val="B660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20510"/>
    <w:multiLevelType w:val="hybridMultilevel"/>
    <w:tmpl w:val="E544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8102C"/>
    <w:multiLevelType w:val="hybridMultilevel"/>
    <w:tmpl w:val="0164A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6F35598"/>
    <w:multiLevelType w:val="hybridMultilevel"/>
    <w:tmpl w:val="7292CD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FED25DC"/>
    <w:multiLevelType w:val="hybridMultilevel"/>
    <w:tmpl w:val="558A28A6"/>
    <w:lvl w:ilvl="0" w:tplc="A992B5CE">
      <w:start w:val="1"/>
      <w:numFmt w:val="decimal"/>
      <w:lvlText w:val="%1."/>
      <w:lvlJc w:val="left"/>
      <w:pPr>
        <w:ind w:left="720" w:hanging="360"/>
      </w:pPr>
      <w:rPr>
        <w:rFonts w:hint="default"/>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B43D0"/>
    <w:multiLevelType w:val="hybridMultilevel"/>
    <w:tmpl w:val="5BF0602C"/>
    <w:lvl w:ilvl="0" w:tplc="438CE310">
      <w:start w:val="1"/>
      <w:numFmt w:val="decimal"/>
      <w:lvlText w:val="%1."/>
      <w:lvlJc w:val="left"/>
      <w:pPr>
        <w:ind w:left="360" w:hanging="360"/>
      </w:pPr>
      <w:rPr>
        <w:rFonts w:ascii="Times New Roman" w:eastAsia="Calibri" w:hAnsi="Times New Roman" w:cs="Times New Roman"/>
      </w:r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11" w15:restartNumberingAfterBreak="0">
    <w:nsid w:val="44D96EC7"/>
    <w:multiLevelType w:val="hybridMultilevel"/>
    <w:tmpl w:val="D63EACB0"/>
    <w:lvl w:ilvl="0" w:tplc="0C0CA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D65D13"/>
    <w:multiLevelType w:val="hybridMultilevel"/>
    <w:tmpl w:val="BB32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0EFA"/>
    <w:multiLevelType w:val="hybridMultilevel"/>
    <w:tmpl w:val="733A197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14915"/>
    <w:multiLevelType w:val="hybridMultilevel"/>
    <w:tmpl w:val="022A6D64"/>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2777B"/>
    <w:multiLevelType w:val="hybridMultilevel"/>
    <w:tmpl w:val="DD50E22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126E4"/>
    <w:multiLevelType w:val="hybridMultilevel"/>
    <w:tmpl w:val="F65A9FCC"/>
    <w:lvl w:ilvl="0" w:tplc="C46CE2D0">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47366"/>
    <w:multiLevelType w:val="hybridMultilevel"/>
    <w:tmpl w:val="114E55EE"/>
    <w:lvl w:ilvl="0" w:tplc="0458E09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47C1A"/>
    <w:multiLevelType w:val="hybridMultilevel"/>
    <w:tmpl w:val="C0D2E2FA"/>
    <w:lvl w:ilvl="0" w:tplc="4948CBE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755CB"/>
    <w:multiLevelType w:val="hybridMultilevel"/>
    <w:tmpl w:val="D41E00F8"/>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87B39"/>
    <w:multiLevelType w:val="hybridMultilevel"/>
    <w:tmpl w:val="B3DEF2C8"/>
    <w:lvl w:ilvl="0" w:tplc="FE48CD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99AF7"/>
    <w:multiLevelType w:val="hybridMultilevel"/>
    <w:tmpl w:val="890A06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8FE0A37"/>
    <w:multiLevelType w:val="hybridMultilevel"/>
    <w:tmpl w:val="4628D54E"/>
    <w:lvl w:ilvl="0" w:tplc="35DC893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8"/>
  </w:num>
  <w:num w:numId="4">
    <w:abstractNumId w:val="8"/>
  </w:num>
  <w:num w:numId="5">
    <w:abstractNumId w:val="2"/>
  </w:num>
  <w:num w:numId="6">
    <w:abstractNumId w:val="11"/>
  </w:num>
  <w:num w:numId="7">
    <w:abstractNumId w:val="12"/>
  </w:num>
  <w:num w:numId="8">
    <w:abstractNumId w:val="10"/>
  </w:num>
  <w:num w:numId="9">
    <w:abstractNumId w:val="3"/>
  </w:num>
  <w:num w:numId="10">
    <w:abstractNumId w:val="7"/>
  </w:num>
  <w:num w:numId="11">
    <w:abstractNumId w:val="5"/>
  </w:num>
  <w:num w:numId="12">
    <w:abstractNumId w:val="17"/>
  </w:num>
  <w:num w:numId="13">
    <w:abstractNumId w:val="22"/>
  </w:num>
  <w:num w:numId="14">
    <w:abstractNumId w:val="19"/>
  </w:num>
  <w:num w:numId="15">
    <w:abstractNumId w:val="6"/>
  </w:num>
  <w:num w:numId="16">
    <w:abstractNumId w:val="1"/>
  </w:num>
  <w:num w:numId="17">
    <w:abstractNumId w:val="16"/>
  </w:num>
  <w:num w:numId="18">
    <w:abstractNumId w:val="4"/>
  </w:num>
  <w:num w:numId="19">
    <w:abstractNumId w:val="14"/>
  </w:num>
  <w:num w:numId="20">
    <w:abstractNumId w:val="15"/>
  </w:num>
  <w:num w:numId="21">
    <w:abstractNumId w:val="20"/>
  </w:num>
  <w:num w:numId="22">
    <w:abstractNumId w:val="0"/>
  </w:num>
  <w:num w:numId="2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0"/>
  <w:activeWritingStyle w:appName="MSWord" w:lang="en-GB" w:vendorID="64" w:dllVersion="6" w:nlCheck="1" w:checkStyle="0"/>
  <w:activeWritingStyle w:appName="MSWord" w:lang="en-AU" w:vendorID="64" w:dllVersion="6" w:nlCheck="1" w:checkStyle="1"/>
  <w:activeWritingStyle w:appName="MSWord" w:lang="en-US" w:vendorID="64" w:dllVersion="4096" w:nlCheck="1" w:checkStyle="0"/>
  <w:proofState w:spelling="clean" w:grammar="clean"/>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0D0B"/>
    <w:rsid w:val="00001114"/>
    <w:rsid w:val="00001DCB"/>
    <w:rsid w:val="00002144"/>
    <w:rsid w:val="0000221F"/>
    <w:rsid w:val="00002795"/>
    <w:rsid w:val="00003EA9"/>
    <w:rsid w:val="00004363"/>
    <w:rsid w:val="00006333"/>
    <w:rsid w:val="00020687"/>
    <w:rsid w:val="00020AE0"/>
    <w:rsid w:val="0002635F"/>
    <w:rsid w:val="000263AC"/>
    <w:rsid w:val="0002661D"/>
    <w:rsid w:val="00030FC9"/>
    <w:rsid w:val="00031393"/>
    <w:rsid w:val="00032C35"/>
    <w:rsid w:val="00032F1C"/>
    <w:rsid w:val="000352B4"/>
    <w:rsid w:val="00036C80"/>
    <w:rsid w:val="000371CE"/>
    <w:rsid w:val="00040DE2"/>
    <w:rsid w:val="000421B7"/>
    <w:rsid w:val="00046973"/>
    <w:rsid w:val="00046CA4"/>
    <w:rsid w:val="00047EB0"/>
    <w:rsid w:val="00050709"/>
    <w:rsid w:val="00050BB6"/>
    <w:rsid w:val="000524E8"/>
    <w:rsid w:val="000526E5"/>
    <w:rsid w:val="0005271B"/>
    <w:rsid w:val="00056209"/>
    <w:rsid w:val="000562F5"/>
    <w:rsid w:val="00056DA8"/>
    <w:rsid w:val="00057450"/>
    <w:rsid w:val="00060B62"/>
    <w:rsid w:val="00061BA5"/>
    <w:rsid w:val="0006250C"/>
    <w:rsid w:val="00063069"/>
    <w:rsid w:val="00064F92"/>
    <w:rsid w:val="00065E7E"/>
    <w:rsid w:val="000661A2"/>
    <w:rsid w:val="00067DAC"/>
    <w:rsid w:val="0007080F"/>
    <w:rsid w:val="000737D0"/>
    <w:rsid w:val="000751E5"/>
    <w:rsid w:val="00080761"/>
    <w:rsid w:val="000824D0"/>
    <w:rsid w:val="00082CD5"/>
    <w:rsid w:val="000859AB"/>
    <w:rsid w:val="00085C37"/>
    <w:rsid w:val="00095364"/>
    <w:rsid w:val="000A09B5"/>
    <w:rsid w:val="000A0AFC"/>
    <w:rsid w:val="000A4C2C"/>
    <w:rsid w:val="000A5BD7"/>
    <w:rsid w:val="000A7155"/>
    <w:rsid w:val="000A7ABB"/>
    <w:rsid w:val="000A7AE5"/>
    <w:rsid w:val="000B05B3"/>
    <w:rsid w:val="000B15E5"/>
    <w:rsid w:val="000B3622"/>
    <w:rsid w:val="000B443A"/>
    <w:rsid w:val="000B4F59"/>
    <w:rsid w:val="000B609A"/>
    <w:rsid w:val="000B6ADD"/>
    <w:rsid w:val="000C3E49"/>
    <w:rsid w:val="000C7AB1"/>
    <w:rsid w:val="000D0653"/>
    <w:rsid w:val="000D0E13"/>
    <w:rsid w:val="000D2305"/>
    <w:rsid w:val="000D31AC"/>
    <w:rsid w:val="000D4710"/>
    <w:rsid w:val="000D4F81"/>
    <w:rsid w:val="000D52ED"/>
    <w:rsid w:val="000E0900"/>
    <w:rsid w:val="000E1AA0"/>
    <w:rsid w:val="000E50DF"/>
    <w:rsid w:val="000E5BC1"/>
    <w:rsid w:val="000E6298"/>
    <w:rsid w:val="000E637B"/>
    <w:rsid w:val="000E7DB4"/>
    <w:rsid w:val="000F0566"/>
    <w:rsid w:val="000F0CD0"/>
    <w:rsid w:val="000F14B5"/>
    <w:rsid w:val="000F1E19"/>
    <w:rsid w:val="000F58E8"/>
    <w:rsid w:val="000F66C9"/>
    <w:rsid w:val="000F7A6F"/>
    <w:rsid w:val="0010054F"/>
    <w:rsid w:val="00100C0B"/>
    <w:rsid w:val="001045F9"/>
    <w:rsid w:val="001056F1"/>
    <w:rsid w:val="00110A0C"/>
    <w:rsid w:val="00110A26"/>
    <w:rsid w:val="00113130"/>
    <w:rsid w:val="00113767"/>
    <w:rsid w:val="00113E4F"/>
    <w:rsid w:val="00114E8F"/>
    <w:rsid w:val="0012082D"/>
    <w:rsid w:val="0012093F"/>
    <w:rsid w:val="00132A32"/>
    <w:rsid w:val="001376DB"/>
    <w:rsid w:val="00141246"/>
    <w:rsid w:val="00141E78"/>
    <w:rsid w:val="001420F1"/>
    <w:rsid w:val="00144293"/>
    <w:rsid w:val="001446B7"/>
    <w:rsid w:val="00145FE8"/>
    <w:rsid w:val="00146F0C"/>
    <w:rsid w:val="0015060D"/>
    <w:rsid w:val="0015182F"/>
    <w:rsid w:val="001525EC"/>
    <w:rsid w:val="001543E3"/>
    <w:rsid w:val="00154E6B"/>
    <w:rsid w:val="00155048"/>
    <w:rsid w:val="001554A3"/>
    <w:rsid w:val="001557DA"/>
    <w:rsid w:val="00155AB0"/>
    <w:rsid w:val="00157134"/>
    <w:rsid w:val="001577FF"/>
    <w:rsid w:val="00161824"/>
    <w:rsid w:val="00162449"/>
    <w:rsid w:val="0016735E"/>
    <w:rsid w:val="00170F65"/>
    <w:rsid w:val="001710F0"/>
    <w:rsid w:val="00172F61"/>
    <w:rsid w:val="00173D4B"/>
    <w:rsid w:val="00176655"/>
    <w:rsid w:val="0018004E"/>
    <w:rsid w:val="0018011F"/>
    <w:rsid w:val="00181E9E"/>
    <w:rsid w:val="00183592"/>
    <w:rsid w:val="00187748"/>
    <w:rsid w:val="00187A55"/>
    <w:rsid w:val="001926DF"/>
    <w:rsid w:val="001929BD"/>
    <w:rsid w:val="00193D44"/>
    <w:rsid w:val="001A0297"/>
    <w:rsid w:val="001A038C"/>
    <w:rsid w:val="001A090A"/>
    <w:rsid w:val="001A3011"/>
    <w:rsid w:val="001A339C"/>
    <w:rsid w:val="001A52D1"/>
    <w:rsid w:val="001A6850"/>
    <w:rsid w:val="001A79C0"/>
    <w:rsid w:val="001B1B2F"/>
    <w:rsid w:val="001B1BEF"/>
    <w:rsid w:val="001B3C78"/>
    <w:rsid w:val="001B410A"/>
    <w:rsid w:val="001B6DBD"/>
    <w:rsid w:val="001C30B7"/>
    <w:rsid w:val="001C3412"/>
    <w:rsid w:val="001C47D2"/>
    <w:rsid w:val="001C4B59"/>
    <w:rsid w:val="001C4F23"/>
    <w:rsid w:val="001C7479"/>
    <w:rsid w:val="001D0F8C"/>
    <w:rsid w:val="001D3C87"/>
    <w:rsid w:val="001D4971"/>
    <w:rsid w:val="001D5B43"/>
    <w:rsid w:val="001E400C"/>
    <w:rsid w:val="001E5DA7"/>
    <w:rsid w:val="001E6139"/>
    <w:rsid w:val="001F0823"/>
    <w:rsid w:val="001F153F"/>
    <w:rsid w:val="001F4018"/>
    <w:rsid w:val="001F4CDB"/>
    <w:rsid w:val="001F5FCB"/>
    <w:rsid w:val="001F6B27"/>
    <w:rsid w:val="002031C0"/>
    <w:rsid w:val="0020321F"/>
    <w:rsid w:val="00205D37"/>
    <w:rsid w:val="0020614D"/>
    <w:rsid w:val="00212053"/>
    <w:rsid w:val="00212DB8"/>
    <w:rsid w:val="00212F78"/>
    <w:rsid w:val="00214527"/>
    <w:rsid w:val="0021653F"/>
    <w:rsid w:val="002168B2"/>
    <w:rsid w:val="00221DF0"/>
    <w:rsid w:val="0022504F"/>
    <w:rsid w:val="00226A7C"/>
    <w:rsid w:val="002342FC"/>
    <w:rsid w:val="00236513"/>
    <w:rsid w:val="00236A38"/>
    <w:rsid w:val="00237D24"/>
    <w:rsid w:val="00242870"/>
    <w:rsid w:val="00243F5A"/>
    <w:rsid w:val="0024559E"/>
    <w:rsid w:val="00246185"/>
    <w:rsid w:val="00246308"/>
    <w:rsid w:val="00253760"/>
    <w:rsid w:val="002538C0"/>
    <w:rsid w:val="002549E7"/>
    <w:rsid w:val="00254CDE"/>
    <w:rsid w:val="0025561D"/>
    <w:rsid w:val="002571EB"/>
    <w:rsid w:val="00257831"/>
    <w:rsid w:val="002601F5"/>
    <w:rsid w:val="0026517B"/>
    <w:rsid w:val="00266825"/>
    <w:rsid w:val="00266E8F"/>
    <w:rsid w:val="00267E94"/>
    <w:rsid w:val="00270929"/>
    <w:rsid w:val="00270AB4"/>
    <w:rsid w:val="00271D37"/>
    <w:rsid w:val="00272395"/>
    <w:rsid w:val="00274B6F"/>
    <w:rsid w:val="002776DD"/>
    <w:rsid w:val="00282CB8"/>
    <w:rsid w:val="0028359E"/>
    <w:rsid w:val="00283616"/>
    <w:rsid w:val="002838D0"/>
    <w:rsid w:val="0028497A"/>
    <w:rsid w:val="00285D3E"/>
    <w:rsid w:val="00286375"/>
    <w:rsid w:val="00286756"/>
    <w:rsid w:val="0028680D"/>
    <w:rsid w:val="00291499"/>
    <w:rsid w:val="00292CC1"/>
    <w:rsid w:val="002941C9"/>
    <w:rsid w:val="00294665"/>
    <w:rsid w:val="00294A33"/>
    <w:rsid w:val="0029641E"/>
    <w:rsid w:val="00296901"/>
    <w:rsid w:val="00296D20"/>
    <w:rsid w:val="002A2F6D"/>
    <w:rsid w:val="002A4FFB"/>
    <w:rsid w:val="002B0839"/>
    <w:rsid w:val="002B0B39"/>
    <w:rsid w:val="002B1B1C"/>
    <w:rsid w:val="002B1D3B"/>
    <w:rsid w:val="002B278A"/>
    <w:rsid w:val="002B33BE"/>
    <w:rsid w:val="002B368D"/>
    <w:rsid w:val="002B48AA"/>
    <w:rsid w:val="002B5950"/>
    <w:rsid w:val="002B6BC7"/>
    <w:rsid w:val="002B75F7"/>
    <w:rsid w:val="002C0B2B"/>
    <w:rsid w:val="002C145C"/>
    <w:rsid w:val="002C18CC"/>
    <w:rsid w:val="002C2928"/>
    <w:rsid w:val="002D1A5D"/>
    <w:rsid w:val="002D22D2"/>
    <w:rsid w:val="002D300F"/>
    <w:rsid w:val="002D30C3"/>
    <w:rsid w:val="002D3446"/>
    <w:rsid w:val="002D61C0"/>
    <w:rsid w:val="002D70A4"/>
    <w:rsid w:val="002E1012"/>
    <w:rsid w:val="002E18F0"/>
    <w:rsid w:val="002E3BAC"/>
    <w:rsid w:val="002E3DBC"/>
    <w:rsid w:val="002E7770"/>
    <w:rsid w:val="002E78EC"/>
    <w:rsid w:val="002F21BC"/>
    <w:rsid w:val="002F2772"/>
    <w:rsid w:val="002F27D5"/>
    <w:rsid w:val="002F4437"/>
    <w:rsid w:val="002F4C2E"/>
    <w:rsid w:val="002F4E28"/>
    <w:rsid w:val="002F5C63"/>
    <w:rsid w:val="002F639B"/>
    <w:rsid w:val="002F71B9"/>
    <w:rsid w:val="002F73F3"/>
    <w:rsid w:val="00301C91"/>
    <w:rsid w:val="0030274C"/>
    <w:rsid w:val="003035FB"/>
    <w:rsid w:val="00304335"/>
    <w:rsid w:val="003046F8"/>
    <w:rsid w:val="003055C7"/>
    <w:rsid w:val="00307D55"/>
    <w:rsid w:val="00312301"/>
    <w:rsid w:val="0031463E"/>
    <w:rsid w:val="00314795"/>
    <w:rsid w:val="00314D2C"/>
    <w:rsid w:val="003153E3"/>
    <w:rsid w:val="00320382"/>
    <w:rsid w:val="0032123D"/>
    <w:rsid w:val="00321465"/>
    <w:rsid w:val="0032238E"/>
    <w:rsid w:val="0032255E"/>
    <w:rsid w:val="003233D1"/>
    <w:rsid w:val="0032431C"/>
    <w:rsid w:val="003265CF"/>
    <w:rsid w:val="00330F95"/>
    <w:rsid w:val="00331CE4"/>
    <w:rsid w:val="003320DB"/>
    <w:rsid w:val="003362DD"/>
    <w:rsid w:val="003367BC"/>
    <w:rsid w:val="00337526"/>
    <w:rsid w:val="00337F89"/>
    <w:rsid w:val="00340322"/>
    <w:rsid w:val="00340599"/>
    <w:rsid w:val="00340883"/>
    <w:rsid w:val="00341178"/>
    <w:rsid w:val="003417A6"/>
    <w:rsid w:val="00343790"/>
    <w:rsid w:val="00343E2D"/>
    <w:rsid w:val="003447E1"/>
    <w:rsid w:val="00345F90"/>
    <w:rsid w:val="003469B1"/>
    <w:rsid w:val="00350F95"/>
    <w:rsid w:val="00351290"/>
    <w:rsid w:val="00354270"/>
    <w:rsid w:val="00354BF1"/>
    <w:rsid w:val="00355257"/>
    <w:rsid w:val="00356724"/>
    <w:rsid w:val="00356F89"/>
    <w:rsid w:val="00357A2C"/>
    <w:rsid w:val="003606C2"/>
    <w:rsid w:val="00360961"/>
    <w:rsid w:val="00360DB7"/>
    <w:rsid w:val="00360F95"/>
    <w:rsid w:val="00361045"/>
    <w:rsid w:val="00361596"/>
    <w:rsid w:val="00367B6A"/>
    <w:rsid w:val="00371422"/>
    <w:rsid w:val="0037205E"/>
    <w:rsid w:val="0037247D"/>
    <w:rsid w:val="00372F11"/>
    <w:rsid w:val="00373E64"/>
    <w:rsid w:val="00374468"/>
    <w:rsid w:val="003745C4"/>
    <w:rsid w:val="00374A55"/>
    <w:rsid w:val="003772B6"/>
    <w:rsid w:val="0037730C"/>
    <w:rsid w:val="003779BD"/>
    <w:rsid w:val="00377D0C"/>
    <w:rsid w:val="00377E14"/>
    <w:rsid w:val="00380CD3"/>
    <w:rsid w:val="00383797"/>
    <w:rsid w:val="003861AF"/>
    <w:rsid w:val="00387F0D"/>
    <w:rsid w:val="00390693"/>
    <w:rsid w:val="00390911"/>
    <w:rsid w:val="00391BB9"/>
    <w:rsid w:val="00391EBE"/>
    <w:rsid w:val="0039446F"/>
    <w:rsid w:val="00394C1A"/>
    <w:rsid w:val="003B0E95"/>
    <w:rsid w:val="003B1CCE"/>
    <w:rsid w:val="003B22BE"/>
    <w:rsid w:val="003B48E8"/>
    <w:rsid w:val="003B68A9"/>
    <w:rsid w:val="003B7BD0"/>
    <w:rsid w:val="003C089E"/>
    <w:rsid w:val="003C1ED1"/>
    <w:rsid w:val="003C210B"/>
    <w:rsid w:val="003C263C"/>
    <w:rsid w:val="003C2BDC"/>
    <w:rsid w:val="003C4124"/>
    <w:rsid w:val="003C50DF"/>
    <w:rsid w:val="003C64C8"/>
    <w:rsid w:val="003C68C3"/>
    <w:rsid w:val="003C6A27"/>
    <w:rsid w:val="003C7FFC"/>
    <w:rsid w:val="003D0F15"/>
    <w:rsid w:val="003D2360"/>
    <w:rsid w:val="003D25D3"/>
    <w:rsid w:val="003D29F7"/>
    <w:rsid w:val="003D4292"/>
    <w:rsid w:val="003D6007"/>
    <w:rsid w:val="003D632F"/>
    <w:rsid w:val="003E0CB6"/>
    <w:rsid w:val="003E189A"/>
    <w:rsid w:val="003E19BA"/>
    <w:rsid w:val="003E2601"/>
    <w:rsid w:val="003E312B"/>
    <w:rsid w:val="003E329B"/>
    <w:rsid w:val="003E4499"/>
    <w:rsid w:val="003E46AB"/>
    <w:rsid w:val="003E69E5"/>
    <w:rsid w:val="003F0E87"/>
    <w:rsid w:val="003F1099"/>
    <w:rsid w:val="003F26AF"/>
    <w:rsid w:val="003F3511"/>
    <w:rsid w:val="003F3CC2"/>
    <w:rsid w:val="003F4248"/>
    <w:rsid w:val="003F4888"/>
    <w:rsid w:val="003F5347"/>
    <w:rsid w:val="003F5728"/>
    <w:rsid w:val="003F6948"/>
    <w:rsid w:val="003F6DF5"/>
    <w:rsid w:val="003F72E6"/>
    <w:rsid w:val="004015A2"/>
    <w:rsid w:val="0040176B"/>
    <w:rsid w:val="00405A47"/>
    <w:rsid w:val="00407824"/>
    <w:rsid w:val="00411FFA"/>
    <w:rsid w:val="00413EE0"/>
    <w:rsid w:val="004146F6"/>
    <w:rsid w:val="00415E42"/>
    <w:rsid w:val="00416784"/>
    <w:rsid w:val="00416C6C"/>
    <w:rsid w:val="004176B9"/>
    <w:rsid w:val="00417C1C"/>
    <w:rsid w:val="00420D17"/>
    <w:rsid w:val="004211E4"/>
    <w:rsid w:val="00421AF9"/>
    <w:rsid w:val="004223F7"/>
    <w:rsid w:val="0042262E"/>
    <w:rsid w:val="004237D2"/>
    <w:rsid w:val="004238A0"/>
    <w:rsid w:val="00423D2C"/>
    <w:rsid w:val="00425D7A"/>
    <w:rsid w:val="00430BD0"/>
    <w:rsid w:val="00431909"/>
    <w:rsid w:val="00435171"/>
    <w:rsid w:val="00435E3A"/>
    <w:rsid w:val="0044008C"/>
    <w:rsid w:val="004408E5"/>
    <w:rsid w:val="00440F70"/>
    <w:rsid w:val="00442B8C"/>
    <w:rsid w:val="004430DA"/>
    <w:rsid w:val="00443AAB"/>
    <w:rsid w:val="00444369"/>
    <w:rsid w:val="00445F35"/>
    <w:rsid w:val="004516C2"/>
    <w:rsid w:val="00452868"/>
    <w:rsid w:val="00453FA9"/>
    <w:rsid w:val="00461867"/>
    <w:rsid w:val="0046444E"/>
    <w:rsid w:val="00464BEC"/>
    <w:rsid w:val="00464C79"/>
    <w:rsid w:val="004665F1"/>
    <w:rsid w:val="00467052"/>
    <w:rsid w:val="004716E4"/>
    <w:rsid w:val="00471EC4"/>
    <w:rsid w:val="00473700"/>
    <w:rsid w:val="00474A83"/>
    <w:rsid w:val="00475741"/>
    <w:rsid w:val="00481ABF"/>
    <w:rsid w:val="00481B24"/>
    <w:rsid w:val="00482560"/>
    <w:rsid w:val="00483BB4"/>
    <w:rsid w:val="00485C84"/>
    <w:rsid w:val="00485D08"/>
    <w:rsid w:val="00486493"/>
    <w:rsid w:val="00486E81"/>
    <w:rsid w:val="00487288"/>
    <w:rsid w:val="00487ED5"/>
    <w:rsid w:val="00492B93"/>
    <w:rsid w:val="0049487C"/>
    <w:rsid w:val="0049767B"/>
    <w:rsid w:val="004A3556"/>
    <w:rsid w:val="004A3BB8"/>
    <w:rsid w:val="004A4DBB"/>
    <w:rsid w:val="004A5240"/>
    <w:rsid w:val="004A5F48"/>
    <w:rsid w:val="004A7819"/>
    <w:rsid w:val="004A7DF5"/>
    <w:rsid w:val="004B2061"/>
    <w:rsid w:val="004B248E"/>
    <w:rsid w:val="004B3399"/>
    <w:rsid w:val="004B4102"/>
    <w:rsid w:val="004B4979"/>
    <w:rsid w:val="004B56EE"/>
    <w:rsid w:val="004B5F7D"/>
    <w:rsid w:val="004B6AEA"/>
    <w:rsid w:val="004B7B06"/>
    <w:rsid w:val="004B7C4B"/>
    <w:rsid w:val="004C0A32"/>
    <w:rsid w:val="004C101F"/>
    <w:rsid w:val="004C1126"/>
    <w:rsid w:val="004C1467"/>
    <w:rsid w:val="004C15A6"/>
    <w:rsid w:val="004C1E18"/>
    <w:rsid w:val="004C23A4"/>
    <w:rsid w:val="004C2E82"/>
    <w:rsid w:val="004C3C51"/>
    <w:rsid w:val="004C425B"/>
    <w:rsid w:val="004C616D"/>
    <w:rsid w:val="004D223F"/>
    <w:rsid w:val="004D22E4"/>
    <w:rsid w:val="004D2FDD"/>
    <w:rsid w:val="004D34F3"/>
    <w:rsid w:val="004D488D"/>
    <w:rsid w:val="004D5081"/>
    <w:rsid w:val="004D565E"/>
    <w:rsid w:val="004D663D"/>
    <w:rsid w:val="004D66C5"/>
    <w:rsid w:val="004D6BF4"/>
    <w:rsid w:val="004D7EFF"/>
    <w:rsid w:val="004E0BA0"/>
    <w:rsid w:val="004E0EE9"/>
    <w:rsid w:val="004E23FB"/>
    <w:rsid w:val="004E304D"/>
    <w:rsid w:val="004E530A"/>
    <w:rsid w:val="004E53FC"/>
    <w:rsid w:val="004E604F"/>
    <w:rsid w:val="004E625C"/>
    <w:rsid w:val="004E6991"/>
    <w:rsid w:val="004E70BF"/>
    <w:rsid w:val="004E764B"/>
    <w:rsid w:val="004F27AC"/>
    <w:rsid w:val="004F5036"/>
    <w:rsid w:val="004F61B7"/>
    <w:rsid w:val="004F6F96"/>
    <w:rsid w:val="004F7590"/>
    <w:rsid w:val="00500B6A"/>
    <w:rsid w:val="00504391"/>
    <w:rsid w:val="00504E35"/>
    <w:rsid w:val="005056A4"/>
    <w:rsid w:val="0051073B"/>
    <w:rsid w:val="00510CC6"/>
    <w:rsid w:val="0051105F"/>
    <w:rsid w:val="00511672"/>
    <w:rsid w:val="005130A8"/>
    <w:rsid w:val="00514746"/>
    <w:rsid w:val="00515571"/>
    <w:rsid w:val="00515781"/>
    <w:rsid w:val="00515F48"/>
    <w:rsid w:val="00516220"/>
    <w:rsid w:val="005174C6"/>
    <w:rsid w:val="00517E0B"/>
    <w:rsid w:val="00520FC5"/>
    <w:rsid w:val="00522A3C"/>
    <w:rsid w:val="00523178"/>
    <w:rsid w:val="0052382B"/>
    <w:rsid w:val="0052398E"/>
    <w:rsid w:val="0052458E"/>
    <w:rsid w:val="00524DE4"/>
    <w:rsid w:val="00527148"/>
    <w:rsid w:val="00530EA8"/>
    <w:rsid w:val="005313FE"/>
    <w:rsid w:val="005316E1"/>
    <w:rsid w:val="00532C34"/>
    <w:rsid w:val="00532DA6"/>
    <w:rsid w:val="00533B97"/>
    <w:rsid w:val="00535168"/>
    <w:rsid w:val="00540674"/>
    <w:rsid w:val="005421BE"/>
    <w:rsid w:val="00542718"/>
    <w:rsid w:val="00544C45"/>
    <w:rsid w:val="00545562"/>
    <w:rsid w:val="00545972"/>
    <w:rsid w:val="0054655C"/>
    <w:rsid w:val="00546A39"/>
    <w:rsid w:val="00546AF0"/>
    <w:rsid w:val="005470A4"/>
    <w:rsid w:val="00547A0C"/>
    <w:rsid w:val="00547F60"/>
    <w:rsid w:val="0055011F"/>
    <w:rsid w:val="00550238"/>
    <w:rsid w:val="00550EC3"/>
    <w:rsid w:val="00551854"/>
    <w:rsid w:val="00551E5A"/>
    <w:rsid w:val="00553B32"/>
    <w:rsid w:val="00554742"/>
    <w:rsid w:val="00557B95"/>
    <w:rsid w:val="00560E2F"/>
    <w:rsid w:val="00563A0D"/>
    <w:rsid w:val="00563E2D"/>
    <w:rsid w:val="005664B1"/>
    <w:rsid w:val="00566A5D"/>
    <w:rsid w:val="0056753F"/>
    <w:rsid w:val="00570D43"/>
    <w:rsid w:val="00571741"/>
    <w:rsid w:val="00572770"/>
    <w:rsid w:val="00573C7E"/>
    <w:rsid w:val="00574576"/>
    <w:rsid w:val="00574CE5"/>
    <w:rsid w:val="00577AB6"/>
    <w:rsid w:val="005821C1"/>
    <w:rsid w:val="005827AA"/>
    <w:rsid w:val="00583A58"/>
    <w:rsid w:val="00586334"/>
    <w:rsid w:val="00587DEC"/>
    <w:rsid w:val="0059002F"/>
    <w:rsid w:val="00590525"/>
    <w:rsid w:val="00591E87"/>
    <w:rsid w:val="00591F57"/>
    <w:rsid w:val="0059545A"/>
    <w:rsid w:val="00595C7B"/>
    <w:rsid w:val="00596044"/>
    <w:rsid w:val="00596738"/>
    <w:rsid w:val="00597889"/>
    <w:rsid w:val="005A0D49"/>
    <w:rsid w:val="005A1976"/>
    <w:rsid w:val="005A360B"/>
    <w:rsid w:val="005A4476"/>
    <w:rsid w:val="005A4FD6"/>
    <w:rsid w:val="005A69E1"/>
    <w:rsid w:val="005A7E48"/>
    <w:rsid w:val="005B354A"/>
    <w:rsid w:val="005B4245"/>
    <w:rsid w:val="005B52F8"/>
    <w:rsid w:val="005B7DB7"/>
    <w:rsid w:val="005C18C6"/>
    <w:rsid w:val="005C3A4C"/>
    <w:rsid w:val="005C4ECC"/>
    <w:rsid w:val="005C5C7C"/>
    <w:rsid w:val="005C5FA1"/>
    <w:rsid w:val="005C66FC"/>
    <w:rsid w:val="005C7FBA"/>
    <w:rsid w:val="005D0509"/>
    <w:rsid w:val="005D083A"/>
    <w:rsid w:val="005D087C"/>
    <w:rsid w:val="005D18A3"/>
    <w:rsid w:val="005D29DB"/>
    <w:rsid w:val="005D2A0C"/>
    <w:rsid w:val="005D301B"/>
    <w:rsid w:val="005D3B29"/>
    <w:rsid w:val="005D4879"/>
    <w:rsid w:val="005D6647"/>
    <w:rsid w:val="005D6A3C"/>
    <w:rsid w:val="005E057A"/>
    <w:rsid w:val="005E2571"/>
    <w:rsid w:val="005E78AD"/>
    <w:rsid w:val="005F2EE0"/>
    <w:rsid w:val="005F3006"/>
    <w:rsid w:val="006006AF"/>
    <w:rsid w:val="0060165E"/>
    <w:rsid w:val="00602880"/>
    <w:rsid w:val="006041BE"/>
    <w:rsid w:val="00605192"/>
    <w:rsid w:val="00605836"/>
    <w:rsid w:val="00605843"/>
    <w:rsid w:val="00610AC1"/>
    <w:rsid w:val="006117DB"/>
    <w:rsid w:val="006117F3"/>
    <w:rsid w:val="006137B1"/>
    <w:rsid w:val="006137BD"/>
    <w:rsid w:val="0061495B"/>
    <w:rsid w:val="00615E5D"/>
    <w:rsid w:val="00617E2C"/>
    <w:rsid w:val="00624216"/>
    <w:rsid w:val="00624F44"/>
    <w:rsid w:val="00625511"/>
    <w:rsid w:val="00634281"/>
    <w:rsid w:val="0063586D"/>
    <w:rsid w:val="0063724E"/>
    <w:rsid w:val="00637390"/>
    <w:rsid w:val="0063790B"/>
    <w:rsid w:val="00637A86"/>
    <w:rsid w:val="00640D24"/>
    <w:rsid w:val="006412DC"/>
    <w:rsid w:val="00641DCE"/>
    <w:rsid w:val="00641E2F"/>
    <w:rsid w:val="00646170"/>
    <w:rsid w:val="00647070"/>
    <w:rsid w:val="00647B83"/>
    <w:rsid w:val="0065078F"/>
    <w:rsid w:val="00651143"/>
    <w:rsid w:val="0065141E"/>
    <w:rsid w:val="0065230C"/>
    <w:rsid w:val="00652488"/>
    <w:rsid w:val="00652696"/>
    <w:rsid w:val="00653374"/>
    <w:rsid w:val="00655527"/>
    <w:rsid w:val="00655BC8"/>
    <w:rsid w:val="00656138"/>
    <w:rsid w:val="00657636"/>
    <w:rsid w:val="006600BE"/>
    <w:rsid w:val="00660644"/>
    <w:rsid w:val="00661E5B"/>
    <w:rsid w:val="00662E30"/>
    <w:rsid w:val="00663774"/>
    <w:rsid w:val="0066480B"/>
    <w:rsid w:val="006651B9"/>
    <w:rsid w:val="00665A88"/>
    <w:rsid w:val="006666E8"/>
    <w:rsid w:val="00670206"/>
    <w:rsid w:val="00670404"/>
    <w:rsid w:val="00672297"/>
    <w:rsid w:val="006738C1"/>
    <w:rsid w:val="00673D9D"/>
    <w:rsid w:val="00673EAF"/>
    <w:rsid w:val="006748E4"/>
    <w:rsid w:val="00675869"/>
    <w:rsid w:val="006778AF"/>
    <w:rsid w:val="00680929"/>
    <w:rsid w:val="00681201"/>
    <w:rsid w:val="00681534"/>
    <w:rsid w:val="00684B4A"/>
    <w:rsid w:val="00684F2D"/>
    <w:rsid w:val="0068514E"/>
    <w:rsid w:val="006851B4"/>
    <w:rsid w:val="00686751"/>
    <w:rsid w:val="00687397"/>
    <w:rsid w:val="006915CC"/>
    <w:rsid w:val="0069232E"/>
    <w:rsid w:val="0069276E"/>
    <w:rsid w:val="00694A13"/>
    <w:rsid w:val="00695AD9"/>
    <w:rsid w:val="00695DFE"/>
    <w:rsid w:val="00695EAD"/>
    <w:rsid w:val="00696C1D"/>
    <w:rsid w:val="006A0AC7"/>
    <w:rsid w:val="006A3313"/>
    <w:rsid w:val="006A3CBC"/>
    <w:rsid w:val="006A4D4A"/>
    <w:rsid w:val="006A6310"/>
    <w:rsid w:val="006A6970"/>
    <w:rsid w:val="006B0C4E"/>
    <w:rsid w:val="006B119D"/>
    <w:rsid w:val="006B1EF6"/>
    <w:rsid w:val="006B386F"/>
    <w:rsid w:val="006B3C62"/>
    <w:rsid w:val="006B3E30"/>
    <w:rsid w:val="006B4101"/>
    <w:rsid w:val="006B4AF7"/>
    <w:rsid w:val="006B4F1B"/>
    <w:rsid w:val="006B52C1"/>
    <w:rsid w:val="006B5C20"/>
    <w:rsid w:val="006B6C85"/>
    <w:rsid w:val="006B7837"/>
    <w:rsid w:val="006B7F6D"/>
    <w:rsid w:val="006C04EB"/>
    <w:rsid w:val="006C1005"/>
    <w:rsid w:val="006C1A53"/>
    <w:rsid w:val="006C3640"/>
    <w:rsid w:val="006C3B33"/>
    <w:rsid w:val="006C691F"/>
    <w:rsid w:val="006C7DE0"/>
    <w:rsid w:val="006D0082"/>
    <w:rsid w:val="006D581D"/>
    <w:rsid w:val="006D5D2D"/>
    <w:rsid w:val="006D742C"/>
    <w:rsid w:val="006D7858"/>
    <w:rsid w:val="006D7B91"/>
    <w:rsid w:val="006D7F48"/>
    <w:rsid w:val="006E17D3"/>
    <w:rsid w:val="006E208F"/>
    <w:rsid w:val="006E2315"/>
    <w:rsid w:val="006E263B"/>
    <w:rsid w:val="006E3C51"/>
    <w:rsid w:val="006E5285"/>
    <w:rsid w:val="006E537A"/>
    <w:rsid w:val="006E563C"/>
    <w:rsid w:val="006F099F"/>
    <w:rsid w:val="006F128D"/>
    <w:rsid w:val="006F3FDA"/>
    <w:rsid w:val="00701A49"/>
    <w:rsid w:val="00702098"/>
    <w:rsid w:val="00702406"/>
    <w:rsid w:val="00702482"/>
    <w:rsid w:val="00702B14"/>
    <w:rsid w:val="007032C3"/>
    <w:rsid w:val="00703636"/>
    <w:rsid w:val="0070591C"/>
    <w:rsid w:val="00706C23"/>
    <w:rsid w:val="00710345"/>
    <w:rsid w:val="007137B9"/>
    <w:rsid w:val="007139C4"/>
    <w:rsid w:val="0071672A"/>
    <w:rsid w:val="00716FA7"/>
    <w:rsid w:val="00716FB7"/>
    <w:rsid w:val="00717217"/>
    <w:rsid w:val="00717283"/>
    <w:rsid w:val="00720228"/>
    <w:rsid w:val="00723740"/>
    <w:rsid w:val="00726819"/>
    <w:rsid w:val="00726DA0"/>
    <w:rsid w:val="00727DB0"/>
    <w:rsid w:val="007300C9"/>
    <w:rsid w:val="00731276"/>
    <w:rsid w:val="007328F2"/>
    <w:rsid w:val="00734D5D"/>
    <w:rsid w:val="00734E90"/>
    <w:rsid w:val="00735D20"/>
    <w:rsid w:val="00737058"/>
    <w:rsid w:val="00740313"/>
    <w:rsid w:val="0074233A"/>
    <w:rsid w:val="007423F6"/>
    <w:rsid w:val="00743C5C"/>
    <w:rsid w:val="00744137"/>
    <w:rsid w:val="00745179"/>
    <w:rsid w:val="007479A5"/>
    <w:rsid w:val="0075046E"/>
    <w:rsid w:val="00750BCD"/>
    <w:rsid w:val="00757104"/>
    <w:rsid w:val="00762CDA"/>
    <w:rsid w:val="00762EC5"/>
    <w:rsid w:val="00765280"/>
    <w:rsid w:val="00770D95"/>
    <w:rsid w:val="00771B87"/>
    <w:rsid w:val="00771D63"/>
    <w:rsid w:val="00771EB1"/>
    <w:rsid w:val="00772AA2"/>
    <w:rsid w:val="00773458"/>
    <w:rsid w:val="007735A4"/>
    <w:rsid w:val="00775C56"/>
    <w:rsid w:val="00775FC6"/>
    <w:rsid w:val="00777143"/>
    <w:rsid w:val="00777967"/>
    <w:rsid w:val="00777B93"/>
    <w:rsid w:val="0078109A"/>
    <w:rsid w:val="00782493"/>
    <w:rsid w:val="007824DF"/>
    <w:rsid w:val="00782B5B"/>
    <w:rsid w:val="00782D3F"/>
    <w:rsid w:val="007856D2"/>
    <w:rsid w:val="00785798"/>
    <w:rsid w:val="00790110"/>
    <w:rsid w:val="00790D65"/>
    <w:rsid w:val="00790D79"/>
    <w:rsid w:val="00796588"/>
    <w:rsid w:val="00796864"/>
    <w:rsid w:val="00797414"/>
    <w:rsid w:val="007A3620"/>
    <w:rsid w:val="007A39C1"/>
    <w:rsid w:val="007A707A"/>
    <w:rsid w:val="007B1AAA"/>
    <w:rsid w:val="007B238B"/>
    <w:rsid w:val="007B31CA"/>
    <w:rsid w:val="007B5AE0"/>
    <w:rsid w:val="007B7BEC"/>
    <w:rsid w:val="007C2867"/>
    <w:rsid w:val="007C2D00"/>
    <w:rsid w:val="007C4D48"/>
    <w:rsid w:val="007C6502"/>
    <w:rsid w:val="007C6DA6"/>
    <w:rsid w:val="007D0FF2"/>
    <w:rsid w:val="007D1144"/>
    <w:rsid w:val="007D15C9"/>
    <w:rsid w:val="007D174A"/>
    <w:rsid w:val="007D2FBF"/>
    <w:rsid w:val="007D5D10"/>
    <w:rsid w:val="007D5F1E"/>
    <w:rsid w:val="007D6E1D"/>
    <w:rsid w:val="007D7F31"/>
    <w:rsid w:val="007E167B"/>
    <w:rsid w:val="007E2ACF"/>
    <w:rsid w:val="007E347D"/>
    <w:rsid w:val="007E4998"/>
    <w:rsid w:val="007E5A96"/>
    <w:rsid w:val="007E6960"/>
    <w:rsid w:val="007E7235"/>
    <w:rsid w:val="007E7864"/>
    <w:rsid w:val="007E7E50"/>
    <w:rsid w:val="007F061F"/>
    <w:rsid w:val="007F0BBC"/>
    <w:rsid w:val="007F2AD3"/>
    <w:rsid w:val="007F477D"/>
    <w:rsid w:val="007F4A80"/>
    <w:rsid w:val="007F4B11"/>
    <w:rsid w:val="007F5A08"/>
    <w:rsid w:val="007F5AEB"/>
    <w:rsid w:val="007F5BBB"/>
    <w:rsid w:val="007F5DDA"/>
    <w:rsid w:val="007F62A9"/>
    <w:rsid w:val="008014EC"/>
    <w:rsid w:val="00803E49"/>
    <w:rsid w:val="00805E43"/>
    <w:rsid w:val="008062F5"/>
    <w:rsid w:val="00810D96"/>
    <w:rsid w:val="00810F6E"/>
    <w:rsid w:val="008129C0"/>
    <w:rsid w:val="008134CA"/>
    <w:rsid w:val="00813951"/>
    <w:rsid w:val="008141C3"/>
    <w:rsid w:val="00814E8C"/>
    <w:rsid w:val="0082116C"/>
    <w:rsid w:val="0082190B"/>
    <w:rsid w:val="00822100"/>
    <w:rsid w:val="0082223B"/>
    <w:rsid w:val="008225FA"/>
    <w:rsid w:val="0082336D"/>
    <w:rsid w:val="0082386C"/>
    <w:rsid w:val="008278F6"/>
    <w:rsid w:val="008305A8"/>
    <w:rsid w:val="0083210B"/>
    <w:rsid w:val="00832240"/>
    <w:rsid w:val="0083230D"/>
    <w:rsid w:val="008323F7"/>
    <w:rsid w:val="00832A12"/>
    <w:rsid w:val="00833F82"/>
    <w:rsid w:val="00834192"/>
    <w:rsid w:val="0083428E"/>
    <w:rsid w:val="00834BC4"/>
    <w:rsid w:val="008369F7"/>
    <w:rsid w:val="00840D69"/>
    <w:rsid w:val="00842EB4"/>
    <w:rsid w:val="0084639A"/>
    <w:rsid w:val="008464DA"/>
    <w:rsid w:val="00846AE6"/>
    <w:rsid w:val="00847D07"/>
    <w:rsid w:val="00847E6A"/>
    <w:rsid w:val="008507CE"/>
    <w:rsid w:val="00850E98"/>
    <w:rsid w:val="00851116"/>
    <w:rsid w:val="00854AEA"/>
    <w:rsid w:val="008568DB"/>
    <w:rsid w:val="008611F3"/>
    <w:rsid w:val="008617B1"/>
    <w:rsid w:val="00861B69"/>
    <w:rsid w:val="00863AC7"/>
    <w:rsid w:val="00863BB2"/>
    <w:rsid w:val="008660E3"/>
    <w:rsid w:val="00872823"/>
    <w:rsid w:val="008755BA"/>
    <w:rsid w:val="00876F6E"/>
    <w:rsid w:val="00877C5A"/>
    <w:rsid w:val="00877F61"/>
    <w:rsid w:val="0088073E"/>
    <w:rsid w:val="00883006"/>
    <w:rsid w:val="0088449A"/>
    <w:rsid w:val="0088504E"/>
    <w:rsid w:val="00885C2E"/>
    <w:rsid w:val="0088642B"/>
    <w:rsid w:val="00887993"/>
    <w:rsid w:val="00887A23"/>
    <w:rsid w:val="00890431"/>
    <w:rsid w:val="0089057D"/>
    <w:rsid w:val="00890987"/>
    <w:rsid w:val="00891C48"/>
    <w:rsid w:val="00894C02"/>
    <w:rsid w:val="008951AF"/>
    <w:rsid w:val="00896810"/>
    <w:rsid w:val="00896A3D"/>
    <w:rsid w:val="00897BE6"/>
    <w:rsid w:val="008A0507"/>
    <w:rsid w:val="008A33C1"/>
    <w:rsid w:val="008A65F3"/>
    <w:rsid w:val="008A6C77"/>
    <w:rsid w:val="008A798C"/>
    <w:rsid w:val="008A7B5E"/>
    <w:rsid w:val="008B187C"/>
    <w:rsid w:val="008B239C"/>
    <w:rsid w:val="008B3D01"/>
    <w:rsid w:val="008B43E5"/>
    <w:rsid w:val="008B4A6F"/>
    <w:rsid w:val="008B505A"/>
    <w:rsid w:val="008B63FA"/>
    <w:rsid w:val="008B7FB1"/>
    <w:rsid w:val="008C308D"/>
    <w:rsid w:val="008C3695"/>
    <w:rsid w:val="008C402A"/>
    <w:rsid w:val="008C518F"/>
    <w:rsid w:val="008C636C"/>
    <w:rsid w:val="008C762E"/>
    <w:rsid w:val="008D0B96"/>
    <w:rsid w:val="008D245D"/>
    <w:rsid w:val="008D32BF"/>
    <w:rsid w:val="008D534F"/>
    <w:rsid w:val="008D6D37"/>
    <w:rsid w:val="008E0CC4"/>
    <w:rsid w:val="008E255B"/>
    <w:rsid w:val="008E2F97"/>
    <w:rsid w:val="008E36BE"/>
    <w:rsid w:val="008E5106"/>
    <w:rsid w:val="008E6E54"/>
    <w:rsid w:val="008F09AC"/>
    <w:rsid w:val="008F2A2F"/>
    <w:rsid w:val="008F5715"/>
    <w:rsid w:val="008F62DE"/>
    <w:rsid w:val="00901612"/>
    <w:rsid w:val="00902877"/>
    <w:rsid w:val="00906B15"/>
    <w:rsid w:val="00907587"/>
    <w:rsid w:val="009104DB"/>
    <w:rsid w:val="009109B7"/>
    <w:rsid w:val="00911A56"/>
    <w:rsid w:val="00911B06"/>
    <w:rsid w:val="00911FA9"/>
    <w:rsid w:val="009123B7"/>
    <w:rsid w:val="00913E9B"/>
    <w:rsid w:val="00914170"/>
    <w:rsid w:val="00914241"/>
    <w:rsid w:val="0091428A"/>
    <w:rsid w:val="0091464E"/>
    <w:rsid w:val="0091489B"/>
    <w:rsid w:val="00914FB0"/>
    <w:rsid w:val="009156F3"/>
    <w:rsid w:val="00915CA6"/>
    <w:rsid w:val="00916870"/>
    <w:rsid w:val="0091799B"/>
    <w:rsid w:val="009231F4"/>
    <w:rsid w:val="00923A7C"/>
    <w:rsid w:val="00924F0F"/>
    <w:rsid w:val="00925126"/>
    <w:rsid w:val="00925435"/>
    <w:rsid w:val="00926B82"/>
    <w:rsid w:val="0093084D"/>
    <w:rsid w:val="00932271"/>
    <w:rsid w:val="00932EAD"/>
    <w:rsid w:val="0093412A"/>
    <w:rsid w:val="009348C5"/>
    <w:rsid w:val="00934D68"/>
    <w:rsid w:val="00936958"/>
    <w:rsid w:val="00937360"/>
    <w:rsid w:val="00940205"/>
    <w:rsid w:val="00945D82"/>
    <w:rsid w:val="00947507"/>
    <w:rsid w:val="00947B4F"/>
    <w:rsid w:val="009505D9"/>
    <w:rsid w:val="00950653"/>
    <w:rsid w:val="00950BCA"/>
    <w:rsid w:val="009539F1"/>
    <w:rsid w:val="00956D6B"/>
    <w:rsid w:val="00956F32"/>
    <w:rsid w:val="0096260B"/>
    <w:rsid w:val="009629DA"/>
    <w:rsid w:val="00963D17"/>
    <w:rsid w:val="009643ED"/>
    <w:rsid w:val="009678A4"/>
    <w:rsid w:val="009712BE"/>
    <w:rsid w:val="009738A0"/>
    <w:rsid w:val="00976263"/>
    <w:rsid w:val="00976600"/>
    <w:rsid w:val="00980AA1"/>
    <w:rsid w:val="00980F9E"/>
    <w:rsid w:val="00980FD0"/>
    <w:rsid w:val="0098114F"/>
    <w:rsid w:val="009813AE"/>
    <w:rsid w:val="00981607"/>
    <w:rsid w:val="009832B9"/>
    <w:rsid w:val="00983E97"/>
    <w:rsid w:val="0098490D"/>
    <w:rsid w:val="00984B03"/>
    <w:rsid w:val="00986DEF"/>
    <w:rsid w:val="0099044F"/>
    <w:rsid w:val="00991A09"/>
    <w:rsid w:val="00991E09"/>
    <w:rsid w:val="00991E6A"/>
    <w:rsid w:val="00991E81"/>
    <w:rsid w:val="009928FF"/>
    <w:rsid w:val="00993C7C"/>
    <w:rsid w:val="009944ED"/>
    <w:rsid w:val="009950DA"/>
    <w:rsid w:val="00995C0D"/>
    <w:rsid w:val="009960CB"/>
    <w:rsid w:val="00997815"/>
    <w:rsid w:val="009A0832"/>
    <w:rsid w:val="009A0AE7"/>
    <w:rsid w:val="009A1E58"/>
    <w:rsid w:val="009A31C6"/>
    <w:rsid w:val="009A447F"/>
    <w:rsid w:val="009A4873"/>
    <w:rsid w:val="009A4B5B"/>
    <w:rsid w:val="009A7901"/>
    <w:rsid w:val="009B0D73"/>
    <w:rsid w:val="009B1DE6"/>
    <w:rsid w:val="009B224B"/>
    <w:rsid w:val="009B34D6"/>
    <w:rsid w:val="009B3C56"/>
    <w:rsid w:val="009B6679"/>
    <w:rsid w:val="009B68C1"/>
    <w:rsid w:val="009B72A2"/>
    <w:rsid w:val="009B7589"/>
    <w:rsid w:val="009B7A3C"/>
    <w:rsid w:val="009C0193"/>
    <w:rsid w:val="009C04A2"/>
    <w:rsid w:val="009C074B"/>
    <w:rsid w:val="009C14FB"/>
    <w:rsid w:val="009C19EC"/>
    <w:rsid w:val="009C2EA0"/>
    <w:rsid w:val="009C319B"/>
    <w:rsid w:val="009C3251"/>
    <w:rsid w:val="009C330D"/>
    <w:rsid w:val="009C70DE"/>
    <w:rsid w:val="009D079A"/>
    <w:rsid w:val="009D08E0"/>
    <w:rsid w:val="009D0F60"/>
    <w:rsid w:val="009D12AB"/>
    <w:rsid w:val="009D3F03"/>
    <w:rsid w:val="009D3FAC"/>
    <w:rsid w:val="009D533A"/>
    <w:rsid w:val="009D72DF"/>
    <w:rsid w:val="009D794A"/>
    <w:rsid w:val="009E129C"/>
    <w:rsid w:val="009E1BDA"/>
    <w:rsid w:val="009E23E5"/>
    <w:rsid w:val="009E2ED0"/>
    <w:rsid w:val="009E691E"/>
    <w:rsid w:val="009E6F31"/>
    <w:rsid w:val="009E7A87"/>
    <w:rsid w:val="009E7F62"/>
    <w:rsid w:val="009F02A7"/>
    <w:rsid w:val="009F1675"/>
    <w:rsid w:val="009F32A3"/>
    <w:rsid w:val="009F3379"/>
    <w:rsid w:val="009F485A"/>
    <w:rsid w:val="009F6F88"/>
    <w:rsid w:val="00A0263C"/>
    <w:rsid w:val="00A02FA5"/>
    <w:rsid w:val="00A03F59"/>
    <w:rsid w:val="00A03FF0"/>
    <w:rsid w:val="00A052D5"/>
    <w:rsid w:val="00A0569E"/>
    <w:rsid w:val="00A0742D"/>
    <w:rsid w:val="00A11B3B"/>
    <w:rsid w:val="00A12966"/>
    <w:rsid w:val="00A136DB"/>
    <w:rsid w:val="00A1583F"/>
    <w:rsid w:val="00A16AC5"/>
    <w:rsid w:val="00A1779F"/>
    <w:rsid w:val="00A2016E"/>
    <w:rsid w:val="00A20C99"/>
    <w:rsid w:val="00A21FB8"/>
    <w:rsid w:val="00A226F4"/>
    <w:rsid w:val="00A23A19"/>
    <w:rsid w:val="00A23B7E"/>
    <w:rsid w:val="00A23D9A"/>
    <w:rsid w:val="00A24426"/>
    <w:rsid w:val="00A24D08"/>
    <w:rsid w:val="00A253D3"/>
    <w:rsid w:val="00A25D53"/>
    <w:rsid w:val="00A26546"/>
    <w:rsid w:val="00A26FE0"/>
    <w:rsid w:val="00A2743B"/>
    <w:rsid w:val="00A27C5B"/>
    <w:rsid w:val="00A31C2C"/>
    <w:rsid w:val="00A3239F"/>
    <w:rsid w:val="00A32B86"/>
    <w:rsid w:val="00A32C8C"/>
    <w:rsid w:val="00A342EB"/>
    <w:rsid w:val="00A343C7"/>
    <w:rsid w:val="00A3552B"/>
    <w:rsid w:val="00A3615E"/>
    <w:rsid w:val="00A37ECD"/>
    <w:rsid w:val="00A37F2C"/>
    <w:rsid w:val="00A40640"/>
    <w:rsid w:val="00A40AED"/>
    <w:rsid w:val="00A436B5"/>
    <w:rsid w:val="00A438F9"/>
    <w:rsid w:val="00A454E2"/>
    <w:rsid w:val="00A46BF5"/>
    <w:rsid w:val="00A510A0"/>
    <w:rsid w:val="00A52122"/>
    <w:rsid w:val="00A5283B"/>
    <w:rsid w:val="00A53D35"/>
    <w:rsid w:val="00A54B70"/>
    <w:rsid w:val="00A555E4"/>
    <w:rsid w:val="00A57AA2"/>
    <w:rsid w:val="00A60F5C"/>
    <w:rsid w:val="00A62F8D"/>
    <w:rsid w:val="00A65875"/>
    <w:rsid w:val="00A670BE"/>
    <w:rsid w:val="00A67BF4"/>
    <w:rsid w:val="00A70849"/>
    <w:rsid w:val="00A72865"/>
    <w:rsid w:val="00A75111"/>
    <w:rsid w:val="00A755ED"/>
    <w:rsid w:val="00A7591E"/>
    <w:rsid w:val="00A807F9"/>
    <w:rsid w:val="00A8128B"/>
    <w:rsid w:val="00A81828"/>
    <w:rsid w:val="00A82A09"/>
    <w:rsid w:val="00A83AD9"/>
    <w:rsid w:val="00A85A12"/>
    <w:rsid w:val="00A8640B"/>
    <w:rsid w:val="00A86F76"/>
    <w:rsid w:val="00A92F53"/>
    <w:rsid w:val="00A959B4"/>
    <w:rsid w:val="00A962AA"/>
    <w:rsid w:val="00A97ABE"/>
    <w:rsid w:val="00AA5B8B"/>
    <w:rsid w:val="00AB0C3A"/>
    <w:rsid w:val="00AB3926"/>
    <w:rsid w:val="00AB39BD"/>
    <w:rsid w:val="00AB3CA2"/>
    <w:rsid w:val="00AB54F6"/>
    <w:rsid w:val="00AB5C06"/>
    <w:rsid w:val="00AB612F"/>
    <w:rsid w:val="00AC45CD"/>
    <w:rsid w:val="00AD0CA5"/>
    <w:rsid w:val="00AD126B"/>
    <w:rsid w:val="00AD2971"/>
    <w:rsid w:val="00AD2F3A"/>
    <w:rsid w:val="00AD336A"/>
    <w:rsid w:val="00AD3B13"/>
    <w:rsid w:val="00AD49BF"/>
    <w:rsid w:val="00AD4CCB"/>
    <w:rsid w:val="00AD6709"/>
    <w:rsid w:val="00AD6FCB"/>
    <w:rsid w:val="00AE03D8"/>
    <w:rsid w:val="00AE3540"/>
    <w:rsid w:val="00AE3847"/>
    <w:rsid w:val="00AE4064"/>
    <w:rsid w:val="00AE5786"/>
    <w:rsid w:val="00AE6022"/>
    <w:rsid w:val="00AE698B"/>
    <w:rsid w:val="00AE7791"/>
    <w:rsid w:val="00AF09B6"/>
    <w:rsid w:val="00AF1D29"/>
    <w:rsid w:val="00AF1E79"/>
    <w:rsid w:val="00AF1F27"/>
    <w:rsid w:val="00AF23A5"/>
    <w:rsid w:val="00AF36F4"/>
    <w:rsid w:val="00AF3B03"/>
    <w:rsid w:val="00B0008E"/>
    <w:rsid w:val="00B000BB"/>
    <w:rsid w:val="00B00610"/>
    <w:rsid w:val="00B041E8"/>
    <w:rsid w:val="00B04AF3"/>
    <w:rsid w:val="00B04F45"/>
    <w:rsid w:val="00B06BF5"/>
    <w:rsid w:val="00B07D30"/>
    <w:rsid w:val="00B100EF"/>
    <w:rsid w:val="00B11B8D"/>
    <w:rsid w:val="00B14888"/>
    <w:rsid w:val="00B14CA0"/>
    <w:rsid w:val="00B15351"/>
    <w:rsid w:val="00B154C0"/>
    <w:rsid w:val="00B15BAF"/>
    <w:rsid w:val="00B208BC"/>
    <w:rsid w:val="00B21DF1"/>
    <w:rsid w:val="00B22D09"/>
    <w:rsid w:val="00B241B3"/>
    <w:rsid w:val="00B26863"/>
    <w:rsid w:val="00B27543"/>
    <w:rsid w:val="00B30630"/>
    <w:rsid w:val="00B33679"/>
    <w:rsid w:val="00B35081"/>
    <w:rsid w:val="00B3569F"/>
    <w:rsid w:val="00B37B23"/>
    <w:rsid w:val="00B4069F"/>
    <w:rsid w:val="00B40C9C"/>
    <w:rsid w:val="00B41478"/>
    <w:rsid w:val="00B4266C"/>
    <w:rsid w:val="00B4306E"/>
    <w:rsid w:val="00B4547E"/>
    <w:rsid w:val="00B45B24"/>
    <w:rsid w:val="00B46278"/>
    <w:rsid w:val="00B46357"/>
    <w:rsid w:val="00B468C0"/>
    <w:rsid w:val="00B469C8"/>
    <w:rsid w:val="00B472AD"/>
    <w:rsid w:val="00B476D8"/>
    <w:rsid w:val="00B47B1F"/>
    <w:rsid w:val="00B47C7A"/>
    <w:rsid w:val="00B50C5E"/>
    <w:rsid w:val="00B521D9"/>
    <w:rsid w:val="00B52233"/>
    <w:rsid w:val="00B52EA6"/>
    <w:rsid w:val="00B53232"/>
    <w:rsid w:val="00B53CA7"/>
    <w:rsid w:val="00B57ACC"/>
    <w:rsid w:val="00B57E43"/>
    <w:rsid w:val="00B60BE2"/>
    <w:rsid w:val="00B62326"/>
    <w:rsid w:val="00B62D5F"/>
    <w:rsid w:val="00B632EC"/>
    <w:rsid w:val="00B63BF3"/>
    <w:rsid w:val="00B64808"/>
    <w:rsid w:val="00B658EA"/>
    <w:rsid w:val="00B65F74"/>
    <w:rsid w:val="00B6785C"/>
    <w:rsid w:val="00B67A87"/>
    <w:rsid w:val="00B72EAB"/>
    <w:rsid w:val="00B73516"/>
    <w:rsid w:val="00B740C8"/>
    <w:rsid w:val="00B77722"/>
    <w:rsid w:val="00B77C71"/>
    <w:rsid w:val="00B8135E"/>
    <w:rsid w:val="00B81937"/>
    <w:rsid w:val="00B82557"/>
    <w:rsid w:val="00B8513D"/>
    <w:rsid w:val="00B851DF"/>
    <w:rsid w:val="00B8646E"/>
    <w:rsid w:val="00B91ABB"/>
    <w:rsid w:val="00B920E6"/>
    <w:rsid w:val="00B9247E"/>
    <w:rsid w:val="00B92DA3"/>
    <w:rsid w:val="00B94051"/>
    <w:rsid w:val="00B941D2"/>
    <w:rsid w:val="00B9554E"/>
    <w:rsid w:val="00B95737"/>
    <w:rsid w:val="00B97489"/>
    <w:rsid w:val="00B979CC"/>
    <w:rsid w:val="00BA0222"/>
    <w:rsid w:val="00BA23C2"/>
    <w:rsid w:val="00BA2BC7"/>
    <w:rsid w:val="00BA4E63"/>
    <w:rsid w:val="00BA52B4"/>
    <w:rsid w:val="00BA729E"/>
    <w:rsid w:val="00BB2931"/>
    <w:rsid w:val="00BB29EF"/>
    <w:rsid w:val="00BB325D"/>
    <w:rsid w:val="00BB4DEC"/>
    <w:rsid w:val="00BB5533"/>
    <w:rsid w:val="00BB5A3F"/>
    <w:rsid w:val="00BB7A5A"/>
    <w:rsid w:val="00BC12DE"/>
    <w:rsid w:val="00BC19F0"/>
    <w:rsid w:val="00BD0744"/>
    <w:rsid w:val="00BD59E5"/>
    <w:rsid w:val="00BD743A"/>
    <w:rsid w:val="00BD76C1"/>
    <w:rsid w:val="00BE1437"/>
    <w:rsid w:val="00BE2F7C"/>
    <w:rsid w:val="00BE2FC1"/>
    <w:rsid w:val="00BE338C"/>
    <w:rsid w:val="00BE4E4A"/>
    <w:rsid w:val="00BE7B92"/>
    <w:rsid w:val="00BF22C2"/>
    <w:rsid w:val="00BF31B9"/>
    <w:rsid w:val="00BF38BC"/>
    <w:rsid w:val="00BF3FE6"/>
    <w:rsid w:val="00BF4A49"/>
    <w:rsid w:val="00BF56C0"/>
    <w:rsid w:val="00BF623E"/>
    <w:rsid w:val="00BF7A71"/>
    <w:rsid w:val="00C01677"/>
    <w:rsid w:val="00C03B54"/>
    <w:rsid w:val="00C0626C"/>
    <w:rsid w:val="00C06D30"/>
    <w:rsid w:val="00C07520"/>
    <w:rsid w:val="00C10B60"/>
    <w:rsid w:val="00C11701"/>
    <w:rsid w:val="00C11D6A"/>
    <w:rsid w:val="00C12820"/>
    <w:rsid w:val="00C15B65"/>
    <w:rsid w:val="00C168CB"/>
    <w:rsid w:val="00C2127F"/>
    <w:rsid w:val="00C22E95"/>
    <w:rsid w:val="00C23456"/>
    <w:rsid w:val="00C2457D"/>
    <w:rsid w:val="00C264FE"/>
    <w:rsid w:val="00C278DE"/>
    <w:rsid w:val="00C33508"/>
    <w:rsid w:val="00C34DAE"/>
    <w:rsid w:val="00C360C8"/>
    <w:rsid w:val="00C40AE4"/>
    <w:rsid w:val="00C4136E"/>
    <w:rsid w:val="00C41F1E"/>
    <w:rsid w:val="00C41FB8"/>
    <w:rsid w:val="00C44A18"/>
    <w:rsid w:val="00C451AD"/>
    <w:rsid w:val="00C452C7"/>
    <w:rsid w:val="00C45C81"/>
    <w:rsid w:val="00C45E28"/>
    <w:rsid w:val="00C466E2"/>
    <w:rsid w:val="00C477B4"/>
    <w:rsid w:val="00C51721"/>
    <w:rsid w:val="00C52006"/>
    <w:rsid w:val="00C549AF"/>
    <w:rsid w:val="00C54F49"/>
    <w:rsid w:val="00C57051"/>
    <w:rsid w:val="00C57870"/>
    <w:rsid w:val="00C60F1E"/>
    <w:rsid w:val="00C616A3"/>
    <w:rsid w:val="00C63541"/>
    <w:rsid w:val="00C66C83"/>
    <w:rsid w:val="00C722FD"/>
    <w:rsid w:val="00C73BA6"/>
    <w:rsid w:val="00C741E2"/>
    <w:rsid w:val="00C74B39"/>
    <w:rsid w:val="00C750BA"/>
    <w:rsid w:val="00C766E4"/>
    <w:rsid w:val="00C80D60"/>
    <w:rsid w:val="00C8144D"/>
    <w:rsid w:val="00C87DD7"/>
    <w:rsid w:val="00C90BFA"/>
    <w:rsid w:val="00C919E6"/>
    <w:rsid w:val="00C92842"/>
    <w:rsid w:val="00C92F82"/>
    <w:rsid w:val="00C94C3C"/>
    <w:rsid w:val="00C9526D"/>
    <w:rsid w:val="00C954CB"/>
    <w:rsid w:val="00C963B8"/>
    <w:rsid w:val="00C97284"/>
    <w:rsid w:val="00CA0A6D"/>
    <w:rsid w:val="00CA1601"/>
    <w:rsid w:val="00CA3ED1"/>
    <w:rsid w:val="00CA3EE5"/>
    <w:rsid w:val="00CA6B2A"/>
    <w:rsid w:val="00CA6C6C"/>
    <w:rsid w:val="00CB0276"/>
    <w:rsid w:val="00CB0C61"/>
    <w:rsid w:val="00CB2A8B"/>
    <w:rsid w:val="00CB7469"/>
    <w:rsid w:val="00CC124F"/>
    <w:rsid w:val="00CC1DC1"/>
    <w:rsid w:val="00CC2440"/>
    <w:rsid w:val="00CC27D1"/>
    <w:rsid w:val="00CC3C7F"/>
    <w:rsid w:val="00CC49D9"/>
    <w:rsid w:val="00CC64A6"/>
    <w:rsid w:val="00CC7337"/>
    <w:rsid w:val="00CD12DD"/>
    <w:rsid w:val="00CD3D7F"/>
    <w:rsid w:val="00CD4BCA"/>
    <w:rsid w:val="00CD51EC"/>
    <w:rsid w:val="00CE132E"/>
    <w:rsid w:val="00CE1CD2"/>
    <w:rsid w:val="00CF084C"/>
    <w:rsid w:val="00CF0D30"/>
    <w:rsid w:val="00CF14CA"/>
    <w:rsid w:val="00CF14ED"/>
    <w:rsid w:val="00CF43C6"/>
    <w:rsid w:val="00CF5AC7"/>
    <w:rsid w:val="00CF5C65"/>
    <w:rsid w:val="00CF75FD"/>
    <w:rsid w:val="00D00DF6"/>
    <w:rsid w:val="00D01AFD"/>
    <w:rsid w:val="00D01D84"/>
    <w:rsid w:val="00D01E07"/>
    <w:rsid w:val="00D02C90"/>
    <w:rsid w:val="00D032CD"/>
    <w:rsid w:val="00D03F3C"/>
    <w:rsid w:val="00D04D49"/>
    <w:rsid w:val="00D055BC"/>
    <w:rsid w:val="00D060F8"/>
    <w:rsid w:val="00D06975"/>
    <w:rsid w:val="00D06C15"/>
    <w:rsid w:val="00D06D23"/>
    <w:rsid w:val="00D074F2"/>
    <w:rsid w:val="00D10222"/>
    <w:rsid w:val="00D1184C"/>
    <w:rsid w:val="00D11E13"/>
    <w:rsid w:val="00D12460"/>
    <w:rsid w:val="00D1333F"/>
    <w:rsid w:val="00D1531F"/>
    <w:rsid w:val="00D21FF7"/>
    <w:rsid w:val="00D22366"/>
    <w:rsid w:val="00D229A9"/>
    <w:rsid w:val="00D26CCA"/>
    <w:rsid w:val="00D26E72"/>
    <w:rsid w:val="00D270E1"/>
    <w:rsid w:val="00D27A12"/>
    <w:rsid w:val="00D31073"/>
    <w:rsid w:val="00D31E0E"/>
    <w:rsid w:val="00D31F07"/>
    <w:rsid w:val="00D33A5C"/>
    <w:rsid w:val="00D34431"/>
    <w:rsid w:val="00D371F4"/>
    <w:rsid w:val="00D37394"/>
    <w:rsid w:val="00D40317"/>
    <w:rsid w:val="00D40393"/>
    <w:rsid w:val="00D41764"/>
    <w:rsid w:val="00D42758"/>
    <w:rsid w:val="00D44D27"/>
    <w:rsid w:val="00D45434"/>
    <w:rsid w:val="00D4582C"/>
    <w:rsid w:val="00D459FE"/>
    <w:rsid w:val="00D47B40"/>
    <w:rsid w:val="00D52814"/>
    <w:rsid w:val="00D53982"/>
    <w:rsid w:val="00D63673"/>
    <w:rsid w:val="00D63A3D"/>
    <w:rsid w:val="00D643B1"/>
    <w:rsid w:val="00D65B7E"/>
    <w:rsid w:val="00D670D9"/>
    <w:rsid w:val="00D701D7"/>
    <w:rsid w:val="00D70CC6"/>
    <w:rsid w:val="00D75CB9"/>
    <w:rsid w:val="00D80B50"/>
    <w:rsid w:val="00D811A3"/>
    <w:rsid w:val="00D82178"/>
    <w:rsid w:val="00D83445"/>
    <w:rsid w:val="00D8490E"/>
    <w:rsid w:val="00D855B6"/>
    <w:rsid w:val="00D85BBE"/>
    <w:rsid w:val="00D86202"/>
    <w:rsid w:val="00D911D9"/>
    <w:rsid w:val="00D92460"/>
    <w:rsid w:val="00D92C66"/>
    <w:rsid w:val="00D934E8"/>
    <w:rsid w:val="00D93863"/>
    <w:rsid w:val="00D94EA5"/>
    <w:rsid w:val="00D96A6D"/>
    <w:rsid w:val="00DA1D65"/>
    <w:rsid w:val="00DA23D1"/>
    <w:rsid w:val="00DA3418"/>
    <w:rsid w:val="00DA360A"/>
    <w:rsid w:val="00DA3D89"/>
    <w:rsid w:val="00DA42D7"/>
    <w:rsid w:val="00DA6823"/>
    <w:rsid w:val="00DA711C"/>
    <w:rsid w:val="00DB5313"/>
    <w:rsid w:val="00DB5467"/>
    <w:rsid w:val="00DB613A"/>
    <w:rsid w:val="00DB624C"/>
    <w:rsid w:val="00DB6AD4"/>
    <w:rsid w:val="00DB7854"/>
    <w:rsid w:val="00DC0210"/>
    <w:rsid w:val="00DC1A49"/>
    <w:rsid w:val="00DC1C62"/>
    <w:rsid w:val="00DC2BF6"/>
    <w:rsid w:val="00DC2CDB"/>
    <w:rsid w:val="00DC427A"/>
    <w:rsid w:val="00DC4327"/>
    <w:rsid w:val="00DC4620"/>
    <w:rsid w:val="00DC4989"/>
    <w:rsid w:val="00DC600F"/>
    <w:rsid w:val="00DC6785"/>
    <w:rsid w:val="00DD05FC"/>
    <w:rsid w:val="00DD3965"/>
    <w:rsid w:val="00DE2C15"/>
    <w:rsid w:val="00DE31FA"/>
    <w:rsid w:val="00DE3254"/>
    <w:rsid w:val="00DE4442"/>
    <w:rsid w:val="00DE49F6"/>
    <w:rsid w:val="00DE4F67"/>
    <w:rsid w:val="00DE5CDD"/>
    <w:rsid w:val="00DE67C3"/>
    <w:rsid w:val="00DE7999"/>
    <w:rsid w:val="00DE7C42"/>
    <w:rsid w:val="00DF4100"/>
    <w:rsid w:val="00DF4FFB"/>
    <w:rsid w:val="00E000BC"/>
    <w:rsid w:val="00E00AAE"/>
    <w:rsid w:val="00E025F0"/>
    <w:rsid w:val="00E028E6"/>
    <w:rsid w:val="00E02CB9"/>
    <w:rsid w:val="00E05EEE"/>
    <w:rsid w:val="00E06762"/>
    <w:rsid w:val="00E1178F"/>
    <w:rsid w:val="00E11CCA"/>
    <w:rsid w:val="00E12F29"/>
    <w:rsid w:val="00E164A5"/>
    <w:rsid w:val="00E16853"/>
    <w:rsid w:val="00E16B6F"/>
    <w:rsid w:val="00E2018D"/>
    <w:rsid w:val="00E205DA"/>
    <w:rsid w:val="00E205F7"/>
    <w:rsid w:val="00E20E87"/>
    <w:rsid w:val="00E2222A"/>
    <w:rsid w:val="00E22B75"/>
    <w:rsid w:val="00E2392D"/>
    <w:rsid w:val="00E26D56"/>
    <w:rsid w:val="00E30606"/>
    <w:rsid w:val="00E308BC"/>
    <w:rsid w:val="00E31ED6"/>
    <w:rsid w:val="00E32278"/>
    <w:rsid w:val="00E35374"/>
    <w:rsid w:val="00E35461"/>
    <w:rsid w:val="00E35EC6"/>
    <w:rsid w:val="00E36115"/>
    <w:rsid w:val="00E36CA8"/>
    <w:rsid w:val="00E41240"/>
    <w:rsid w:val="00E42990"/>
    <w:rsid w:val="00E43DB3"/>
    <w:rsid w:val="00E43E80"/>
    <w:rsid w:val="00E456DA"/>
    <w:rsid w:val="00E458EC"/>
    <w:rsid w:val="00E46FDD"/>
    <w:rsid w:val="00E509CE"/>
    <w:rsid w:val="00E5259C"/>
    <w:rsid w:val="00E53536"/>
    <w:rsid w:val="00E535B1"/>
    <w:rsid w:val="00E5365F"/>
    <w:rsid w:val="00E5479E"/>
    <w:rsid w:val="00E55422"/>
    <w:rsid w:val="00E577AA"/>
    <w:rsid w:val="00E612FB"/>
    <w:rsid w:val="00E6164D"/>
    <w:rsid w:val="00E6171C"/>
    <w:rsid w:val="00E6284F"/>
    <w:rsid w:val="00E632DC"/>
    <w:rsid w:val="00E637AF"/>
    <w:rsid w:val="00E65325"/>
    <w:rsid w:val="00E65DA8"/>
    <w:rsid w:val="00E67622"/>
    <w:rsid w:val="00E70B59"/>
    <w:rsid w:val="00E72211"/>
    <w:rsid w:val="00E72BBB"/>
    <w:rsid w:val="00E72F9D"/>
    <w:rsid w:val="00E73460"/>
    <w:rsid w:val="00E74EDE"/>
    <w:rsid w:val="00E77EF4"/>
    <w:rsid w:val="00E862A0"/>
    <w:rsid w:val="00E870CE"/>
    <w:rsid w:val="00E87411"/>
    <w:rsid w:val="00E9247D"/>
    <w:rsid w:val="00E93E47"/>
    <w:rsid w:val="00E95C89"/>
    <w:rsid w:val="00E96A50"/>
    <w:rsid w:val="00E97718"/>
    <w:rsid w:val="00EA1D13"/>
    <w:rsid w:val="00EA2EB1"/>
    <w:rsid w:val="00EA3D4A"/>
    <w:rsid w:val="00EA3FD4"/>
    <w:rsid w:val="00EA611D"/>
    <w:rsid w:val="00EA7527"/>
    <w:rsid w:val="00EA7A9A"/>
    <w:rsid w:val="00EB6E20"/>
    <w:rsid w:val="00EC40FF"/>
    <w:rsid w:val="00EC75FA"/>
    <w:rsid w:val="00ED0C6E"/>
    <w:rsid w:val="00ED47FF"/>
    <w:rsid w:val="00ED4A86"/>
    <w:rsid w:val="00ED4CEB"/>
    <w:rsid w:val="00EE095E"/>
    <w:rsid w:val="00EE12AE"/>
    <w:rsid w:val="00EE236B"/>
    <w:rsid w:val="00EF0790"/>
    <w:rsid w:val="00EF0A18"/>
    <w:rsid w:val="00EF0EA3"/>
    <w:rsid w:val="00EF3353"/>
    <w:rsid w:val="00EF3A9D"/>
    <w:rsid w:val="00EF3CE5"/>
    <w:rsid w:val="00EF44AA"/>
    <w:rsid w:val="00EF6977"/>
    <w:rsid w:val="00EF72BA"/>
    <w:rsid w:val="00F0055B"/>
    <w:rsid w:val="00F00DED"/>
    <w:rsid w:val="00F022E5"/>
    <w:rsid w:val="00F03700"/>
    <w:rsid w:val="00F03886"/>
    <w:rsid w:val="00F04B67"/>
    <w:rsid w:val="00F06529"/>
    <w:rsid w:val="00F07449"/>
    <w:rsid w:val="00F103BC"/>
    <w:rsid w:val="00F1131B"/>
    <w:rsid w:val="00F11A90"/>
    <w:rsid w:val="00F1271B"/>
    <w:rsid w:val="00F12816"/>
    <w:rsid w:val="00F16776"/>
    <w:rsid w:val="00F17FAF"/>
    <w:rsid w:val="00F206AA"/>
    <w:rsid w:val="00F20866"/>
    <w:rsid w:val="00F210C4"/>
    <w:rsid w:val="00F24A6B"/>
    <w:rsid w:val="00F25077"/>
    <w:rsid w:val="00F2581C"/>
    <w:rsid w:val="00F25C1E"/>
    <w:rsid w:val="00F2632F"/>
    <w:rsid w:val="00F263C9"/>
    <w:rsid w:val="00F30702"/>
    <w:rsid w:val="00F31E6D"/>
    <w:rsid w:val="00F3207D"/>
    <w:rsid w:val="00F327DC"/>
    <w:rsid w:val="00F32DBB"/>
    <w:rsid w:val="00F33104"/>
    <w:rsid w:val="00F338A9"/>
    <w:rsid w:val="00F34CE5"/>
    <w:rsid w:val="00F35151"/>
    <w:rsid w:val="00F37144"/>
    <w:rsid w:val="00F375AE"/>
    <w:rsid w:val="00F407E8"/>
    <w:rsid w:val="00F424A5"/>
    <w:rsid w:val="00F448DF"/>
    <w:rsid w:val="00F458E8"/>
    <w:rsid w:val="00F46849"/>
    <w:rsid w:val="00F46CC2"/>
    <w:rsid w:val="00F53D52"/>
    <w:rsid w:val="00F541A4"/>
    <w:rsid w:val="00F5785E"/>
    <w:rsid w:val="00F6222B"/>
    <w:rsid w:val="00F654E2"/>
    <w:rsid w:val="00F66102"/>
    <w:rsid w:val="00F75EF0"/>
    <w:rsid w:val="00F7691A"/>
    <w:rsid w:val="00F76A1E"/>
    <w:rsid w:val="00F76C86"/>
    <w:rsid w:val="00F76D0C"/>
    <w:rsid w:val="00F77CE9"/>
    <w:rsid w:val="00F820E9"/>
    <w:rsid w:val="00F82927"/>
    <w:rsid w:val="00F831F9"/>
    <w:rsid w:val="00F833DA"/>
    <w:rsid w:val="00F8677E"/>
    <w:rsid w:val="00F90531"/>
    <w:rsid w:val="00F91269"/>
    <w:rsid w:val="00F91A75"/>
    <w:rsid w:val="00F93DC2"/>
    <w:rsid w:val="00F951AE"/>
    <w:rsid w:val="00FA2128"/>
    <w:rsid w:val="00FA58ED"/>
    <w:rsid w:val="00FA5E92"/>
    <w:rsid w:val="00FB3338"/>
    <w:rsid w:val="00FB3452"/>
    <w:rsid w:val="00FB5C84"/>
    <w:rsid w:val="00FB77A4"/>
    <w:rsid w:val="00FC080B"/>
    <w:rsid w:val="00FC3022"/>
    <w:rsid w:val="00FC3858"/>
    <w:rsid w:val="00FC679A"/>
    <w:rsid w:val="00FC705B"/>
    <w:rsid w:val="00FC7A92"/>
    <w:rsid w:val="00FD0E6F"/>
    <w:rsid w:val="00FD17F0"/>
    <w:rsid w:val="00FD3E97"/>
    <w:rsid w:val="00FD3EA1"/>
    <w:rsid w:val="00FD4697"/>
    <w:rsid w:val="00FD4CDB"/>
    <w:rsid w:val="00FD661C"/>
    <w:rsid w:val="00FD7F1B"/>
    <w:rsid w:val="00FE0DBD"/>
    <w:rsid w:val="00FE1954"/>
    <w:rsid w:val="00FE1AF2"/>
    <w:rsid w:val="00FE2BF4"/>
    <w:rsid w:val="00FE42B7"/>
    <w:rsid w:val="00FE6039"/>
    <w:rsid w:val="00FE6CD0"/>
    <w:rsid w:val="00FF14F8"/>
    <w:rsid w:val="00FF1D78"/>
    <w:rsid w:val="00FF4139"/>
    <w:rsid w:val="00FF4B7D"/>
    <w:rsid w:val="00FF536D"/>
    <w:rsid w:val="00FF58A4"/>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11AC76A9"/>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CD12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paragraph" w:customStyle="1" w:styleId="Default">
    <w:name w:val="Default"/>
    <w:rsid w:val="003417A6"/>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C33508"/>
    <w:rPr>
      <w:sz w:val="22"/>
      <w:szCs w:val="22"/>
      <w:lang w:val="ro-RO"/>
    </w:rPr>
  </w:style>
  <w:style w:type="character" w:customStyle="1" w:styleId="NoSpacingChar">
    <w:name w:val="No Spacing Char"/>
    <w:link w:val="NoSpacing"/>
    <w:uiPriority w:val="1"/>
    <w:locked/>
    <w:rsid w:val="00C33508"/>
    <w:rPr>
      <w:sz w:val="22"/>
      <w:szCs w:val="22"/>
      <w:lang w:val="ro-RO"/>
    </w:rPr>
  </w:style>
  <w:style w:type="paragraph" w:styleId="BodyText">
    <w:name w:val="Body Text"/>
    <w:basedOn w:val="Normal"/>
    <w:link w:val="BodyTextChar"/>
    <w:rsid w:val="00413EE0"/>
    <w:pPr>
      <w:spacing w:after="0" w:line="24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413EE0"/>
    <w:rPr>
      <w:rFonts w:ascii="Times New Roman" w:eastAsia="Times New Roman" w:hAnsi="Times New Roman"/>
      <w:lang w:val="ro-RO"/>
    </w:rPr>
  </w:style>
  <w:style w:type="character" w:customStyle="1" w:styleId="Heading3Char">
    <w:name w:val="Heading 3 Char"/>
    <w:basedOn w:val="DefaultParagraphFont"/>
    <w:link w:val="Heading3"/>
    <w:uiPriority w:val="9"/>
    <w:rsid w:val="00CD12DD"/>
    <w:rPr>
      <w:rFonts w:asciiTheme="majorHAnsi" w:eastAsiaTheme="majorEastAsia" w:hAnsiTheme="majorHAnsi" w:cstheme="majorBidi"/>
      <w:color w:val="243F60" w:themeColor="accent1" w:themeShade="7F"/>
      <w:sz w:val="24"/>
      <w:szCs w:val="24"/>
      <w:lang w:val="ro-RO"/>
    </w:rPr>
  </w:style>
  <w:style w:type="character" w:styleId="UnresolvedMention">
    <w:name w:val="Unresolved Mention"/>
    <w:basedOn w:val="DefaultParagraphFont"/>
    <w:uiPriority w:val="99"/>
    <w:semiHidden/>
    <w:unhideWhenUsed/>
    <w:rsid w:val="00914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194">
      <w:bodyDiv w:val="1"/>
      <w:marLeft w:val="0"/>
      <w:marRight w:val="0"/>
      <w:marTop w:val="0"/>
      <w:marBottom w:val="0"/>
      <w:divBdr>
        <w:top w:val="none" w:sz="0" w:space="0" w:color="auto"/>
        <w:left w:val="none" w:sz="0" w:space="0" w:color="auto"/>
        <w:bottom w:val="none" w:sz="0" w:space="0" w:color="auto"/>
        <w:right w:val="none" w:sz="0" w:space="0" w:color="auto"/>
      </w:divBdr>
      <w:divsChild>
        <w:div w:id="844324641">
          <w:marLeft w:val="0"/>
          <w:marRight w:val="0"/>
          <w:marTop w:val="0"/>
          <w:marBottom w:val="0"/>
          <w:divBdr>
            <w:top w:val="none" w:sz="0" w:space="0" w:color="auto"/>
            <w:left w:val="none" w:sz="0" w:space="0" w:color="auto"/>
            <w:bottom w:val="none" w:sz="0" w:space="0" w:color="auto"/>
            <w:right w:val="none" w:sz="0" w:space="0" w:color="auto"/>
          </w:divBdr>
        </w:div>
        <w:div w:id="515659599">
          <w:marLeft w:val="0"/>
          <w:marRight w:val="0"/>
          <w:marTop w:val="0"/>
          <w:marBottom w:val="0"/>
          <w:divBdr>
            <w:top w:val="none" w:sz="0" w:space="0" w:color="auto"/>
            <w:left w:val="none" w:sz="0" w:space="0" w:color="auto"/>
            <w:bottom w:val="none" w:sz="0" w:space="0" w:color="auto"/>
            <w:right w:val="none" w:sz="0" w:space="0" w:color="auto"/>
          </w:divBdr>
        </w:div>
      </w:divsChild>
    </w:div>
    <w:div w:id="8261251">
      <w:bodyDiv w:val="1"/>
      <w:marLeft w:val="0"/>
      <w:marRight w:val="0"/>
      <w:marTop w:val="0"/>
      <w:marBottom w:val="0"/>
      <w:divBdr>
        <w:top w:val="none" w:sz="0" w:space="0" w:color="auto"/>
        <w:left w:val="none" w:sz="0" w:space="0" w:color="auto"/>
        <w:bottom w:val="none" w:sz="0" w:space="0" w:color="auto"/>
        <w:right w:val="none" w:sz="0" w:space="0" w:color="auto"/>
      </w:divBdr>
    </w:div>
    <w:div w:id="51271603">
      <w:bodyDiv w:val="1"/>
      <w:marLeft w:val="0"/>
      <w:marRight w:val="0"/>
      <w:marTop w:val="0"/>
      <w:marBottom w:val="0"/>
      <w:divBdr>
        <w:top w:val="none" w:sz="0" w:space="0" w:color="auto"/>
        <w:left w:val="none" w:sz="0" w:space="0" w:color="auto"/>
        <w:bottom w:val="none" w:sz="0" w:space="0" w:color="auto"/>
        <w:right w:val="none" w:sz="0" w:space="0" w:color="auto"/>
      </w:divBdr>
      <w:divsChild>
        <w:div w:id="845367983">
          <w:marLeft w:val="0"/>
          <w:marRight w:val="0"/>
          <w:marTop w:val="0"/>
          <w:marBottom w:val="0"/>
          <w:divBdr>
            <w:top w:val="none" w:sz="0" w:space="0" w:color="auto"/>
            <w:left w:val="none" w:sz="0" w:space="0" w:color="auto"/>
            <w:bottom w:val="none" w:sz="0" w:space="0" w:color="auto"/>
            <w:right w:val="none" w:sz="0" w:space="0" w:color="auto"/>
          </w:divBdr>
        </w:div>
        <w:div w:id="890312622">
          <w:marLeft w:val="0"/>
          <w:marRight w:val="0"/>
          <w:marTop w:val="0"/>
          <w:marBottom w:val="0"/>
          <w:divBdr>
            <w:top w:val="none" w:sz="0" w:space="0" w:color="auto"/>
            <w:left w:val="none" w:sz="0" w:space="0" w:color="auto"/>
            <w:bottom w:val="none" w:sz="0" w:space="0" w:color="auto"/>
            <w:right w:val="none" w:sz="0" w:space="0" w:color="auto"/>
          </w:divBdr>
        </w:div>
        <w:div w:id="251936270">
          <w:marLeft w:val="0"/>
          <w:marRight w:val="0"/>
          <w:marTop w:val="0"/>
          <w:marBottom w:val="0"/>
          <w:divBdr>
            <w:top w:val="none" w:sz="0" w:space="0" w:color="auto"/>
            <w:left w:val="none" w:sz="0" w:space="0" w:color="auto"/>
            <w:bottom w:val="none" w:sz="0" w:space="0" w:color="auto"/>
            <w:right w:val="none" w:sz="0" w:space="0" w:color="auto"/>
          </w:divBdr>
        </w:div>
        <w:div w:id="947812095">
          <w:marLeft w:val="0"/>
          <w:marRight w:val="0"/>
          <w:marTop w:val="0"/>
          <w:marBottom w:val="0"/>
          <w:divBdr>
            <w:top w:val="none" w:sz="0" w:space="0" w:color="auto"/>
            <w:left w:val="none" w:sz="0" w:space="0" w:color="auto"/>
            <w:bottom w:val="none" w:sz="0" w:space="0" w:color="auto"/>
            <w:right w:val="none" w:sz="0" w:space="0" w:color="auto"/>
          </w:divBdr>
        </w:div>
        <w:div w:id="941231198">
          <w:marLeft w:val="0"/>
          <w:marRight w:val="0"/>
          <w:marTop w:val="0"/>
          <w:marBottom w:val="0"/>
          <w:divBdr>
            <w:top w:val="none" w:sz="0" w:space="0" w:color="auto"/>
            <w:left w:val="none" w:sz="0" w:space="0" w:color="auto"/>
            <w:bottom w:val="none" w:sz="0" w:space="0" w:color="auto"/>
            <w:right w:val="none" w:sz="0" w:space="0" w:color="auto"/>
          </w:divBdr>
        </w:div>
      </w:divsChild>
    </w:div>
    <w:div w:id="75832696">
      <w:bodyDiv w:val="1"/>
      <w:marLeft w:val="0"/>
      <w:marRight w:val="0"/>
      <w:marTop w:val="0"/>
      <w:marBottom w:val="0"/>
      <w:divBdr>
        <w:top w:val="none" w:sz="0" w:space="0" w:color="auto"/>
        <w:left w:val="none" w:sz="0" w:space="0" w:color="auto"/>
        <w:bottom w:val="none" w:sz="0" w:space="0" w:color="auto"/>
        <w:right w:val="none" w:sz="0" w:space="0" w:color="auto"/>
      </w:divBdr>
      <w:divsChild>
        <w:div w:id="1348017330">
          <w:marLeft w:val="0"/>
          <w:marRight w:val="0"/>
          <w:marTop w:val="0"/>
          <w:marBottom w:val="0"/>
          <w:divBdr>
            <w:top w:val="none" w:sz="0" w:space="0" w:color="auto"/>
            <w:left w:val="none" w:sz="0" w:space="0" w:color="auto"/>
            <w:bottom w:val="none" w:sz="0" w:space="0" w:color="auto"/>
            <w:right w:val="none" w:sz="0" w:space="0" w:color="auto"/>
          </w:divBdr>
        </w:div>
        <w:div w:id="2050566420">
          <w:marLeft w:val="0"/>
          <w:marRight w:val="0"/>
          <w:marTop w:val="0"/>
          <w:marBottom w:val="0"/>
          <w:divBdr>
            <w:top w:val="none" w:sz="0" w:space="0" w:color="auto"/>
            <w:left w:val="none" w:sz="0" w:space="0" w:color="auto"/>
            <w:bottom w:val="none" w:sz="0" w:space="0" w:color="auto"/>
            <w:right w:val="none" w:sz="0" w:space="0" w:color="auto"/>
          </w:divBdr>
        </w:div>
      </w:divsChild>
    </w:div>
    <w:div w:id="88699947">
      <w:bodyDiv w:val="1"/>
      <w:marLeft w:val="0"/>
      <w:marRight w:val="0"/>
      <w:marTop w:val="0"/>
      <w:marBottom w:val="0"/>
      <w:divBdr>
        <w:top w:val="none" w:sz="0" w:space="0" w:color="auto"/>
        <w:left w:val="none" w:sz="0" w:space="0" w:color="auto"/>
        <w:bottom w:val="none" w:sz="0" w:space="0" w:color="auto"/>
        <w:right w:val="none" w:sz="0" w:space="0" w:color="auto"/>
      </w:divBdr>
      <w:divsChild>
        <w:div w:id="1711881210">
          <w:marLeft w:val="0"/>
          <w:marRight w:val="0"/>
          <w:marTop w:val="0"/>
          <w:marBottom w:val="0"/>
          <w:divBdr>
            <w:top w:val="none" w:sz="0" w:space="0" w:color="auto"/>
            <w:left w:val="none" w:sz="0" w:space="0" w:color="auto"/>
            <w:bottom w:val="none" w:sz="0" w:space="0" w:color="auto"/>
            <w:right w:val="none" w:sz="0" w:space="0" w:color="auto"/>
          </w:divBdr>
        </w:div>
        <w:div w:id="2014607368">
          <w:marLeft w:val="0"/>
          <w:marRight w:val="0"/>
          <w:marTop w:val="0"/>
          <w:marBottom w:val="0"/>
          <w:divBdr>
            <w:top w:val="none" w:sz="0" w:space="0" w:color="auto"/>
            <w:left w:val="none" w:sz="0" w:space="0" w:color="auto"/>
            <w:bottom w:val="none" w:sz="0" w:space="0" w:color="auto"/>
            <w:right w:val="none" w:sz="0" w:space="0" w:color="auto"/>
          </w:divBdr>
        </w:div>
      </w:divsChild>
    </w:div>
    <w:div w:id="137042793">
      <w:bodyDiv w:val="1"/>
      <w:marLeft w:val="0"/>
      <w:marRight w:val="0"/>
      <w:marTop w:val="0"/>
      <w:marBottom w:val="0"/>
      <w:divBdr>
        <w:top w:val="none" w:sz="0" w:space="0" w:color="auto"/>
        <w:left w:val="none" w:sz="0" w:space="0" w:color="auto"/>
        <w:bottom w:val="none" w:sz="0" w:space="0" w:color="auto"/>
        <w:right w:val="none" w:sz="0" w:space="0" w:color="auto"/>
      </w:divBdr>
      <w:divsChild>
        <w:div w:id="355816927">
          <w:marLeft w:val="0"/>
          <w:marRight w:val="0"/>
          <w:marTop w:val="0"/>
          <w:marBottom w:val="0"/>
          <w:divBdr>
            <w:top w:val="none" w:sz="0" w:space="0" w:color="auto"/>
            <w:left w:val="none" w:sz="0" w:space="0" w:color="auto"/>
            <w:bottom w:val="none" w:sz="0" w:space="0" w:color="auto"/>
            <w:right w:val="none" w:sz="0" w:space="0" w:color="auto"/>
          </w:divBdr>
        </w:div>
        <w:div w:id="2027631523">
          <w:marLeft w:val="0"/>
          <w:marRight w:val="0"/>
          <w:marTop w:val="0"/>
          <w:marBottom w:val="0"/>
          <w:divBdr>
            <w:top w:val="none" w:sz="0" w:space="0" w:color="auto"/>
            <w:left w:val="none" w:sz="0" w:space="0" w:color="auto"/>
            <w:bottom w:val="none" w:sz="0" w:space="0" w:color="auto"/>
            <w:right w:val="none" w:sz="0" w:space="0" w:color="auto"/>
          </w:divBdr>
        </w:div>
        <w:div w:id="2138644707">
          <w:marLeft w:val="0"/>
          <w:marRight w:val="0"/>
          <w:marTop w:val="0"/>
          <w:marBottom w:val="0"/>
          <w:divBdr>
            <w:top w:val="none" w:sz="0" w:space="0" w:color="auto"/>
            <w:left w:val="none" w:sz="0" w:space="0" w:color="auto"/>
            <w:bottom w:val="none" w:sz="0" w:space="0" w:color="auto"/>
            <w:right w:val="none" w:sz="0" w:space="0" w:color="auto"/>
          </w:divBdr>
        </w:div>
      </w:divsChild>
    </w:div>
    <w:div w:id="173999433">
      <w:bodyDiv w:val="1"/>
      <w:marLeft w:val="0"/>
      <w:marRight w:val="0"/>
      <w:marTop w:val="0"/>
      <w:marBottom w:val="0"/>
      <w:divBdr>
        <w:top w:val="none" w:sz="0" w:space="0" w:color="auto"/>
        <w:left w:val="none" w:sz="0" w:space="0" w:color="auto"/>
        <w:bottom w:val="none" w:sz="0" w:space="0" w:color="auto"/>
        <w:right w:val="none" w:sz="0" w:space="0" w:color="auto"/>
      </w:divBdr>
      <w:divsChild>
        <w:div w:id="1434669130">
          <w:marLeft w:val="0"/>
          <w:marRight w:val="0"/>
          <w:marTop w:val="0"/>
          <w:marBottom w:val="0"/>
          <w:divBdr>
            <w:top w:val="none" w:sz="0" w:space="0" w:color="auto"/>
            <w:left w:val="none" w:sz="0" w:space="0" w:color="auto"/>
            <w:bottom w:val="none" w:sz="0" w:space="0" w:color="auto"/>
            <w:right w:val="none" w:sz="0" w:space="0" w:color="auto"/>
          </w:divBdr>
        </w:div>
        <w:div w:id="1287081623">
          <w:marLeft w:val="0"/>
          <w:marRight w:val="0"/>
          <w:marTop w:val="0"/>
          <w:marBottom w:val="0"/>
          <w:divBdr>
            <w:top w:val="none" w:sz="0" w:space="0" w:color="auto"/>
            <w:left w:val="none" w:sz="0" w:space="0" w:color="auto"/>
            <w:bottom w:val="none" w:sz="0" w:space="0" w:color="auto"/>
            <w:right w:val="none" w:sz="0" w:space="0" w:color="auto"/>
          </w:divBdr>
        </w:div>
      </w:divsChild>
    </w:div>
    <w:div w:id="182861577">
      <w:bodyDiv w:val="1"/>
      <w:marLeft w:val="0"/>
      <w:marRight w:val="0"/>
      <w:marTop w:val="0"/>
      <w:marBottom w:val="0"/>
      <w:divBdr>
        <w:top w:val="none" w:sz="0" w:space="0" w:color="auto"/>
        <w:left w:val="none" w:sz="0" w:space="0" w:color="auto"/>
        <w:bottom w:val="none" w:sz="0" w:space="0" w:color="auto"/>
        <w:right w:val="none" w:sz="0" w:space="0" w:color="auto"/>
      </w:divBdr>
      <w:divsChild>
        <w:div w:id="747573979">
          <w:marLeft w:val="0"/>
          <w:marRight w:val="0"/>
          <w:marTop w:val="0"/>
          <w:marBottom w:val="0"/>
          <w:divBdr>
            <w:top w:val="none" w:sz="0" w:space="0" w:color="auto"/>
            <w:left w:val="none" w:sz="0" w:space="0" w:color="auto"/>
            <w:bottom w:val="none" w:sz="0" w:space="0" w:color="auto"/>
            <w:right w:val="none" w:sz="0" w:space="0" w:color="auto"/>
          </w:divBdr>
        </w:div>
        <w:div w:id="1450585218">
          <w:marLeft w:val="0"/>
          <w:marRight w:val="0"/>
          <w:marTop w:val="0"/>
          <w:marBottom w:val="0"/>
          <w:divBdr>
            <w:top w:val="none" w:sz="0" w:space="0" w:color="auto"/>
            <w:left w:val="none" w:sz="0" w:space="0" w:color="auto"/>
            <w:bottom w:val="none" w:sz="0" w:space="0" w:color="auto"/>
            <w:right w:val="none" w:sz="0" w:space="0" w:color="auto"/>
          </w:divBdr>
        </w:div>
        <w:div w:id="6180545">
          <w:marLeft w:val="0"/>
          <w:marRight w:val="0"/>
          <w:marTop w:val="0"/>
          <w:marBottom w:val="0"/>
          <w:divBdr>
            <w:top w:val="none" w:sz="0" w:space="0" w:color="auto"/>
            <w:left w:val="none" w:sz="0" w:space="0" w:color="auto"/>
            <w:bottom w:val="none" w:sz="0" w:space="0" w:color="auto"/>
            <w:right w:val="none" w:sz="0" w:space="0" w:color="auto"/>
          </w:divBdr>
        </w:div>
        <w:div w:id="1786078269">
          <w:marLeft w:val="0"/>
          <w:marRight w:val="0"/>
          <w:marTop w:val="0"/>
          <w:marBottom w:val="0"/>
          <w:divBdr>
            <w:top w:val="none" w:sz="0" w:space="0" w:color="auto"/>
            <w:left w:val="none" w:sz="0" w:space="0" w:color="auto"/>
            <w:bottom w:val="none" w:sz="0" w:space="0" w:color="auto"/>
            <w:right w:val="none" w:sz="0" w:space="0" w:color="auto"/>
          </w:divBdr>
        </w:div>
        <w:div w:id="587277010">
          <w:marLeft w:val="0"/>
          <w:marRight w:val="0"/>
          <w:marTop w:val="0"/>
          <w:marBottom w:val="0"/>
          <w:divBdr>
            <w:top w:val="none" w:sz="0" w:space="0" w:color="auto"/>
            <w:left w:val="none" w:sz="0" w:space="0" w:color="auto"/>
            <w:bottom w:val="none" w:sz="0" w:space="0" w:color="auto"/>
            <w:right w:val="none" w:sz="0" w:space="0" w:color="auto"/>
          </w:divBdr>
        </w:div>
        <w:div w:id="1435979228">
          <w:marLeft w:val="0"/>
          <w:marRight w:val="0"/>
          <w:marTop w:val="0"/>
          <w:marBottom w:val="0"/>
          <w:divBdr>
            <w:top w:val="none" w:sz="0" w:space="0" w:color="auto"/>
            <w:left w:val="none" w:sz="0" w:space="0" w:color="auto"/>
            <w:bottom w:val="none" w:sz="0" w:space="0" w:color="auto"/>
            <w:right w:val="none" w:sz="0" w:space="0" w:color="auto"/>
          </w:divBdr>
        </w:div>
        <w:div w:id="256796228">
          <w:marLeft w:val="0"/>
          <w:marRight w:val="0"/>
          <w:marTop w:val="0"/>
          <w:marBottom w:val="0"/>
          <w:divBdr>
            <w:top w:val="none" w:sz="0" w:space="0" w:color="auto"/>
            <w:left w:val="none" w:sz="0" w:space="0" w:color="auto"/>
            <w:bottom w:val="none" w:sz="0" w:space="0" w:color="auto"/>
            <w:right w:val="none" w:sz="0" w:space="0" w:color="auto"/>
          </w:divBdr>
        </w:div>
        <w:div w:id="1454060857">
          <w:marLeft w:val="0"/>
          <w:marRight w:val="0"/>
          <w:marTop w:val="0"/>
          <w:marBottom w:val="0"/>
          <w:divBdr>
            <w:top w:val="none" w:sz="0" w:space="0" w:color="auto"/>
            <w:left w:val="none" w:sz="0" w:space="0" w:color="auto"/>
            <w:bottom w:val="none" w:sz="0" w:space="0" w:color="auto"/>
            <w:right w:val="none" w:sz="0" w:space="0" w:color="auto"/>
          </w:divBdr>
        </w:div>
        <w:div w:id="1448811947">
          <w:marLeft w:val="0"/>
          <w:marRight w:val="0"/>
          <w:marTop w:val="0"/>
          <w:marBottom w:val="0"/>
          <w:divBdr>
            <w:top w:val="none" w:sz="0" w:space="0" w:color="auto"/>
            <w:left w:val="none" w:sz="0" w:space="0" w:color="auto"/>
            <w:bottom w:val="none" w:sz="0" w:space="0" w:color="auto"/>
            <w:right w:val="none" w:sz="0" w:space="0" w:color="auto"/>
          </w:divBdr>
        </w:div>
        <w:div w:id="778448856">
          <w:marLeft w:val="0"/>
          <w:marRight w:val="0"/>
          <w:marTop w:val="0"/>
          <w:marBottom w:val="0"/>
          <w:divBdr>
            <w:top w:val="none" w:sz="0" w:space="0" w:color="auto"/>
            <w:left w:val="none" w:sz="0" w:space="0" w:color="auto"/>
            <w:bottom w:val="none" w:sz="0" w:space="0" w:color="auto"/>
            <w:right w:val="none" w:sz="0" w:space="0" w:color="auto"/>
          </w:divBdr>
        </w:div>
      </w:divsChild>
    </w:div>
    <w:div w:id="217984210">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285160991">
      <w:bodyDiv w:val="1"/>
      <w:marLeft w:val="0"/>
      <w:marRight w:val="0"/>
      <w:marTop w:val="0"/>
      <w:marBottom w:val="0"/>
      <w:divBdr>
        <w:top w:val="none" w:sz="0" w:space="0" w:color="auto"/>
        <w:left w:val="none" w:sz="0" w:space="0" w:color="auto"/>
        <w:bottom w:val="none" w:sz="0" w:space="0" w:color="auto"/>
        <w:right w:val="none" w:sz="0" w:space="0" w:color="auto"/>
      </w:divBdr>
      <w:divsChild>
        <w:div w:id="1143932293">
          <w:marLeft w:val="0"/>
          <w:marRight w:val="0"/>
          <w:marTop w:val="0"/>
          <w:marBottom w:val="0"/>
          <w:divBdr>
            <w:top w:val="none" w:sz="0" w:space="0" w:color="auto"/>
            <w:left w:val="none" w:sz="0" w:space="0" w:color="auto"/>
            <w:bottom w:val="none" w:sz="0" w:space="0" w:color="auto"/>
            <w:right w:val="none" w:sz="0" w:space="0" w:color="auto"/>
          </w:divBdr>
        </w:div>
        <w:div w:id="1332290326">
          <w:marLeft w:val="0"/>
          <w:marRight w:val="0"/>
          <w:marTop w:val="0"/>
          <w:marBottom w:val="0"/>
          <w:divBdr>
            <w:top w:val="none" w:sz="0" w:space="0" w:color="auto"/>
            <w:left w:val="none" w:sz="0" w:space="0" w:color="auto"/>
            <w:bottom w:val="none" w:sz="0" w:space="0" w:color="auto"/>
            <w:right w:val="none" w:sz="0" w:space="0" w:color="auto"/>
          </w:divBdr>
        </w:div>
      </w:divsChild>
    </w:div>
    <w:div w:id="340740467">
      <w:bodyDiv w:val="1"/>
      <w:marLeft w:val="0"/>
      <w:marRight w:val="0"/>
      <w:marTop w:val="0"/>
      <w:marBottom w:val="0"/>
      <w:divBdr>
        <w:top w:val="none" w:sz="0" w:space="0" w:color="auto"/>
        <w:left w:val="none" w:sz="0" w:space="0" w:color="auto"/>
        <w:bottom w:val="none" w:sz="0" w:space="0" w:color="auto"/>
        <w:right w:val="none" w:sz="0" w:space="0" w:color="auto"/>
      </w:divBdr>
      <w:divsChild>
        <w:div w:id="2053577181">
          <w:marLeft w:val="0"/>
          <w:marRight w:val="0"/>
          <w:marTop w:val="0"/>
          <w:marBottom w:val="0"/>
          <w:divBdr>
            <w:top w:val="none" w:sz="0" w:space="0" w:color="auto"/>
            <w:left w:val="none" w:sz="0" w:space="0" w:color="auto"/>
            <w:bottom w:val="none" w:sz="0" w:space="0" w:color="auto"/>
            <w:right w:val="none" w:sz="0" w:space="0" w:color="auto"/>
          </w:divBdr>
        </w:div>
        <w:div w:id="1252395731">
          <w:marLeft w:val="0"/>
          <w:marRight w:val="0"/>
          <w:marTop w:val="0"/>
          <w:marBottom w:val="0"/>
          <w:divBdr>
            <w:top w:val="none" w:sz="0" w:space="0" w:color="auto"/>
            <w:left w:val="none" w:sz="0" w:space="0" w:color="auto"/>
            <w:bottom w:val="none" w:sz="0" w:space="0" w:color="auto"/>
            <w:right w:val="none" w:sz="0" w:space="0" w:color="auto"/>
          </w:divBdr>
        </w:div>
        <w:div w:id="1478524383">
          <w:marLeft w:val="0"/>
          <w:marRight w:val="0"/>
          <w:marTop w:val="0"/>
          <w:marBottom w:val="0"/>
          <w:divBdr>
            <w:top w:val="none" w:sz="0" w:space="0" w:color="auto"/>
            <w:left w:val="none" w:sz="0" w:space="0" w:color="auto"/>
            <w:bottom w:val="none" w:sz="0" w:space="0" w:color="auto"/>
            <w:right w:val="none" w:sz="0" w:space="0" w:color="auto"/>
          </w:divBdr>
        </w:div>
      </w:divsChild>
    </w:div>
    <w:div w:id="496728180">
      <w:bodyDiv w:val="1"/>
      <w:marLeft w:val="0"/>
      <w:marRight w:val="0"/>
      <w:marTop w:val="0"/>
      <w:marBottom w:val="0"/>
      <w:divBdr>
        <w:top w:val="none" w:sz="0" w:space="0" w:color="auto"/>
        <w:left w:val="none" w:sz="0" w:space="0" w:color="auto"/>
        <w:bottom w:val="none" w:sz="0" w:space="0" w:color="auto"/>
        <w:right w:val="none" w:sz="0" w:space="0" w:color="auto"/>
      </w:divBdr>
    </w:div>
    <w:div w:id="590045427">
      <w:bodyDiv w:val="1"/>
      <w:marLeft w:val="0"/>
      <w:marRight w:val="0"/>
      <w:marTop w:val="0"/>
      <w:marBottom w:val="0"/>
      <w:divBdr>
        <w:top w:val="none" w:sz="0" w:space="0" w:color="auto"/>
        <w:left w:val="none" w:sz="0" w:space="0" w:color="auto"/>
        <w:bottom w:val="none" w:sz="0" w:space="0" w:color="auto"/>
        <w:right w:val="none" w:sz="0" w:space="0" w:color="auto"/>
      </w:divBdr>
      <w:divsChild>
        <w:div w:id="292836809">
          <w:marLeft w:val="0"/>
          <w:marRight w:val="0"/>
          <w:marTop w:val="0"/>
          <w:marBottom w:val="0"/>
          <w:divBdr>
            <w:top w:val="none" w:sz="0" w:space="0" w:color="auto"/>
            <w:left w:val="none" w:sz="0" w:space="0" w:color="auto"/>
            <w:bottom w:val="none" w:sz="0" w:space="0" w:color="auto"/>
            <w:right w:val="none" w:sz="0" w:space="0" w:color="auto"/>
          </w:divBdr>
        </w:div>
        <w:div w:id="1005786838">
          <w:marLeft w:val="0"/>
          <w:marRight w:val="0"/>
          <w:marTop w:val="0"/>
          <w:marBottom w:val="0"/>
          <w:divBdr>
            <w:top w:val="none" w:sz="0" w:space="0" w:color="auto"/>
            <w:left w:val="none" w:sz="0" w:space="0" w:color="auto"/>
            <w:bottom w:val="none" w:sz="0" w:space="0" w:color="auto"/>
            <w:right w:val="none" w:sz="0" w:space="0" w:color="auto"/>
          </w:divBdr>
          <w:divsChild>
            <w:div w:id="5476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3921">
      <w:bodyDiv w:val="1"/>
      <w:marLeft w:val="0"/>
      <w:marRight w:val="0"/>
      <w:marTop w:val="0"/>
      <w:marBottom w:val="0"/>
      <w:divBdr>
        <w:top w:val="none" w:sz="0" w:space="0" w:color="auto"/>
        <w:left w:val="none" w:sz="0" w:space="0" w:color="auto"/>
        <w:bottom w:val="none" w:sz="0" w:space="0" w:color="auto"/>
        <w:right w:val="none" w:sz="0" w:space="0" w:color="auto"/>
      </w:divBdr>
      <w:divsChild>
        <w:div w:id="36949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862468">
              <w:marLeft w:val="0"/>
              <w:marRight w:val="0"/>
              <w:marTop w:val="0"/>
              <w:marBottom w:val="0"/>
              <w:divBdr>
                <w:top w:val="none" w:sz="0" w:space="0" w:color="auto"/>
                <w:left w:val="none" w:sz="0" w:space="0" w:color="auto"/>
                <w:bottom w:val="none" w:sz="0" w:space="0" w:color="auto"/>
                <w:right w:val="none" w:sz="0" w:space="0" w:color="auto"/>
              </w:divBdr>
              <w:divsChild>
                <w:div w:id="4016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25102586">
      <w:bodyDiv w:val="1"/>
      <w:marLeft w:val="0"/>
      <w:marRight w:val="0"/>
      <w:marTop w:val="0"/>
      <w:marBottom w:val="0"/>
      <w:divBdr>
        <w:top w:val="none" w:sz="0" w:space="0" w:color="auto"/>
        <w:left w:val="none" w:sz="0" w:space="0" w:color="auto"/>
        <w:bottom w:val="none" w:sz="0" w:space="0" w:color="auto"/>
        <w:right w:val="none" w:sz="0" w:space="0" w:color="auto"/>
      </w:divBdr>
      <w:divsChild>
        <w:div w:id="355889033">
          <w:marLeft w:val="0"/>
          <w:marRight w:val="0"/>
          <w:marTop w:val="0"/>
          <w:marBottom w:val="0"/>
          <w:divBdr>
            <w:top w:val="none" w:sz="0" w:space="0" w:color="auto"/>
            <w:left w:val="none" w:sz="0" w:space="0" w:color="auto"/>
            <w:bottom w:val="none" w:sz="0" w:space="0" w:color="auto"/>
            <w:right w:val="none" w:sz="0" w:space="0" w:color="auto"/>
          </w:divBdr>
        </w:div>
        <w:div w:id="36201514">
          <w:marLeft w:val="0"/>
          <w:marRight w:val="0"/>
          <w:marTop w:val="0"/>
          <w:marBottom w:val="0"/>
          <w:divBdr>
            <w:top w:val="none" w:sz="0" w:space="0" w:color="auto"/>
            <w:left w:val="none" w:sz="0" w:space="0" w:color="auto"/>
            <w:bottom w:val="none" w:sz="0" w:space="0" w:color="auto"/>
            <w:right w:val="none" w:sz="0" w:space="0" w:color="auto"/>
          </w:divBdr>
        </w:div>
        <w:div w:id="929241064">
          <w:marLeft w:val="0"/>
          <w:marRight w:val="0"/>
          <w:marTop w:val="0"/>
          <w:marBottom w:val="0"/>
          <w:divBdr>
            <w:top w:val="none" w:sz="0" w:space="0" w:color="auto"/>
            <w:left w:val="none" w:sz="0" w:space="0" w:color="auto"/>
            <w:bottom w:val="none" w:sz="0" w:space="0" w:color="auto"/>
            <w:right w:val="none" w:sz="0" w:space="0" w:color="auto"/>
          </w:divBdr>
        </w:div>
        <w:div w:id="751851571">
          <w:marLeft w:val="0"/>
          <w:marRight w:val="0"/>
          <w:marTop w:val="0"/>
          <w:marBottom w:val="0"/>
          <w:divBdr>
            <w:top w:val="none" w:sz="0" w:space="0" w:color="auto"/>
            <w:left w:val="none" w:sz="0" w:space="0" w:color="auto"/>
            <w:bottom w:val="none" w:sz="0" w:space="0" w:color="auto"/>
            <w:right w:val="none" w:sz="0" w:space="0" w:color="auto"/>
          </w:divBdr>
        </w:div>
        <w:div w:id="971982963">
          <w:marLeft w:val="0"/>
          <w:marRight w:val="0"/>
          <w:marTop w:val="0"/>
          <w:marBottom w:val="0"/>
          <w:divBdr>
            <w:top w:val="none" w:sz="0" w:space="0" w:color="auto"/>
            <w:left w:val="none" w:sz="0" w:space="0" w:color="auto"/>
            <w:bottom w:val="none" w:sz="0" w:space="0" w:color="auto"/>
            <w:right w:val="none" w:sz="0" w:space="0" w:color="auto"/>
          </w:divBdr>
        </w:div>
        <w:div w:id="338894621">
          <w:marLeft w:val="0"/>
          <w:marRight w:val="0"/>
          <w:marTop w:val="0"/>
          <w:marBottom w:val="0"/>
          <w:divBdr>
            <w:top w:val="none" w:sz="0" w:space="0" w:color="auto"/>
            <w:left w:val="none" w:sz="0" w:space="0" w:color="auto"/>
            <w:bottom w:val="none" w:sz="0" w:space="0" w:color="auto"/>
            <w:right w:val="none" w:sz="0" w:space="0" w:color="auto"/>
          </w:divBdr>
        </w:div>
      </w:divsChild>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789740492">
      <w:bodyDiv w:val="1"/>
      <w:marLeft w:val="0"/>
      <w:marRight w:val="0"/>
      <w:marTop w:val="0"/>
      <w:marBottom w:val="0"/>
      <w:divBdr>
        <w:top w:val="none" w:sz="0" w:space="0" w:color="auto"/>
        <w:left w:val="none" w:sz="0" w:space="0" w:color="auto"/>
        <w:bottom w:val="none" w:sz="0" w:space="0" w:color="auto"/>
        <w:right w:val="none" w:sz="0" w:space="0" w:color="auto"/>
      </w:divBdr>
    </w:div>
    <w:div w:id="794955356">
      <w:bodyDiv w:val="1"/>
      <w:marLeft w:val="0"/>
      <w:marRight w:val="0"/>
      <w:marTop w:val="0"/>
      <w:marBottom w:val="0"/>
      <w:divBdr>
        <w:top w:val="none" w:sz="0" w:space="0" w:color="auto"/>
        <w:left w:val="none" w:sz="0" w:space="0" w:color="auto"/>
        <w:bottom w:val="none" w:sz="0" w:space="0" w:color="auto"/>
        <w:right w:val="none" w:sz="0" w:space="0" w:color="auto"/>
      </w:divBdr>
      <w:divsChild>
        <w:div w:id="1354574458">
          <w:marLeft w:val="0"/>
          <w:marRight w:val="0"/>
          <w:marTop w:val="0"/>
          <w:marBottom w:val="0"/>
          <w:divBdr>
            <w:top w:val="none" w:sz="0" w:space="0" w:color="auto"/>
            <w:left w:val="none" w:sz="0" w:space="0" w:color="auto"/>
            <w:bottom w:val="none" w:sz="0" w:space="0" w:color="auto"/>
            <w:right w:val="none" w:sz="0" w:space="0" w:color="auto"/>
          </w:divBdr>
        </w:div>
        <w:div w:id="667754246">
          <w:marLeft w:val="0"/>
          <w:marRight w:val="0"/>
          <w:marTop w:val="0"/>
          <w:marBottom w:val="0"/>
          <w:divBdr>
            <w:top w:val="none" w:sz="0" w:space="0" w:color="auto"/>
            <w:left w:val="none" w:sz="0" w:space="0" w:color="auto"/>
            <w:bottom w:val="none" w:sz="0" w:space="0" w:color="auto"/>
            <w:right w:val="none" w:sz="0" w:space="0" w:color="auto"/>
          </w:divBdr>
        </w:div>
      </w:divsChild>
    </w:div>
    <w:div w:id="835994350">
      <w:bodyDiv w:val="1"/>
      <w:marLeft w:val="0"/>
      <w:marRight w:val="0"/>
      <w:marTop w:val="0"/>
      <w:marBottom w:val="0"/>
      <w:divBdr>
        <w:top w:val="none" w:sz="0" w:space="0" w:color="auto"/>
        <w:left w:val="none" w:sz="0" w:space="0" w:color="auto"/>
        <w:bottom w:val="none" w:sz="0" w:space="0" w:color="auto"/>
        <w:right w:val="none" w:sz="0" w:space="0" w:color="auto"/>
      </w:divBdr>
      <w:divsChild>
        <w:div w:id="505633002">
          <w:marLeft w:val="0"/>
          <w:marRight w:val="0"/>
          <w:marTop w:val="0"/>
          <w:marBottom w:val="0"/>
          <w:divBdr>
            <w:top w:val="none" w:sz="0" w:space="0" w:color="auto"/>
            <w:left w:val="none" w:sz="0" w:space="0" w:color="auto"/>
            <w:bottom w:val="none" w:sz="0" w:space="0" w:color="auto"/>
            <w:right w:val="none" w:sz="0" w:space="0" w:color="auto"/>
          </w:divBdr>
        </w:div>
        <w:div w:id="1006638385">
          <w:marLeft w:val="0"/>
          <w:marRight w:val="0"/>
          <w:marTop w:val="0"/>
          <w:marBottom w:val="0"/>
          <w:divBdr>
            <w:top w:val="none" w:sz="0" w:space="0" w:color="auto"/>
            <w:left w:val="none" w:sz="0" w:space="0" w:color="auto"/>
            <w:bottom w:val="none" w:sz="0" w:space="0" w:color="auto"/>
            <w:right w:val="none" w:sz="0" w:space="0" w:color="auto"/>
          </w:divBdr>
        </w:div>
        <w:div w:id="115367638">
          <w:marLeft w:val="0"/>
          <w:marRight w:val="0"/>
          <w:marTop w:val="0"/>
          <w:marBottom w:val="0"/>
          <w:divBdr>
            <w:top w:val="none" w:sz="0" w:space="0" w:color="auto"/>
            <w:left w:val="none" w:sz="0" w:space="0" w:color="auto"/>
            <w:bottom w:val="none" w:sz="0" w:space="0" w:color="auto"/>
            <w:right w:val="none" w:sz="0" w:space="0" w:color="auto"/>
          </w:divBdr>
        </w:div>
        <w:div w:id="1820725111">
          <w:marLeft w:val="0"/>
          <w:marRight w:val="0"/>
          <w:marTop w:val="0"/>
          <w:marBottom w:val="0"/>
          <w:divBdr>
            <w:top w:val="none" w:sz="0" w:space="0" w:color="auto"/>
            <w:left w:val="none" w:sz="0" w:space="0" w:color="auto"/>
            <w:bottom w:val="none" w:sz="0" w:space="0" w:color="auto"/>
            <w:right w:val="none" w:sz="0" w:space="0" w:color="auto"/>
          </w:divBdr>
        </w:div>
        <w:div w:id="1101947408">
          <w:marLeft w:val="0"/>
          <w:marRight w:val="0"/>
          <w:marTop w:val="0"/>
          <w:marBottom w:val="0"/>
          <w:divBdr>
            <w:top w:val="none" w:sz="0" w:space="0" w:color="auto"/>
            <w:left w:val="none" w:sz="0" w:space="0" w:color="auto"/>
            <w:bottom w:val="none" w:sz="0" w:space="0" w:color="auto"/>
            <w:right w:val="none" w:sz="0" w:space="0" w:color="auto"/>
          </w:divBdr>
        </w:div>
      </w:divsChild>
    </w:div>
    <w:div w:id="885292294">
      <w:bodyDiv w:val="1"/>
      <w:marLeft w:val="0"/>
      <w:marRight w:val="0"/>
      <w:marTop w:val="0"/>
      <w:marBottom w:val="0"/>
      <w:divBdr>
        <w:top w:val="none" w:sz="0" w:space="0" w:color="auto"/>
        <w:left w:val="none" w:sz="0" w:space="0" w:color="auto"/>
        <w:bottom w:val="none" w:sz="0" w:space="0" w:color="auto"/>
        <w:right w:val="none" w:sz="0" w:space="0" w:color="auto"/>
      </w:divBdr>
      <w:divsChild>
        <w:div w:id="803078422">
          <w:marLeft w:val="0"/>
          <w:marRight w:val="0"/>
          <w:marTop w:val="0"/>
          <w:marBottom w:val="0"/>
          <w:divBdr>
            <w:top w:val="none" w:sz="0" w:space="0" w:color="auto"/>
            <w:left w:val="none" w:sz="0" w:space="0" w:color="auto"/>
            <w:bottom w:val="none" w:sz="0" w:space="0" w:color="auto"/>
            <w:right w:val="none" w:sz="0" w:space="0" w:color="auto"/>
          </w:divBdr>
        </w:div>
        <w:div w:id="872424749">
          <w:marLeft w:val="0"/>
          <w:marRight w:val="0"/>
          <w:marTop w:val="0"/>
          <w:marBottom w:val="0"/>
          <w:divBdr>
            <w:top w:val="none" w:sz="0" w:space="0" w:color="auto"/>
            <w:left w:val="none" w:sz="0" w:space="0" w:color="auto"/>
            <w:bottom w:val="none" w:sz="0" w:space="0" w:color="auto"/>
            <w:right w:val="none" w:sz="0" w:space="0" w:color="auto"/>
          </w:divBdr>
        </w:div>
        <w:div w:id="1045713874">
          <w:marLeft w:val="0"/>
          <w:marRight w:val="0"/>
          <w:marTop w:val="0"/>
          <w:marBottom w:val="0"/>
          <w:divBdr>
            <w:top w:val="none" w:sz="0" w:space="0" w:color="auto"/>
            <w:left w:val="none" w:sz="0" w:space="0" w:color="auto"/>
            <w:bottom w:val="none" w:sz="0" w:space="0" w:color="auto"/>
            <w:right w:val="none" w:sz="0" w:space="0" w:color="auto"/>
          </w:divBdr>
        </w:div>
      </w:divsChild>
    </w:div>
    <w:div w:id="904753275">
      <w:bodyDiv w:val="1"/>
      <w:marLeft w:val="0"/>
      <w:marRight w:val="0"/>
      <w:marTop w:val="0"/>
      <w:marBottom w:val="0"/>
      <w:divBdr>
        <w:top w:val="none" w:sz="0" w:space="0" w:color="auto"/>
        <w:left w:val="none" w:sz="0" w:space="0" w:color="auto"/>
        <w:bottom w:val="none" w:sz="0" w:space="0" w:color="auto"/>
        <w:right w:val="none" w:sz="0" w:space="0" w:color="auto"/>
      </w:divBdr>
      <w:divsChild>
        <w:div w:id="1767186970">
          <w:marLeft w:val="0"/>
          <w:marRight w:val="0"/>
          <w:marTop w:val="0"/>
          <w:marBottom w:val="0"/>
          <w:divBdr>
            <w:top w:val="none" w:sz="0" w:space="0" w:color="auto"/>
            <w:left w:val="none" w:sz="0" w:space="0" w:color="auto"/>
            <w:bottom w:val="none" w:sz="0" w:space="0" w:color="auto"/>
            <w:right w:val="none" w:sz="0" w:space="0" w:color="auto"/>
          </w:divBdr>
        </w:div>
        <w:div w:id="1242371925">
          <w:marLeft w:val="0"/>
          <w:marRight w:val="0"/>
          <w:marTop w:val="0"/>
          <w:marBottom w:val="0"/>
          <w:divBdr>
            <w:top w:val="none" w:sz="0" w:space="0" w:color="auto"/>
            <w:left w:val="none" w:sz="0" w:space="0" w:color="auto"/>
            <w:bottom w:val="none" w:sz="0" w:space="0" w:color="auto"/>
            <w:right w:val="none" w:sz="0" w:space="0" w:color="auto"/>
          </w:divBdr>
        </w:div>
        <w:div w:id="949898898">
          <w:marLeft w:val="0"/>
          <w:marRight w:val="0"/>
          <w:marTop w:val="0"/>
          <w:marBottom w:val="0"/>
          <w:divBdr>
            <w:top w:val="none" w:sz="0" w:space="0" w:color="auto"/>
            <w:left w:val="none" w:sz="0" w:space="0" w:color="auto"/>
            <w:bottom w:val="none" w:sz="0" w:space="0" w:color="auto"/>
            <w:right w:val="none" w:sz="0" w:space="0" w:color="auto"/>
          </w:divBdr>
        </w:div>
        <w:div w:id="1450320351">
          <w:marLeft w:val="0"/>
          <w:marRight w:val="0"/>
          <w:marTop w:val="0"/>
          <w:marBottom w:val="0"/>
          <w:divBdr>
            <w:top w:val="none" w:sz="0" w:space="0" w:color="auto"/>
            <w:left w:val="none" w:sz="0" w:space="0" w:color="auto"/>
            <w:bottom w:val="none" w:sz="0" w:space="0" w:color="auto"/>
            <w:right w:val="none" w:sz="0" w:space="0" w:color="auto"/>
          </w:divBdr>
        </w:div>
        <w:div w:id="173809868">
          <w:marLeft w:val="0"/>
          <w:marRight w:val="0"/>
          <w:marTop w:val="0"/>
          <w:marBottom w:val="0"/>
          <w:divBdr>
            <w:top w:val="none" w:sz="0" w:space="0" w:color="auto"/>
            <w:left w:val="none" w:sz="0" w:space="0" w:color="auto"/>
            <w:bottom w:val="none" w:sz="0" w:space="0" w:color="auto"/>
            <w:right w:val="none" w:sz="0" w:space="0" w:color="auto"/>
          </w:divBdr>
        </w:div>
      </w:divsChild>
    </w:div>
    <w:div w:id="916016618">
      <w:bodyDiv w:val="1"/>
      <w:marLeft w:val="0"/>
      <w:marRight w:val="0"/>
      <w:marTop w:val="0"/>
      <w:marBottom w:val="0"/>
      <w:divBdr>
        <w:top w:val="none" w:sz="0" w:space="0" w:color="auto"/>
        <w:left w:val="none" w:sz="0" w:space="0" w:color="auto"/>
        <w:bottom w:val="none" w:sz="0" w:space="0" w:color="auto"/>
        <w:right w:val="none" w:sz="0" w:space="0" w:color="auto"/>
      </w:divBdr>
      <w:divsChild>
        <w:div w:id="948705935">
          <w:marLeft w:val="0"/>
          <w:marRight w:val="0"/>
          <w:marTop w:val="0"/>
          <w:marBottom w:val="0"/>
          <w:divBdr>
            <w:top w:val="none" w:sz="0" w:space="0" w:color="auto"/>
            <w:left w:val="none" w:sz="0" w:space="0" w:color="auto"/>
            <w:bottom w:val="none" w:sz="0" w:space="0" w:color="auto"/>
            <w:right w:val="none" w:sz="0" w:space="0" w:color="auto"/>
          </w:divBdr>
        </w:div>
        <w:div w:id="2089617460">
          <w:marLeft w:val="0"/>
          <w:marRight w:val="0"/>
          <w:marTop w:val="0"/>
          <w:marBottom w:val="0"/>
          <w:divBdr>
            <w:top w:val="none" w:sz="0" w:space="0" w:color="auto"/>
            <w:left w:val="none" w:sz="0" w:space="0" w:color="auto"/>
            <w:bottom w:val="none" w:sz="0" w:space="0" w:color="auto"/>
            <w:right w:val="none" w:sz="0" w:space="0" w:color="auto"/>
          </w:divBdr>
        </w:div>
      </w:divsChild>
    </w:div>
    <w:div w:id="948388319">
      <w:bodyDiv w:val="1"/>
      <w:marLeft w:val="0"/>
      <w:marRight w:val="0"/>
      <w:marTop w:val="0"/>
      <w:marBottom w:val="0"/>
      <w:divBdr>
        <w:top w:val="none" w:sz="0" w:space="0" w:color="auto"/>
        <w:left w:val="none" w:sz="0" w:space="0" w:color="auto"/>
        <w:bottom w:val="none" w:sz="0" w:space="0" w:color="auto"/>
        <w:right w:val="none" w:sz="0" w:space="0" w:color="auto"/>
      </w:divBdr>
      <w:divsChild>
        <w:div w:id="827864866">
          <w:marLeft w:val="0"/>
          <w:marRight w:val="0"/>
          <w:marTop w:val="0"/>
          <w:marBottom w:val="0"/>
          <w:divBdr>
            <w:top w:val="none" w:sz="0" w:space="0" w:color="auto"/>
            <w:left w:val="none" w:sz="0" w:space="0" w:color="auto"/>
            <w:bottom w:val="none" w:sz="0" w:space="0" w:color="auto"/>
            <w:right w:val="none" w:sz="0" w:space="0" w:color="auto"/>
          </w:divBdr>
        </w:div>
        <w:div w:id="469900764">
          <w:marLeft w:val="0"/>
          <w:marRight w:val="0"/>
          <w:marTop w:val="0"/>
          <w:marBottom w:val="0"/>
          <w:divBdr>
            <w:top w:val="none" w:sz="0" w:space="0" w:color="auto"/>
            <w:left w:val="none" w:sz="0" w:space="0" w:color="auto"/>
            <w:bottom w:val="none" w:sz="0" w:space="0" w:color="auto"/>
            <w:right w:val="none" w:sz="0" w:space="0" w:color="auto"/>
          </w:divBdr>
        </w:div>
        <w:div w:id="64619706">
          <w:marLeft w:val="0"/>
          <w:marRight w:val="0"/>
          <w:marTop w:val="0"/>
          <w:marBottom w:val="0"/>
          <w:divBdr>
            <w:top w:val="none" w:sz="0" w:space="0" w:color="auto"/>
            <w:left w:val="none" w:sz="0" w:space="0" w:color="auto"/>
            <w:bottom w:val="none" w:sz="0" w:space="0" w:color="auto"/>
            <w:right w:val="none" w:sz="0" w:space="0" w:color="auto"/>
          </w:divBdr>
        </w:div>
        <w:div w:id="1281648850">
          <w:marLeft w:val="0"/>
          <w:marRight w:val="0"/>
          <w:marTop w:val="0"/>
          <w:marBottom w:val="0"/>
          <w:divBdr>
            <w:top w:val="none" w:sz="0" w:space="0" w:color="auto"/>
            <w:left w:val="none" w:sz="0" w:space="0" w:color="auto"/>
            <w:bottom w:val="none" w:sz="0" w:space="0" w:color="auto"/>
            <w:right w:val="none" w:sz="0" w:space="0" w:color="auto"/>
          </w:divBdr>
        </w:div>
        <w:div w:id="1600219402">
          <w:marLeft w:val="0"/>
          <w:marRight w:val="0"/>
          <w:marTop w:val="0"/>
          <w:marBottom w:val="0"/>
          <w:divBdr>
            <w:top w:val="none" w:sz="0" w:space="0" w:color="auto"/>
            <w:left w:val="none" w:sz="0" w:space="0" w:color="auto"/>
            <w:bottom w:val="none" w:sz="0" w:space="0" w:color="auto"/>
            <w:right w:val="none" w:sz="0" w:space="0" w:color="auto"/>
          </w:divBdr>
        </w:div>
        <w:div w:id="1535338921">
          <w:marLeft w:val="0"/>
          <w:marRight w:val="0"/>
          <w:marTop w:val="0"/>
          <w:marBottom w:val="0"/>
          <w:divBdr>
            <w:top w:val="none" w:sz="0" w:space="0" w:color="auto"/>
            <w:left w:val="none" w:sz="0" w:space="0" w:color="auto"/>
            <w:bottom w:val="none" w:sz="0" w:space="0" w:color="auto"/>
            <w:right w:val="none" w:sz="0" w:space="0" w:color="auto"/>
          </w:divBdr>
        </w:div>
        <w:div w:id="822743839">
          <w:marLeft w:val="0"/>
          <w:marRight w:val="0"/>
          <w:marTop w:val="0"/>
          <w:marBottom w:val="0"/>
          <w:divBdr>
            <w:top w:val="none" w:sz="0" w:space="0" w:color="auto"/>
            <w:left w:val="none" w:sz="0" w:space="0" w:color="auto"/>
            <w:bottom w:val="none" w:sz="0" w:space="0" w:color="auto"/>
            <w:right w:val="none" w:sz="0" w:space="0" w:color="auto"/>
          </w:divBdr>
        </w:div>
        <w:div w:id="510264070">
          <w:marLeft w:val="0"/>
          <w:marRight w:val="0"/>
          <w:marTop w:val="0"/>
          <w:marBottom w:val="0"/>
          <w:divBdr>
            <w:top w:val="none" w:sz="0" w:space="0" w:color="auto"/>
            <w:left w:val="none" w:sz="0" w:space="0" w:color="auto"/>
            <w:bottom w:val="none" w:sz="0" w:space="0" w:color="auto"/>
            <w:right w:val="none" w:sz="0" w:space="0" w:color="auto"/>
          </w:divBdr>
        </w:div>
        <w:div w:id="415900858">
          <w:marLeft w:val="0"/>
          <w:marRight w:val="0"/>
          <w:marTop w:val="0"/>
          <w:marBottom w:val="0"/>
          <w:divBdr>
            <w:top w:val="none" w:sz="0" w:space="0" w:color="auto"/>
            <w:left w:val="none" w:sz="0" w:space="0" w:color="auto"/>
            <w:bottom w:val="none" w:sz="0" w:space="0" w:color="auto"/>
            <w:right w:val="none" w:sz="0" w:space="0" w:color="auto"/>
          </w:divBdr>
        </w:div>
        <w:div w:id="240483491">
          <w:marLeft w:val="0"/>
          <w:marRight w:val="0"/>
          <w:marTop w:val="0"/>
          <w:marBottom w:val="0"/>
          <w:divBdr>
            <w:top w:val="none" w:sz="0" w:space="0" w:color="auto"/>
            <w:left w:val="none" w:sz="0" w:space="0" w:color="auto"/>
            <w:bottom w:val="none" w:sz="0" w:space="0" w:color="auto"/>
            <w:right w:val="none" w:sz="0" w:space="0" w:color="auto"/>
          </w:divBdr>
        </w:div>
        <w:div w:id="854658354">
          <w:marLeft w:val="0"/>
          <w:marRight w:val="0"/>
          <w:marTop w:val="0"/>
          <w:marBottom w:val="0"/>
          <w:divBdr>
            <w:top w:val="none" w:sz="0" w:space="0" w:color="auto"/>
            <w:left w:val="none" w:sz="0" w:space="0" w:color="auto"/>
            <w:bottom w:val="none" w:sz="0" w:space="0" w:color="auto"/>
            <w:right w:val="none" w:sz="0" w:space="0" w:color="auto"/>
          </w:divBdr>
        </w:div>
      </w:divsChild>
    </w:div>
    <w:div w:id="999041779">
      <w:bodyDiv w:val="1"/>
      <w:marLeft w:val="0"/>
      <w:marRight w:val="0"/>
      <w:marTop w:val="0"/>
      <w:marBottom w:val="0"/>
      <w:divBdr>
        <w:top w:val="none" w:sz="0" w:space="0" w:color="auto"/>
        <w:left w:val="none" w:sz="0" w:space="0" w:color="auto"/>
        <w:bottom w:val="none" w:sz="0" w:space="0" w:color="auto"/>
        <w:right w:val="none" w:sz="0" w:space="0" w:color="auto"/>
      </w:divBdr>
      <w:divsChild>
        <w:div w:id="1671325456">
          <w:marLeft w:val="0"/>
          <w:marRight w:val="0"/>
          <w:marTop w:val="0"/>
          <w:marBottom w:val="0"/>
          <w:divBdr>
            <w:top w:val="none" w:sz="0" w:space="0" w:color="auto"/>
            <w:left w:val="none" w:sz="0" w:space="0" w:color="auto"/>
            <w:bottom w:val="none" w:sz="0" w:space="0" w:color="auto"/>
            <w:right w:val="none" w:sz="0" w:space="0" w:color="auto"/>
          </w:divBdr>
        </w:div>
        <w:div w:id="58983126">
          <w:marLeft w:val="0"/>
          <w:marRight w:val="0"/>
          <w:marTop w:val="0"/>
          <w:marBottom w:val="0"/>
          <w:divBdr>
            <w:top w:val="none" w:sz="0" w:space="0" w:color="auto"/>
            <w:left w:val="none" w:sz="0" w:space="0" w:color="auto"/>
            <w:bottom w:val="none" w:sz="0" w:space="0" w:color="auto"/>
            <w:right w:val="none" w:sz="0" w:space="0" w:color="auto"/>
          </w:divBdr>
        </w:div>
        <w:div w:id="1685203599">
          <w:marLeft w:val="0"/>
          <w:marRight w:val="0"/>
          <w:marTop w:val="0"/>
          <w:marBottom w:val="0"/>
          <w:divBdr>
            <w:top w:val="none" w:sz="0" w:space="0" w:color="auto"/>
            <w:left w:val="none" w:sz="0" w:space="0" w:color="auto"/>
            <w:bottom w:val="none" w:sz="0" w:space="0" w:color="auto"/>
            <w:right w:val="none" w:sz="0" w:space="0" w:color="auto"/>
          </w:divBdr>
        </w:div>
      </w:divsChild>
    </w:div>
    <w:div w:id="1010375788">
      <w:bodyDiv w:val="1"/>
      <w:marLeft w:val="0"/>
      <w:marRight w:val="0"/>
      <w:marTop w:val="0"/>
      <w:marBottom w:val="0"/>
      <w:divBdr>
        <w:top w:val="none" w:sz="0" w:space="0" w:color="auto"/>
        <w:left w:val="none" w:sz="0" w:space="0" w:color="auto"/>
        <w:bottom w:val="none" w:sz="0" w:space="0" w:color="auto"/>
        <w:right w:val="none" w:sz="0" w:space="0" w:color="auto"/>
      </w:divBdr>
      <w:divsChild>
        <w:div w:id="1940214735">
          <w:marLeft w:val="0"/>
          <w:marRight w:val="0"/>
          <w:marTop w:val="0"/>
          <w:marBottom w:val="0"/>
          <w:divBdr>
            <w:top w:val="none" w:sz="0" w:space="0" w:color="auto"/>
            <w:left w:val="none" w:sz="0" w:space="0" w:color="auto"/>
            <w:bottom w:val="none" w:sz="0" w:space="0" w:color="auto"/>
            <w:right w:val="none" w:sz="0" w:space="0" w:color="auto"/>
          </w:divBdr>
        </w:div>
      </w:divsChild>
    </w:div>
    <w:div w:id="1093013199">
      <w:bodyDiv w:val="1"/>
      <w:marLeft w:val="0"/>
      <w:marRight w:val="0"/>
      <w:marTop w:val="0"/>
      <w:marBottom w:val="0"/>
      <w:divBdr>
        <w:top w:val="none" w:sz="0" w:space="0" w:color="auto"/>
        <w:left w:val="none" w:sz="0" w:space="0" w:color="auto"/>
        <w:bottom w:val="none" w:sz="0" w:space="0" w:color="auto"/>
        <w:right w:val="none" w:sz="0" w:space="0" w:color="auto"/>
      </w:divBdr>
      <w:divsChild>
        <w:div w:id="543178532">
          <w:marLeft w:val="0"/>
          <w:marRight w:val="0"/>
          <w:marTop w:val="0"/>
          <w:marBottom w:val="0"/>
          <w:divBdr>
            <w:top w:val="none" w:sz="0" w:space="0" w:color="auto"/>
            <w:left w:val="none" w:sz="0" w:space="0" w:color="auto"/>
            <w:bottom w:val="none" w:sz="0" w:space="0" w:color="auto"/>
            <w:right w:val="none" w:sz="0" w:space="0" w:color="auto"/>
          </w:divBdr>
        </w:div>
        <w:div w:id="1688829225">
          <w:marLeft w:val="0"/>
          <w:marRight w:val="0"/>
          <w:marTop w:val="0"/>
          <w:marBottom w:val="0"/>
          <w:divBdr>
            <w:top w:val="none" w:sz="0" w:space="0" w:color="auto"/>
            <w:left w:val="none" w:sz="0" w:space="0" w:color="auto"/>
            <w:bottom w:val="none" w:sz="0" w:space="0" w:color="auto"/>
            <w:right w:val="none" w:sz="0" w:space="0" w:color="auto"/>
          </w:divBdr>
        </w:div>
      </w:divsChild>
    </w:div>
    <w:div w:id="1100030867">
      <w:bodyDiv w:val="1"/>
      <w:marLeft w:val="0"/>
      <w:marRight w:val="0"/>
      <w:marTop w:val="0"/>
      <w:marBottom w:val="0"/>
      <w:divBdr>
        <w:top w:val="none" w:sz="0" w:space="0" w:color="auto"/>
        <w:left w:val="none" w:sz="0" w:space="0" w:color="auto"/>
        <w:bottom w:val="none" w:sz="0" w:space="0" w:color="auto"/>
        <w:right w:val="none" w:sz="0" w:space="0" w:color="auto"/>
      </w:divBdr>
      <w:divsChild>
        <w:div w:id="322777414">
          <w:marLeft w:val="0"/>
          <w:marRight w:val="0"/>
          <w:marTop w:val="0"/>
          <w:marBottom w:val="0"/>
          <w:divBdr>
            <w:top w:val="none" w:sz="0" w:space="0" w:color="auto"/>
            <w:left w:val="none" w:sz="0" w:space="0" w:color="auto"/>
            <w:bottom w:val="none" w:sz="0" w:space="0" w:color="auto"/>
            <w:right w:val="none" w:sz="0" w:space="0" w:color="auto"/>
          </w:divBdr>
        </w:div>
        <w:div w:id="1702587978">
          <w:marLeft w:val="0"/>
          <w:marRight w:val="0"/>
          <w:marTop w:val="0"/>
          <w:marBottom w:val="0"/>
          <w:divBdr>
            <w:top w:val="none" w:sz="0" w:space="0" w:color="auto"/>
            <w:left w:val="none" w:sz="0" w:space="0" w:color="auto"/>
            <w:bottom w:val="none" w:sz="0" w:space="0" w:color="auto"/>
            <w:right w:val="none" w:sz="0" w:space="0" w:color="auto"/>
          </w:divBdr>
        </w:div>
      </w:divsChild>
    </w:div>
    <w:div w:id="1247033472">
      <w:bodyDiv w:val="1"/>
      <w:marLeft w:val="0"/>
      <w:marRight w:val="0"/>
      <w:marTop w:val="0"/>
      <w:marBottom w:val="0"/>
      <w:divBdr>
        <w:top w:val="none" w:sz="0" w:space="0" w:color="auto"/>
        <w:left w:val="none" w:sz="0" w:space="0" w:color="auto"/>
        <w:bottom w:val="none" w:sz="0" w:space="0" w:color="auto"/>
        <w:right w:val="none" w:sz="0" w:space="0" w:color="auto"/>
      </w:divBdr>
      <w:divsChild>
        <w:div w:id="881403916">
          <w:marLeft w:val="0"/>
          <w:marRight w:val="0"/>
          <w:marTop w:val="0"/>
          <w:marBottom w:val="0"/>
          <w:divBdr>
            <w:top w:val="none" w:sz="0" w:space="0" w:color="auto"/>
            <w:left w:val="none" w:sz="0" w:space="0" w:color="auto"/>
            <w:bottom w:val="none" w:sz="0" w:space="0" w:color="auto"/>
            <w:right w:val="none" w:sz="0" w:space="0" w:color="auto"/>
          </w:divBdr>
        </w:div>
        <w:div w:id="1941062310">
          <w:marLeft w:val="0"/>
          <w:marRight w:val="0"/>
          <w:marTop w:val="0"/>
          <w:marBottom w:val="0"/>
          <w:divBdr>
            <w:top w:val="none" w:sz="0" w:space="0" w:color="auto"/>
            <w:left w:val="none" w:sz="0" w:space="0" w:color="auto"/>
            <w:bottom w:val="none" w:sz="0" w:space="0" w:color="auto"/>
            <w:right w:val="none" w:sz="0" w:space="0" w:color="auto"/>
          </w:divBdr>
        </w:div>
        <w:div w:id="1797984420">
          <w:marLeft w:val="0"/>
          <w:marRight w:val="0"/>
          <w:marTop w:val="0"/>
          <w:marBottom w:val="0"/>
          <w:divBdr>
            <w:top w:val="none" w:sz="0" w:space="0" w:color="auto"/>
            <w:left w:val="none" w:sz="0" w:space="0" w:color="auto"/>
            <w:bottom w:val="none" w:sz="0" w:space="0" w:color="auto"/>
            <w:right w:val="none" w:sz="0" w:space="0" w:color="auto"/>
          </w:divBdr>
        </w:div>
        <w:div w:id="2024934707">
          <w:marLeft w:val="0"/>
          <w:marRight w:val="0"/>
          <w:marTop w:val="0"/>
          <w:marBottom w:val="0"/>
          <w:divBdr>
            <w:top w:val="none" w:sz="0" w:space="0" w:color="auto"/>
            <w:left w:val="none" w:sz="0" w:space="0" w:color="auto"/>
            <w:bottom w:val="none" w:sz="0" w:space="0" w:color="auto"/>
            <w:right w:val="none" w:sz="0" w:space="0" w:color="auto"/>
          </w:divBdr>
        </w:div>
        <w:div w:id="1606839080">
          <w:marLeft w:val="0"/>
          <w:marRight w:val="0"/>
          <w:marTop w:val="0"/>
          <w:marBottom w:val="0"/>
          <w:divBdr>
            <w:top w:val="none" w:sz="0" w:space="0" w:color="auto"/>
            <w:left w:val="none" w:sz="0" w:space="0" w:color="auto"/>
            <w:bottom w:val="none" w:sz="0" w:space="0" w:color="auto"/>
            <w:right w:val="none" w:sz="0" w:space="0" w:color="auto"/>
          </w:divBdr>
        </w:div>
        <w:div w:id="319891419">
          <w:marLeft w:val="0"/>
          <w:marRight w:val="0"/>
          <w:marTop w:val="0"/>
          <w:marBottom w:val="0"/>
          <w:divBdr>
            <w:top w:val="none" w:sz="0" w:space="0" w:color="auto"/>
            <w:left w:val="none" w:sz="0" w:space="0" w:color="auto"/>
            <w:bottom w:val="none" w:sz="0" w:space="0" w:color="auto"/>
            <w:right w:val="none" w:sz="0" w:space="0" w:color="auto"/>
          </w:divBdr>
        </w:div>
        <w:div w:id="49807498">
          <w:marLeft w:val="0"/>
          <w:marRight w:val="0"/>
          <w:marTop w:val="0"/>
          <w:marBottom w:val="0"/>
          <w:divBdr>
            <w:top w:val="none" w:sz="0" w:space="0" w:color="auto"/>
            <w:left w:val="none" w:sz="0" w:space="0" w:color="auto"/>
            <w:bottom w:val="none" w:sz="0" w:space="0" w:color="auto"/>
            <w:right w:val="none" w:sz="0" w:space="0" w:color="auto"/>
          </w:divBdr>
        </w:div>
        <w:div w:id="638608007">
          <w:marLeft w:val="0"/>
          <w:marRight w:val="0"/>
          <w:marTop w:val="0"/>
          <w:marBottom w:val="0"/>
          <w:divBdr>
            <w:top w:val="none" w:sz="0" w:space="0" w:color="auto"/>
            <w:left w:val="none" w:sz="0" w:space="0" w:color="auto"/>
            <w:bottom w:val="none" w:sz="0" w:space="0" w:color="auto"/>
            <w:right w:val="none" w:sz="0" w:space="0" w:color="auto"/>
          </w:divBdr>
        </w:div>
        <w:div w:id="2116637057">
          <w:marLeft w:val="0"/>
          <w:marRight w:val="0"/>
          <w:marTop w:val="0"/>
          <w:marBottom w:val="0"/>
          <w:divBdr>
            <w:top w:val="none" w:sz="0" w:space="0" w:color="auto"/>
            <w:left w:val="none" w:sz="0" w:space="0" w:color="auto"/>
            <w:bottom w:val="none" w:sz="0" w:space="0" w:color="auto"/>
            <w:right w:val="none" w:sz="0" w:space="0" w:color="auto"/>
          </w:divBdr>
        </w:div>
        <w:div w:id="1778670528">
          <w:marLeft w:val="0"/>
          <w:marRight w:val="0"/>
          <w:marTop w:val="0"/>
          <w:marBottom w:val="0"/>
          <w:divBdr>
            <w:top w:val="none" w:sz="0" w:space="0" w:color="auto"/>
            <w:left w:val="none" w:sz="0" w:space="0" w:color="auto"/>
            <w:bottom w:val="none" w:sz="0" w:space="0" w:color="auto"/>
            <w:right w:val="none" w:sz="0" w:space="0" w:color="auto"/>
          </w:divBdr>
        </w:div>
        <w:div w:id="1842768551">
          <w:marLeft w:val="0"/>
          <w:marRight w:val="0"/>
          <w:marTop w:val="0"/>
          <w:marBottom w:val="0"/>
          <w:divBdr>
            <w:top w:val="none" w:sz="0" w:space="0" w:color="auto"/>
            <w:left w:val="none" w:sz="0" w:space="0" w:color="auto"/>
            <w:bottom w:val="none" w:sz="0" w:space="0" w:color="auto"/>
            <w:right w:val="none" w:sz="0" w:space="0" w:color="auto"/>
          </w:divBdr>
        </w:div>
        <w:div w:id="522133063">
          <w:marLeft w:val="0"/>
          <w:marRight w:val="0"/>
          <w:marTop w:val="0"/>
          <w:marBottom w:val="0"/>
          <w:divBdr>
            <w:top w:val="none" w:sz="0" w:space="0" w:color="auto"/>
            <w:left w:val="none" w:sz="0" w:space="0" w:color="auto"/>
            <w:bottom w:val="none" w:sz="0" w:space="0" w:color="auto"/>
            <w:right w:val="none" w:sz="0" w:space="0" w:color="auto"/>
          </w:divBdr>
        </w:div>
        <w:div w:id="1212957095">
          <w:marLeft w:val="0"/>
          <w:marRight w:val="0"/>
          <w:marTop w:val="0"/>
          <w:marBottom w:val="0"/>
          <w:divBdr>
            <w:top w:val="none" w:sz="0" w:space="0" w:color="auto"/>
            <w:left w:val="none" w:sz="0" w:space="0" w:color="auto"/>
            <w:bottom w:val="none" w:sz="0" w:space="0" w:color="auto"/>
            <w:right w:val="none" w:sz="0" w:space="0" w:color="auto"/>
          </w:divBdr>
          <w:divsChild>
            <w:div w:id="229578396">
              <w:marLeft w:val="0"/>
              <w:marRight w:val="0"/>
              <w:marTop w:val="0"/>
              <w:marBottom w:val="0"/>
              <w:divBdr>
                <w:top w:val="none" w:sz="0" w:space="0" w:color="auto"/>
                <w:left w:val="none" w:sz="0" w:space="0" w:color="auto"/>
                <w:bottom w:val="none" w:sz="0" w:space="0" w:color="auto"/>
                <w:right w:val="none" w:sz="0" w:space="0" w:color="auto"/>
              </w:divBdr>
            </w:div>
            <w:div w:id="1968008911">
              <w:marLeft w:val="0"/>
              <w:marRight w:val="0"/>
              <w:marTop w:val="0"/>
              <w:marBottom w:val="0"/>
              <w:divBdr>
                <w:top w:val="none" w:sz="0" w:space="0" w:color="auto"/>
                <w:left w:val="none" w:sz="0" w:space="0" w:color="auto"/>
                <w:bottom w:val="none" w:sz="0" w:space="0" w:color="auto"/>
                <w:right w:val="none" w:sz="0" w:space="0" w:color="auto"/>
              </w:divBdr>
            </w:div>
            <w:div w:id="479420669">
              <w:marLeft w:val="0"/>
              <w:marRight w:val="0"/>
              <w:marTop w:val="0"/>
              <w:marBottom w:val="0"/>
              <w:divBdr>
                <w:top w:val="none" w:sz="0" w:space="0" w:color="auto"/>
                <w:left w:val="none" w:sz="0" w:space="0" w:color="auto"/>
                <w:bottom w:val="none" w:sz="0" w:space="0" w:color="auto"/>
                <w:right w:val="none" w:sz="0" w:space="0" w:color="auto"/>
              </w:divBdr>
            </w:div>
            <w:div w:id="16248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311013551">
      <w:bodyDiv w:val="1"/>
      <w:marLeft w:val="0"/>
      <w:marRight w:val="0"/>
      <w:marTop w:val="0"/>
      <w:marBottom w:val="0"/>
      <w:divBdr>
        <w:top w:val="none" w:sz="0" w:space="0" w:color="auto"/>
        <w:left w:val="none" w:sz="0" w:space="0" w:color="auto"/>
        <w:bottom w:val="none" w:sz="0" w:space="0" w:color="auto"/>
        <w:right w:val="none" w:sz="0" w:space="0" w:color="auto"/>
      </w:divBdr>
      <w:divsChild>
        <w:div w:id="219244811">
          <w:marLeft w:val="0"/>
          <w:marRight w:val="0"/>
          <w:marTop w:val="0"/>
          <w:marBottom w:val="0"/>
          <w:divBdr>
            <w:top w:val="none" w:sz="0" w:space="0" w:color="auto"/>
            <w:left w:val="none" w:sz="0" w:space="0" w:color="auto"/>
            <w:bottom w:val="none" w:sz="0" w:space="0" w:color="auto"/>
            <w:right w:val="none" w:sz="0" w:space="0" w:color="auto"/>
          </w:divBdr>
          <w:divsChild>
            <w:div w:id="4227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094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97">
          <w:marLeft w:val="0"/>
          <w:marRight w:val="0"/>
          <w:marTop w:val="0"/>
          <w:marBottom w:val="0"/>
          <w:divBdr>
            <w:top w:val="none" w:sz="0" w:space="0" w:color="auto"/>
            <w:left w:val="none" w:sz="0" w:space="0" w:color="auto"/>
            <w:bottom w:val="none" w:sz="0" w:space="0" w:color="auto"/>
            <w:right w:val="none" w:sz="0" w:space="0" w:color="auto"/>
          </w:divBdr>
        </w:div>
        <w:div w:id="364794821">
          <w:marLeft w:val="0"/>
          <w:marRight w:val="0"/>
          <w:marTop w:val="0"/>
          <w:marBottom w:val="0"/>
          <w:divBdr>
            <w:top w:val="none" w:sz="0" w:space="0" w:color="auto"/>
            <w:left w:val="none" w:sz="0" w:space="0" w:color="auto"/>
            <w:bottom w:val="none" w:sz="0" w:space="0" w:color="auto"/>
            <w:right w:val="none" w:sz="0" w:space="0" w:color="auto"/>
          </w:divBdr>
        </w:div>
      </w:divsChild>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723942109">
      <w:bodyDiv w:val="1"/>
      <w:marLeft w:val="0"/>
      <w:marRight w:val="0"/>
      <w:marTop w:val="0"/>
      <w:marBottom w:val="0"/>
      <w:divBdr>
        <w:top w:val="none" w:sz="0" w:space="0" w:color="auto"/>
        <w:left w:val="none" w:sz="0" w:space="0" w:color="auto"/>
        <w:bottom w:val="none" w:sz="0" w:space="0" w:color="auto"/>
        <w:right w:val="none" w:sz="0" w:space="0" w:color="auto"/>
      </w:divBdr>
      <w:divsChild>
        <w:div w:id="284192821">
          <w:marLeft w:val="0"/>
          <w:marRight w:val="0"/>
          <w:marTop w:val="0"/>
          <w:marBottom w:val="0"/>
          <w:divBdr>
            <w:top w:val="none" w:sz="0" w:space="0" w:color="auto"/>
            <w:left w:val="none" w:sz="0" w:space="0" w:color="auto"/>
            <w:bottom w:val="none" w:sz="0" w:space="0" w:color="auto"/>
            <w:right w:val="none" w:sz="0" w:space="0" w:color="auto"/>
          </w:divBdr>
        </w:div>
        <w:div w:id="1378047849">
          <w:marLeft w:val="0"/>
          <w:marRight w:val="0"/>
          <w:marTop w:val="0"/>
          <w:marBottom w:val="0"/>
          <w:divBdr>
            <w:top w:val="none" w:sz="0" w:space="0" w:color="auto"/>
            <w:left w:val="none" w:sz="0" w:space="0" w:color="auto"/>
            <w:bottom w:val="none" w:sz="0" w:space="0" w:color="auto"/>
            <w:right w:val="none" w:sz="0" w:space="0" w:color="auto"/>
          </w:divBdr>
        </w:div>
      </w:divsChild>
    </w:div>
    <w:div w:id="1809470389">
      <w:bodyDiv w:val="1"/>
      <w:marLeft w:val="0"/>
      <w:marRight w:val="0"/>
      <w:marTop w:val="0"/>
      <w:marBottom w:val="0"/>
      <w:divBdr>
        <w:top w:val="none" w:sz="0" w:space="0" w:color="auto"/>
        <w:left w:val="none" w:sz="0" w:space="0" w:color="auto"/>
        <w:bottom w:val="none" w:sz="0" w:space="0" w:color="auto"/>
        <w:right w:val="none" w:sz="0" w:space="0" w:color="auto"/>
      </w:divBdr>
      <w:divsChild>
        <w:div w:id="844788257">
          <w:marLeft w:val="0"/>
          <w:marRight w:val="0"/>
          <w:marTop w:val="0"/>
          <w:marBottom w:val="0"/>
          <w:divBdr>
            <w:top w:val="none" w:sz="0" w:space="0" w:color="auto"/>
            <w:left w:val="none" w:sz="0" w:space="0" w:color="auto"/>
            <w:bottom w:val="none" w:sz="0" w:space="0" w:color="auto"/>
            <w:right w:val="none" w:sz="0" w:space="0" w:color="auto"/>
          </w:divBdr>
        </w:div>
        <w:div w:id="319969285">
          <w:marLeft w:val="0"/>
          <w:marRight w:val="0"/>
          <w:marTop w:val="0"/>
          <w:marBottom w:val="0"/>
          <w:divBdr>
            <w:top w:val="none" w:sz="0" w:space="0" w:color="auto"/>
            <w:left w:val="none" w:sz="0" w:space="0" w:color="auto"/>
            <w:bottom w:val="none" w:sz="0" w:space="0" w:color="auto"/>
            <w:right w:val="none" w:sz="0" w:space="0" w:color="auto"/>
          </w:divBdr>
        </w:div>
      </w:divsChild>
    </w:div>
    <w:div w:id="1980838644">
      <w:bodyDiv w:val="1"/>
      <w:marLeft w:val="0"/>
      <w:marRight w:val="0"/>
      <w:marTop w:val="0"/>
      <w:marBottom w:val="0"/>
      <w:divBdr>
        <w:top w:val="none" w:sz="0" w:space="0" w:color="auto"/>
        <w:left w:val="none" w:sz="0" w:space="0" w:color="auto"/>
        <w:bottom w:val="none" w:sz="0" w:space="0" w:color="auto"/>
        <w:right w:val="none" w:sz="0" w:space="0" w:color="auto"/>
      </w:divBdr>
    </w:div>
    <w:div w:id="1986817356">
      <w:bodyDiv w:val="1"/>
      <w:marLeft w:val="0"/>
      <w:marRight w:val="0"/>
      <w:marTop w:val="0"/>
      <w:marBottom w:val="0"/>
      <w:divBdr>
        <w:top w:val="none" w:sz="0" w:space="0" w:color="auto"/>
        <w:left w:val="none" w:sz="0" w:space="0" w:color="auto"/>
        <w:bottom w:val="none" w:sz="0" w:space="0" w:color="auto"/>
        <w:right w:val="none" w:sz="0" w:space="0" w:color="auto"/>
      </w:divBdr>
      <w:divsChild>
        <w:div w:id="464466738">
          <w:marLeft w:val="0"/>
          <w:marRight w:val="0"/>
          <w:marTop w:val="0"/>
          <w:marBottom w:val="0"/>
          <w:divBdr>
            <w:top w:val="none" w:sz="0" w:space="0" w:color="auto"/>
            <w:left w:val="none" w:sz="0" w:space="0" w:color="auto"/>
            <w:bottom w:val="none" w:sz="0" w:space="0" w:color="auto"/>
            <w:right w:val="none" w:sz="0" w:space="0" w:color="auto"/>
          </w:divBdr>
        </w:div>
        <w:div w:id="640229940">
          <w:marLeft w:val="0"/>
          <w:marRight w:val="0"/>
          <w:marTop w:val="0"/>
          <w:marBottom w:val="0"/>
          <w:divBdr>
            <w:top w:val="none" w:sz="0" w:space="0" w:color="auto"/>
            <w:left w:val="none" w:sz="0" w:space="0" w:color="auto"/>
            <w:bottom w:val="none" w:sz="0" w:space="0" w:color="auto"/>
            <w:right w:val="none" w:sz="0" w:space="0" w:color="auto"/>
          </w:divBdr>
        </w:div>
        <w:div w:id="661928337">
          <w:marLeft w:val="0"/>
          <w:marRight w:val="0"/>
          <w:marTop w:val="0"/>
          <w:marBottom w:val="0"/>
          <w:divBdr>
            <w:top w:val="none" w:sz="0" w:space="0" w:color="auto"/>
            <w:left w:val="none" w:sz="0" w:space="0" w:color="auto"/>
            <w:bottom w:val="none" w:sz="0" w:space="0" w:color="auto"/>
            <w:right w:val="none" w:sz="0" w:space="0" w:color="auto"/>
          </w:divBdr>
        </w:div>
      </w:divsChild>
    </w:div>
    <w:div w:id="2105609084">
      <w:bodyDiv w:val="1"/>
      <w:marLeft w:val="0"/>
      <w:marRight w:val="0"/>
      <w:marTop w:val="0"/>
      <w:marBottom w:val="0"/>
      <w:divBdr>
        <w:top w:val="none" w:sz="0" w:space="0" w:color="auto"/>
        <w:left w:val="none" w:sz="0" w:space="0" w:color="auto"/>
        <w:bottom w:val="none" w:sz="0" w:space="0" w:color="auto"/>
        <w:right w:val="none" w:sz="0" w:space="0" w:color="auto"/>
      </w:divBdr>
      <w:divsChild>
        <w:div w:id="295380788">
          <w:marLeft w:val="0"/>
          <w:marRight w:val="0"/>
          <w:marTop w:val="0"/>
          <w:marBottom w:val="0"/>
          <w:divBdr>
            <w:top w:val="none" w:sz="0" w:space="0" w:color="auto"/>
            <w:left w:val="none" w:sz="0" w:space="0" w:color="auto"/>
            <w:bottom w:val="none" w:sz="0" w:space="0" w:color="auto"/>
            <w:right w:val="none" w:sz="0" w:space="0" w:color="auto"/>
          </w:divBdr>
        </w:div>
        <w:div w:id="173687113">
          <w:marLeft w:val="0"/>
          <w:marRight w:val="0"/>
          <w:marTop w:val="0"/>
          <w:marBottom w:val="0"/>
          <w:divBdr>
            <w:top w:val="none" w:sz="0" w:space="0" w:color="auto"/>
            <w:left w:val="none" w:sz="0" w:space="0" w:color="auto"/>
            <w:bottom w:val="none" w:sz="0" w:space="0" w:color="auto"/>
            <w:right w:val="none" w:sz="0" w:space="0" w:color="auto"/>
          </w:divBdr>
        </w:div>
        <w:div w:id="698510846">
          <w:marLeft w:val="0"/>
          <w:marRight w:val="0"/>
          <w:marTop w:val="0"/>
          <w:marBottom w:val="0"/>
          <w:divBdr>
            <w:top w:val="none" w:sz="0" w:space="0" w:color="auto"/>
            <w:left w:val="none" w:sz="0" w:space="0" w:color="auto"/>
            <w:bottom w:val="none" w:sz="0" w:space="0" w:color="auto"/>
            <w:right w:val="none" w:sz="0" w:space="0" w:color="auto"/>
          </w:divBdr>
        </w:div>
        <w:div w:id="1232153297">
          <w:marLeft w:val="0"/>
          <w:marRight w:val="0"/>
          <w:marTop w:val="0"/>
          <w:marBottom w:val="0"/>
          <w:divBdr>
            <w:top w:val="none" w:sz="0" w:space="0" w:color="auto"/>
            <w:left w:val="none" w:sz="0" w:space="0" w:color="auto"/>
            <w:bottom w:val="none" w:sz="0" w:space="0" w:color="auto"/>
            <w:right w:val="none" w:sz="0" w:space="0" w:color="auto"/>
          </w:divBdr>
        </w:div>
        <w:div w:id="667369140">
          <w:marLeft w:val="0"/>
          <w:marRight w:val="0"/>
          <w:marTop w:val="0"/>
          <w:marBottom w:val="0"/>
          <w:divBdr>
            <w:top w:val="none" w:sz="0" w:space="0" w:color="auto"/>
            <w:left w:val="none" w:sz="0" w:space="0" w:color="auto"/>
            <w:bottom w:val="none" w:sz="0" w:space="0" w:color="auto"/>
            <w:right w:val="none" w:sz="0" w:space="0" w:color="auto"/>
          </w:divBdr>
        </w:div>
        <w:div w:id="135613381">
          <w:marLeft w:val="0"/>
          <w:marRight w:val="0"/>
          <w:marTop w:val="0"/>
          <w:marBottom w:val="0"/>
          <w:divBdr>
            <w:top w:val="none" w:sz="0" w:space="0" w:color="auto"/>
            <w:left w:val="none" w:sz="0" w:space="0" w:color="auto"/>
            <w:bottom w:val="none" w:sz="0" w:space="0" w:color="auto"/>
            <w:right w:val="none" w:sz="0" w:space="0" w:color="auto"/>
          </w:divBdr>
        </w:div>
        <w:div w:id="1981958738">
          <w:marLeft w:val="0"/>
          <w:marRight w:val="0"/>
          <w:marTop w:val="0"/>
          <w:marBottom w:val="0"/>
          <w:divBdr>
            <w:top w:val="none" w:sz="0" w:space="0" w:color="auto"/>
            <w:left w:val="none" w:sz="0" w:space="0" w:color="auto"/>
            <w:bottom w:val="none" w:sz="0" w:space="0" w:color="auto"/>
            <w:right w:val="none" w:sz="0" w:space="0" w:color="auto"/>
          </w:divBdr>
        </w:div>
        <w:div w:id="1535968008">
          <w:marLeft w:val="0"/>
          <w:marRight w:val="0"/>
          <w:marTop w:val="0"/>
          <w:marBottom w:val="0"/>
          <w:divBdr>
            <w:top w:val="none" w:sz="0" w:space="0" w:color="auto"/>
            <w:left w:val="none" w:sz="0" w:space="0" w:color="auto"/>
            <w:bottom w:val="none" w:sz="0" w:space="0" w:color="auto"/>
            <w:right w:val="none" w:sz="0" w:space="0" w:color="auto"/>
          </w:divBdr>
        </w:div>
        <w:div w:id="1453817195">
          <w:marLeft w:val="0"/>
          <w:marRight w:val="0"/>
          <w:marTop w:val="0"/>
          <w:marBottom w:val="0"/>
          <w:divBdr>
            <w:top w:val="none" w:sz="0" w:space="0" w:color="auto"/>
            <w:left w:val="none" w:sz="0" w:space="0" w:color="auto"/>
            <w:bottom w:val="none" w:sz="0" w:space="0" w:color="auto"/>
            <w:right w:val="none" w:sz="0" w:space="0" w:color="auto"/>
          </w:divBdr>
        </w:div>
        <w:div w:id="455873300">
          <w:marLeft w:val="0"/>
          <w:marRight w:val="0"/>
          <w:marTop w:val="0"/>
          <w:marBottom w:val="0"/>
          <w:divBdr>
            <w:top w:val="none" w:sz="0" w:space="0" w:color="auto"/>
            <w:left w:val="none" w:sz="0" w:space="0" w:color="auto"/>
            <w:bottom w:val="none" w:sz="0" w:space="0" w:color="auto"/>
            <w:right w:val="none" w:sz="0" w:space="0" w:color="auto"/>
          </w:divBdr>
        </w:div>
        <w:div w:id="1712727985">
          <w:marLeft w:val="0"/>
          <w:marRight w:val="0"/>
          <w:marTop w:val="0"/>
          <w:marBottom w:val="0"/>
          <w:divBdr>
            <w:top w:val="none" w:sz="0" w:space="0" w:color="auto"/>
            <w:left w:val="none" w:sz="0" w:space="0" w:color="auto"/>
            <w:bottom w:val="none" w:sz="0" w:space="0" w:color="auto"/>
            <w:right w:val="none" w:sz="0" w:space="0" w:color="auto"/>
          </w:divBdr>
        </w:div>
        <w:div w:id="1198858621">
          <w:marLeft w:val="0"/>
          <w:marRight w:val="0"/>
          <w:marTop w:val="0"/>
          <w:marBottom w:val="0"/>
          <w:divBdr>
            <w:top w:val="none" w:sz="0" w:space="0" w:color="auto"/>
            <w:left w:val="none" w:sz="0" w:space="0" w:color="auto"/>
            <w:bottom w:val="none" w:sz="0" w:space="0" w:color="auto"/>
            <w:right w:val="none" w:sz="0" w:space="0" w:color="auto"/>
          </w:divBdr>
        </w:div>
        <w:div w:id="993799241">
          <w:marLeft w:val="0"/>
          <w:marRight w:val="0"/>
          <w:marTop w:val="0"/>
          <w:marBottom w:val="0"/>
          <w:divBdr>
            <w:top w:val="none" w:sz="0" w:space="0" w:color="auto"/>
            <w:left w:val="none" w:sz="0" w:space="0" w:color="auto"/>
            <w:bottom w:val="none" w:sz="0" w:space="0" w:color="auto"/>
            <w:right w:val="none" w:sz="0" w:space="0" w:color="auto"/>
          </w:divBdr>
        </w:div>
        <w:div w:id="2095199606">
          <w:marLeft w:val="0"/>
          <w:marRight w:val="0"/>
          <w:marTop w:val="0"/>
          <w:marBottom w:val="0"/>
          <w:divBdr>
            <w:top w:val="none" w:sz="0" w:space="0" w:color="auto"/>
            <w:left w:val="none" w:sz="0" w:space="0" w:color="auto"/>
            <w:bottom w:val="none" w:sz="0" w:space="0" w:color="auto"/>
            <w:right w:val="none" w:sz="0" w:space="0" w:color="auto"/>
          </w:divBdr>
        </w:div>
        <w:div w:id="2097364552">
          <w:marLeft w:val="0"/>
          <w:marRight w:val="0"/>
          <w:marTop w:val="0"/>
          <w:marBottom w:val="0"/>
          <w:divBdr>
            <w:top w:val="none" w:sz="0" w:space="0" w:color="auto"/>
            <w:left w:val="none" w:sz="0" w:space="0" w:color="auto"/>
            <w:bottom w:val="none" w:sz="0" w:space="0" w:color="auto"/>
            <w:right w:val="none" w:sz="0" w:space="0" w:color="auto"/>
          </w:divBdr>
        </w:div>
        <w:div w:id="2091728661">
          <w:marLeft w:val="0"/>
          <w:marRight w:val="0"/>
          <w:marTop w:val="0"/>
          <w:marBottom w:val="0"/>
          <w:divBdr>
            <w:top w:val="none" w:sz="0" w:space="0" w:color="auto"/>
            <w:left w:val="none" w:sz="0" w:space="0" w:color="auto"/>
            <w:bottom w:val="none" w:sz="0" w:space="0" w:color="auto"/>
            <w:right w:val="none" w:sz="0" w:space="0" w:color="auto"/>
          </w:divBdr>
        </w:div>
        <w:div w:id="610816357">
          <w:marLeft w:val="0"/>
          <w:marRight w:val="0"/>
          <w:marTop w:val="0"/>
          <w:marBottom w:val="0"/>
          <w:divBdr>
            <w:top w:val="none" w:sz="0" w:space="0" w:color="auto"/>
            <w:left w:val="none" w:sz="0" w:space="0" w:color="auto"/>
            <w:bottom w:val="none" w:sz="0" w:space="0" w:color="auto"/>
            <w:right w:val="none" w:sz="0" w:space="0" w:color="auto"/>
          </w:divBdr>
        </w:div>
        <w:div w:id="1046876795">
          <w:marLeft w:val="0"/>
          <w:marRight w:val="0"/>
          <w:marTop w:val="0"/>
          <w:marBottom w:val="0"/>
          <w:divBdr>
            <w:top w:val="none" w:sz="0" w:space="0" w:color="auto"/>
            <w:left w:val="none" w:sz="0" w:space="0" w:color="auto"/>
            <w:bottom w:val="none" w:sz="0" w:space="0" w:color="auto"/>
            <w:right w:val="none" w:sz="0" w:space="0" w:color="auto"/>
          </w:divBdr>
        </w:div>
        <w:div w:id="226770371">
          <w:marLeft w:val="0"/>
          <w:marRight w:val="0"/>
          <w:marTop w:val="0"/>
          <w:marBottom w:val="0"/>
          <w:divBdr>
            <w:top w:val="none" w:sz="0" w:space="0" w:color="auto"/>
            <w:left w:val="none" w:sz="0" w:space="0" w:color="auto"/>
            <w:bottom w:val="none" w:sz="0" w:space="0" w:color="auto"/>
            <w:right w:val="none" w:sz="0" w:space="0" w:color="auto"/>
          </w:divBdr>
        </w:div>
        <w:div w:id="2017148936">
          <w:marLeft w:val="0"/>
          <w:marRight w:val="0"/>
          <w:marTop w:val="0"/>
          <w:marBottom w:val="0"/>
          <w:divBdr>
            <w:top w:val="none" w:sz="0" w:space="0" w:color="auto"/>
            <w:left w:val="none" w:sz="0" w:space="0" w:color="auto"/>
            <w:bottom w:val="none" w:sz="0" w:space="0" w:color="auto"/>
            <w:right w:val="none" w:sz="0" w:space="0" w:color="auto"/>
          </w:divBdr>
        </w:div>
        <w:div w:id="276721791">
          <w:marLeft w:val="0"/>
          <w:marRight w:val="0"/>
          <w:marTop w:val="0"/>
          <w:marBottom w:val="0"/>
          <w:divBdr>
            <w:top w:val="none" w:sz="0" w:space="0" w:color="auto"/>
            <w:left w:val="none" w:sz="0" w:space="0" w:color="auto"/>
            <w:bottom w:val="none" w:sz="0" w:space="0" w:color="auto"/>
            <w:right w:val="none" w:sz="0" w:space="0" w:color="auto"/>
          </w:divBdr>
        </w:div>
        <w:div w:id="1612472747">
          <w:marLeft w:val="0"/>
          <w:marRight w:val="0"/>
          <w:marTop w:val="0"/>
          <w:marBottom w:val="0"/>
          <w:divBdr>
            <w:top w:val="none" w:sz="0" w:space="0" w:color="auto"/>
            <w:left w:val="none" w:sz="0" w:space="0" w:color="auto"/>
            <w:bottom w:val="none" w:sz="0" w:space="0" w:color="auto"/>
            <w:right w:val="none" w:sz="0" w:space="0" w:color="auto"/>
          </w:divBdr>
        </w:div>
        <w:div w:id="1958871942">
          <w:marLeft w:val="0"/>
          <w:marRight w:val="0"/>
          <w:marTop w:val="0"/>
          <w:marBottom w:val="0"/>
          <w:divBdr>
            <w:top w:val="none" w:sz="0" w:space="0" w:color="auto"/>
            <w:left w:val="none" w:sz="0" w:space="0" w:color="auto"/>
            <w:bottom w:val="none" w:sz="0" w:space="0" w:color="auto"/>
            <w:right w:val="none" w:sz="0" w:space="0" w:color="auto"/>
          </w:divBdr>
        </w:div>
        <w:div w:id="709450778">
          <w:marLeft w:val="0"/>
          <w:marRight w:val="0"/>
          <w:marTop w:val="0"/>
          <w:marBottom w:val="0"/>
          <w:divBdr>
            <w:top w:val="none" w:sz="0" w:space="0" w:color="auto"/>
            <w:left w:val="none" w:sz="0" w:space="0" w:color="auto"/>
            <w:bottom w:val="none" w:sz="0" w:space="0" w:color="auto"/>
            <w:right w:val="none" w:sz="0" w:space="0" w:color="auto"/>
          </w:divBdr>
        </w:div>
        <w:div w:id="95561758">
          <w:marLeft w:val="0"/>
          <w:marRight w:val="0"/>
          <w:marTop w:val="0"/>
          <w:marBottom w:val="0"/>
          <w:divBdr>
            <w:top w:val="none" w:sz="0" w:space="0" w:color="auto"/>
            <w:left w:val="none" w:sz="0" w:space="0" w:color="auto"/>
            <w:bottom w:val="none" w:sz="0" w:space="0" w:color="auto"/>
            <w:right w:val="none" w:sz="0" w:space="0" w:color="auto"/>
          </w:divBdr>
        </w:div>
        <w:div w:id="745957640">
          <w:marLeft w:val="0"/>
          <w:marRight w:val="0"/>
          <w:marTop w:val="0"/>
          <w:marBottom w:val="0"/>
          <w:divBdr>
            <w:top w:val="none" w:sz="0" w:space="0" w:color="auto"/>
            <w:left w:val="none" w:sz="0" w:space="0" w:color="auto"/>
            <w:bottom w:val="none" w:sz="0" w:space="0" w:color="auto"/>
            <w:right w:val="none" w:sz="0" w:space="0" w:color="auto"/>
          </w:divBdr>
        </w:div>
        <w:div w:id="1851211777">
          <w:marLeft w:val="0"/>
          <w:marRight w:val="0"/>
          <w:marTop w:val="0"/>
          <w:marBottom w:val="0"/>
          <w:divBdr>
            <w:top w:val="none" w:sz="0" w:space="0" w:color="auto"/>
            <w:left w:val="none" w:sz="0" w:space="0" w:color="auto"/>
            <w:bottom w:val="none" w:sz="0" w:space="0" w:color="auto"/>
            <w:right w:val="none" w:sz="0" w:space="0" w:color="auto"/>
          </w:divBdr>
        </w:div>
        <w:div w:id="222568479">
          <w:marLeft w:val="0"/>
          <w:marRight w:val="0"/>
          <w:marTop w:val="0"/>
          <w:marBottom w:val="0"/>
          <w:divBdr>
            <w:top w:val="none" w:sz="0" w:space="0" w:color="auto"/>
            <w:left w:val="none" w:sz="0" w:space="0" w:color="auto"/>
            <w:bottom w:val="none" w:sz="0" w:space="0" w:color="auto"/>
            <w:right w:val="none" w:sz="0" w:space="0" w:color="auto"/>
          </w:divBdr>
        </w:div>
        <w:div w:id="1430351829">
          <w:marLeft w:val="0"/>
          <w:marRight w:val="0"/>
          <w:marTop w:val="0"/>
          <w:marBottom w:val="0"/>
          <w:divBdr>
            <w:top w:val="none" w:sz="0" w:space="0" w:color="auto"/>
            <w:left w:val="none" w:sz="0" w:space="0" w:color="auto"/>
            <w:bottom w:val="none" w:sz="0" w:space="0" w:color="auto"/>
            <w:right w:val="none" w:sz="0" w:space="0" w:color="auto"/>
          </w:divBdr>
        </w:div>
        <w:div w:id="1640959124">
          <w:marLeft w:val="0"/>
          <w:marRight w:val="0"/>
          <w:marTop w:val="0"/>
          <w:marBottom w:val="0"/>
          <w:divBdr>
            <w:top w:val="none" w:sz="0" w:space="0" w:color="auto"/>
            <w:left w:val="none" w:sz="0" w:space="0" w:color="auto"/>
            <w:bottom w:val="none" w:sz="0" w:space="0" w:color="auto"/>
            <w:right w:val="none" w:sz="0" w:space="0" w:color="auto"/>
          </w:divBdr>
        </w:div>
        <w:div w:id="439958385">
          <w:marLeft w:val="0"/>
          <w:marRight w:val="0"/>
          <w:marTop w:val="0"/>
          <w:marBottom w:val="0"/>
          <w:divBdr>
            <w:top w:val="none" w:sz="0" w:space="0" w:color="auto"/>
            <w:left w:val="none" w:sz="0" w:space="0" w:color="auto"/>
            <w:bottom w:val="none" w:sz="0" w:space="0" w:color="auto"/>
            <w:right w:val="none" w:sz="0" w:space="0" w:color="auto"/>
          </w:divBdr>
        </w:div>
        <w:div w:id="1730376433">
          <w:marLeft w:val="0"/>
          <w:marRight w:val="0"/>
          <w:marTop w:val="0"/>
          <w:marBottom w:val="0"/>
          <w:divBdr>
            <w:top w:val="none" w:sz="0" w:space="0" w:color="auto"/>
            <w:left w:val="none" w:sz="0" w:space="0" w:color="auto"/>
            <w:bottom w:val="none" w:sz="0" w:space="0" w:color="auto"/>
            <w:right w:val="none" w:sz="0" w:space="0" w:color="auto"/>
          </w:divBdr>
        </w:div>
        <w:div w:id="1071387875">
          <w:marLeft w:val="0"/>
          <w:marRight w:val="0"/>
          <w:marTop w:val="0"/>
          <w:marBottom w:val="0"/>
          <w:divBdr>
            <w:top w:val="none" w:sz="0" w:space="0" w:color="auto"/>
            <w:left w:val="none" w:sz="0" w:space="0" w:color="auto"/>
            <w:bottom w:val="none" w:sz="0" w:space="0" w:color="auto"/>
            <w:right w:val="none" w:sz="0" w:space="0" w:color="auto"/>
          </w:divBdr>
        </w:div>
        <w:div w:id="1439636532">
          <w:marLeft w:val="0"/>
          <w:marRight w:val="0"/>
          <w:marTop w:val="0"/>
          <w:marBottom w:val="0"/>
          <w:divBdr>
            <w:top w:val="none" w:sz="0" w:space="0" w:color="auto"/>
            <w:left w:val="none" w:sz="0" w:space="0" w:color="auto"/>
            <w:bottom w:val="none" w:sz="0" w:space="0" w:color="auto"/>
            <w:right w:val="none" w:sz="0" w:space="0" w:color="auto"/>
          </w:divBdr>
        </w:div>
        <w:div w:id="6760590">
          <w:marLeft w:val="0"/>
          <w:marRight w:val="0"/>
          <w:marTop w:val="0"/>
          <w:marBottom w:val="0"/>
          <w:divBdr>
            <w:top w:val="none" w:sz="0" w:space="0" w:color="auto"/>
            <w:left w:val="none" w:sz="0" w:space="0" w:color="auto"/>
            <w:bottom w:val="none" w:sz="0" w:space="0" w:color="auto"/>
            <w:right w:val="none" w:sz="0" w:space="0" w:color="auto"/>
          </w:divBdr>
        </w:div>
        <w:div w:id="1372808341">
          <w:marLeft w:val="0"/>
          <w:marRight w:val="0"/>
          <w:marTop w:val="0"/>
          <w:marBottom w:val="0"/>
          <w:divBdr>
            <w:top w:val="none" w:sz="0" w:space="0" w:color="auto"/>
            <w:left w:val="none" w:sz="0" w:space="0" w:color="auto"/>
            <w:bottom w:val="none" w:sz="0" w:space="0" w:color="auto"/>
            <w:right w:val="none" w:sz="0" w:space="0" w:color="auto"/>
          </w:divBdr>
        </w:div>
        <w:div w:id="1469592829">
          <w:marLeft w:val="0"/>
          <w:marRight w:val="0"/>
          <w:marTop w:val="0"/>
          <w:marBottom w:val="0"/>
          <w:divBdr>
            <w:top w:val="none" w:sz="0" w:space="0" w:color="auto"/>
            <w:left w:val="none" w:sz="0" w:space="0" w:color="auto"/>
            <w:bottom w:val="none" w:sz="0" w:space="0" w:color="auto"/>
            <w:right w:val="none" w:sz="0" w:space="0" w:color="auto"/>
          </w:divBdr>
        </w:div>
        <w:div w:id="1715540556">
          <w:marLeft w:val="0"/>
          <w:marRight w:val="0"/>
          <w:marTop w:val="0"/>
          <w:marBottom w:val="0"/>
          <w:divBdr>
            <w:top w:val="none" w:sz="0" w:space="0" w:color="auto"/>
            <w:left w:val="none" w:sz="0" w:space="0" w:color="auto"/>
            <w:bottom w:val="none" w:sz="0" w:space="0" w:color="auto"/>
            <w:right w:val="none" w:sz="0" w:space="0" w:color="auto"/>
          </w:divBdr>
        </w:div>
        <w:div w:id="1899895502">
          <w:marLeft w:val="0"/>
          <w:marRight w:val="0"/>
          <w:marTop w:val="0"/>
          <w:marBottom w:val="0"/>
          <w:divBdr>
            <w:top w:val="none" w:sz="0" w:space="0" w:color="auto"/>
            <w:left w:val="none" w:sz="0" w:space="0" w:color="auto"/>
            <w:bottom w:val="none" w:sz="0" w:space="0" w:color="auto"/>
            <w:right w:val="none" w:sz="0" w:space="0" w:color="auto"/>
          </w:divBdr>
        </w:div>
        <w:div w:id="1500997741">
          <w:marLeft w:val="0"/>
          <w:marRight w:val="0"/>
          <w:marTop w:val="0"/>
          <w:marBottom w:val="0"/>
          <w:divBdr>
            <w:top w:val="none" w:sz="0" w:space="0" w:color="auto"/>
            <w:left w:val="none" w:sz="0" w:space="0" w:color="auto"/>
            <w:bottom w:val="none" w:sz="0" w:space="0" w:color="auto"/>
            <w:right w:val="none" w:sz="0" w:space="0" w:color="auto"/>
          </w:divBdr>
        </w:div>
        <w:div w:id="838155308">
          <w:marLeft w:val="0"/>
          <w:marRight w:val="0"/>
          <w:marTop w:val="0"/>
          <w:marBottom w:val="0"/>
          <w:divBdr>
            <w:top w:val="none" w:sz="0" w:space="0" w:color="auto"/>
            <w:left w:val="none" w:sz="0" w:space="0" w:color="auto"/>
            <w:bottom w:val="none" w:sz="0" w:space="0" w:color="auto"/>
            <w:right w:val="none" w:sz="0" w:space="0" w:color="auto"/>
          </w:divBdr>
        </w:div>
        <w:div w:id="1927179971">
          <w:marLeft w:val="0"/>
          <w:marRight w:val="0"/>
          <w:marTop w:val="0"/>
          <w:marBottom w:val="0"/>
          <w:divBdr>
            <w:top w:val="none" w:sz="0" w:space="0" w:color="auto"/>
            <w:left w:val="none" w:sz="0" w:space="0" w:color="auto"/>
            <w:bottom w:val="none" w:sz="0" w:space="0" w:color="auto"/>
            <w:right w:val="none" w:sz="0" w:space="0" w:color="auto"/>
          </w:divBdr>
        </w:div>
        <w:div w:id="1188711545">
          <w:marLeft w:val="0"/>
          <w:marRight w:val="0"/>
          <w:marTop w:val="0"/>
          <w:marBottom w:val="0"/>
          <w:divBdr>
            <w:top w:val="none" w:sz="0" w:space="0" w:color="auto"/>
            <w:left w:val="none" w:sz="0" w:space="0" w:color="auto"/>
            <w:bottom w:val="none" w:sz="0" w:space="0" w:color="auto"/>
            <w:right w:val="none" w:sz="0" w:space="0" w:color="auto"/>
          </w:divBdr>
        </w:div>
        <w:div w:id="1716924017">
          <w:marLeft w:val="0"/>
          <w:marRight w:val="0"/>
          <w:marTop w:val="0"/>
          <w:marBottom w:val="0"/>
          <w:divBdr>
            <w:top w:val="none" w:sz="0" w:space="0" w:color="auto"/>
            <w:left w:val="none" w:sz="0" w:space="0" w:color="auto"/>
            <w:bottom w:val="none" w:sz="0" w:space="0" w:color="auto"/>
            <w:right w:val="none" w:sz="0" w:space="0" w:color="auto"/>
          </w:divBdr>
        </w:div>
        <w:div w:id="1143276032">
          <w:marLeft w:val="0"/>
          <w:marRight w:val="0"/>
          <w:marTop w:val="0"/>
          <w:marBottom w:val="0"/>
          <w:divBdr>
            <w:top w:val="none" w:sz="0" w:space="0" w:color="auto"/>
            <w:left w:val="none" w:sz="0" w:space="0" w:color="auto"/>
            <w:bottom w:val="none" w:sz="0" w:space="0" w:color="auto"/>
            <w:right w:val="none" w:sz="0" w:space="0" w:color="auto"/>
          </w:divBdr>
        </w:div>
        <w:div w:id="979771423">
          <w:marLeft w:val="0"/>
          <w:marRight w:val="0"/>
          <w:marTop w:val="0"/>
          <w:marBottom w:val="0"/>
          <w:divBdr>
            <w:top w:val="none" w:sz="0" w:space="0" w:color="auto"/>
            <w:left w:val="none" w:sz="0" w:space="0" w:color="auto"/>
            <w:bottom w:val="none" w:sz="0" w:space="0" w:color="auto"/>
            <w:right w:val="none" w:sz="0" w:space="0" w:color="auto"/>
          </w:divBdr>
        </w:div>
        <w:div w:id="1495874076">
          <w:marLeft w:val="0"/>
          <w:marRight w:val="0"/>
          <w:marTop w:val="0"/>
          <w:marBottom w:val="0"/>
          <w:divBdr>
            <w:top w:val="none" w:sz="0" w:space="0" w:color="auto"/>
            <w:left w:val="none" w:sz="0" w:space="0" w:color="auto"/>
            <w:bottom w:val="none" w:sz="0" w:space="0" w:color="auto"/>
            <w:right w:val="none" w:sz="0" w:space="0" w:color="auto"/>
          </w:divBdr>
        </w:div>
        <w:div w:id="1750812571">
          <w:marLeft w:val="0"/>
          <w:marRight w:val="0"/>
          <w:marTop w:val="0"/>
          <w:marBottom w:val="0"/>
          <w:divBdr>
            <w:top w:val="none" w:sz="0" w:space="0" w:color="auto"/>
            <w:left w:val="none" w:sz="0" w:space="0" w:color="auto"/>
            <w:bottom w:val="none" w:sz="0" w:space="0" w:color="auto"/>
            <w:right w:val="none" w:sz="0" w:space="0" w:color="auto"/>
          </w:divBdr>
        </w:div>
        <w:div w:id="568006142">
          <w:marLeft w:val="0"/>
          <w:marRight w:val="0"/>
          <w:marTop w:val="0"/>
          <w:marBottom w:val="0"/>
          <w:divBdr>
            <w:top w:val="none" w:sz="0" w:space="0" w:color="auto"/>
            <w:left w:val="none" w:sz="0" w:space="0" w:color="auto"/>
            <w:bottom w:val="none" w:sz="0" w:space="0" w:color="auto"/>
            <w:right w:val="none" w:sz="0" w:space="0" w:color="auto"/>
          </w:divBdr>
        </w:div>
        <w:div w:id="1318993932">
          <w:marLeft w:val="0"/>
          <w:marRight w:val="0"/>
          <w:marTop w:val="0"/>
          <w:marBottom w:val="0"/>
          <w:divBdr>
            <w:top w:val="none" w:sz="0" w:space="0" w:color="auto"/>
            <w:left w:val="none" w:sz="0" w:space="0" w:color="auto"/>
            <w:bottom w:val="none" w:sz="0" w:space="0" w:color="auto"/>
            <w:right w:val="none" w:sz="0" w:space="0" w:color="auto"/>
          </w:divBdr>
        </w:div>
        <w:div w:id="784735843">
          <w:marLeft w:val="0"/>
          <w:marRight w:val="0"/>
          <w:marTop w:val="0"/>
          <w:marBottom w:val="0"/>
          <w:divBdr>
            <w:top w:val="none" w:sz="0" w:space="0" w:color="auto"/>
            <w:left w:val="none" w:sz="0" w:space="0" w:color="auto"/>
            <w:bottom w:val="none" w:sz="0" w:space="0" w:color="auto"/>
            <w:right w:val="none" w:sz="0" w:space="0" w:color="auto"/>
          </w:divBdr>
        </w:div>
        <w:div w:id="1208031103">
          <w:marLeft w:val="0"/>
          <w:marRight w:val="0"/>
          <w:marTop w:val="0"/>
          <w:marBottom w:val="0"/>
          <w:divBdr>
            <w:top w:val="none" w:sz="0" w:space="0" w:color="auto"/>
            <w:left w:val="none" w:sz="0" w:space="0" w:color="auto"/>
            <w:bottom w:val="none" w:sz="0" w:space="0" w:color="auto"/>
            <w:right w:val="none" w:sz="0" w:space="0" w:color="auto"/>
          </w:divBdr>
        </w:div>
        <w:div w:id="1659847951">
          <w:marLeft w:val="0"/>
          <w:marRight w:val="0"/>
          <w:marTop w:val="0"/>
          <w:marBottom w:val="0"/>
          <w:divBdr>
            <w:top w:val="none" w:sz="0" w:space="0" w:color="auto"/>
            <w:left w:val="none" w:sz="0" w:space="0" w:color="auto"/>
            <w:bottom w:val="none" w:sz="0" w:space="0" w:color="auto"/>
            <w:right w:val="none" w:sz="0" w:space="0" w:color="auto"/>
          </w:divBdr>
        </w:div>
        <w:div w:id="3216075">
          <w:marLeft w:val="0"/>
          <w:marRight w:val="0"/>
          <w:marTop w:val="0"/>
          <w:marBottom w:val="0"/>
          <w:divBdr>
            <w:top w:val="none" w:sz="0" w:space="0" w:color="auto"/>
            <w:left w:val="none" w:sz="0" w:space="0" w:color="auto"/>
            <w:bottom w:val="none" w:sz="0" w:space="0" w:color="auto"/>
            <w:right w:val="none" w:sz="0" w:space="0" w:color="auto"/>
          </w:divBdr>
        </w:div>
        <w:div w:id="171529224">
          <w:marLeft w:val="0"/>
          <w:marRight w:val="0"/>
          <w:marTop w:val="0"/>
          <w:marBottom w:val="0"/>
          <w:divBdr>
            <w:top w:val="none" w:sz="0" w:space="0" w:color="auto"/>
            <w:left w:val="none" w:sz="0" w:space="0" w:color="auto"/>
            <w:bottom w:val="none" w:sz="0" w:space="0" w:color="auto"/>
            <w:right w:val="none" w:sz="0" w:space="0" w:color="auto"/>
          </w:divBdr>
        </w:div>
        <w:div w:id="1353653793">
          <w:marLeft w:val="0"/>
          <w:marRight w:val="0"/>
          <w:marTop w:val="0"/>
          <w:marBottom w:val="0"/>
          <w:divBdr>
            <w:top w:val="none" w:sz="0" w:space="0" w:color="auto"/>
            <w:left w:val="none" w:sz="0" w:space="0" w:color="auto"/>
            <w:bottom w:val="none" w:sz="0" w:space="0" w:color="auto"/>
            <w:right w:val="none" w:sz="0" w:space="0" w:color="auto"/>
          </w:divBdr>
        </w:div>
        <w:div w:id="1676765868">
          <w:marLeft w:val="0"/>
          <w:marRight w:val="0"/>
          <w:marTop w:val="0"/>
          <w:marBottom w:val="0"/>
          <w:divBdr>
            <w:top w:val="none" w:sz="0" w:space="0" w:color="auto"/>
            <w:left w:val="none" w:sz="0" w:space="0" w:color="auto"/>
            <w:bottom w:val="none" w:sz="0" w:space="0" w:color="auto"/>
            <w:right w:val="none" w:sz="0" w:space="0" w:color="auto"/>
          </w:divBdr>
        </w:div>
      </w:divsChild>
    </w:div>
    <w:div w:id="21335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cd.ro/wp-content/uploads/2023/REGULAMENTE/CARTA_UMFCD/Carta%20UMFCD%20-%20ver.%20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fcd.ro/wp-content/uploads/2023/ALEGERI_STRUCTURI%20SI_FUNCTII_DE_CONDUCERE_2024-2029/Regulament%20de%20alegeri%202024-20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1CDB8-D5CF-4A8A-85BE-E50C8FAB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5</Pages>
  <Words>1923</Words>
  <Characters>10962</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12860</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Edit</cp:lastModifiedBy>
  <cp:revision>571</cp:revision>
  <cp:lastPrinted>2023-11-06T15:13:00Z</cp:lastPrinted>
  <dcterms:created xsi:type="dcterms:W3CDTF">2023-09-04T11:35:00Z</dcterms:created>
  <dcterms:modified xsi:type="dcterms:W3CDTF">2023-11-08T12:57:00Z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