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C86" w14:textId="77777777" w:rsidR="00E26D56" w:rsidRPr="005C4993" w:rsidRDefault="00E26D56" w:rsidP="005C4993">
      <w:pPr>
        <w:spacing w:after="0"/>
        <w:jc w:val="both"/>
        <w:rPr>
          <w:rFonts w:ascii="Times New Roman" w:eastAsia="Times New Roman" w:hAnsi="Times New Roman"/>
          <w:b/>
          <w:sz w:val="24"/>
          <w:szCs w:val="24"/>
        </w:rPr>
      </w:pPr>
      <w:r w:rsidRPr="005C4993">
        <w:rPr>
          <w:rFonts w:ascii="Times New Roman" w:eastAsia="Times New Roman" w:hAnsi="Times New Roman"/>
          <w:b/>
          <w:sz w:val="24"/>
          <w:szCs w:val="24"/>
        </w:rPr>
        <w:t>DIRECȚIA GENERALĂ SECRETARIAT UNIVERSITATE</w:t>
      </w:r>
    </w:p>
    <w:p w14:paraId="472F2A4B" w14:textId="77777777" w:rsidR="007F5AEB" w:rsidRPr="005C4993" w:rsidRDefault="007F5AEB" w:rsidP="005C4993">
      <w:pPr>
        <w:spacing w:after="0"/>
        <w:jc w:val="both"/>
        <w:rPr>
          <w:rFonts w:ascii="Times New Roman" w:eastAsia="Times New Roman" w:hAnsi="Times New Roman"/>
          <w:b/>
          <w:sz w:val="24"/>
          <w:szCs w:val="24"/>
        </w:rPr>
      </w:pPr>
    </w:p>
    <w:p w14:paraId="77766260" w14:textId="77777777" w:rsidR="000D0E13" w:rsidRPr="005C4993" w:rsidRDefault="000D0E13" w:rsidP="005C4993">
      <w:pPr>
        <w:spacing w:after="0"/>
        <w:jc w:val="both"/>
        <w:rPr>
          <w:rFonts w:ascii="Times New Roman" w:eastAsia="Times New Roman" w:hAnsi="Times New Roman"/>
          <w:b/>
          <w:sz w:val="24"/>
          <w:szCs w:val="24"/>
        </w:rPr>
      </w:pPr>
    </w:p>
    <w:p w14:paraId="13A8E2A1" w14:textId="41A8EF78" w:rsidR="00515571" w:rsidRPr="005C4993" w:rsidRDefault="00515571" w:rsidP="005C4993">
      <w:pPr>
        <w:spacing w:after="0"/>
        <w:jc w:val="both"/>
        <w:rPr>
          <w:rFonts w:ascii="Times New Roman" w:eastAsia="Times New Roman" w:hAnsi="Times New Roman"/>
          <w:b/>
          <w:sz w:val="24"/>
          <w:szCs w:val="24"/>
        </w:rPr>
      </w:pPr>
    </w:p>
    <w:p w14:paraId="510B07BD" w14:textId="77777777" w:rsidR="00570D43" w:rsidRPr="005C4993" w:rsidRDefault="00570D43" w:rsidP="005C4993">
      <w:pPr>
        <w:tabs>
          <w:tab w:val="left" w:pos="3285"/>
        </w:tabs>
        <w:spacing w:after="0"/>
        <w:jc w:val="both"/>
        <w:rPr>
          <w:rFonts w:ascii="Times New Roman" w:hAnsi="Times New Roman"/>
          <w:b/>
          <w:sz w:val="24"/>
          <w:szCs w:val="24"/>
        </w:rPr>
      </w:pPr>
    </w:p>
    <w:p w14:paraId="2F34C1EA" w14:textId="64D9B0E6" w:rsidR="003E19BA" w:rsidRPr="005C4993" w:rsidRDefault="003E19BA" w:rsidP="005C4993">
      <w:pPr>
        <w:tabs>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HOTĂRÂREA NR. </w:t>
      </w:r>
      <w:r w:rsidR="006A69FF">
        <w:rPr>
          <w:rFonts w:ascii="Times New Roman" w:hAnsi="Times New Roman"/>
          <w:b/>
          <w:sz w:val="24"/>
          <w:szCs w:val="24"/>
        </w:rPr>
        <w:t>29</w:t>
      </w:r>
    </w:p>
    <w:p w14:paraId="16000933" w14:textId="77777777" w:rsidR="003E19BA" w:rsidRPr="005C4993" w:rsidRDefault="003E19BA" w:rsidP="005C4993">
      <w:pPr>
        <w:tabs>
          <w:tab w:val="left" w:pos="3285"/>
        </w:tabs>
        <w:spacing w:after="0"/>
        <w:jc w:val="center"/>
        <w:rPr>
          <w:rFonts w:ascii="Times New Roman" w:hAnsi="Times New Roman"/>
          <w:b/>
          <w:sz w:val="24"/>
          <w:szCs w:val="24"/>
        </w:rPr>
      </w:pPr>
    </w:p>
    <w:p w14:paraId="7A805D48" w14:textId="503DBE46" w:rsidR="003E19BA" w:rsidRPr="005C4993" w:rsidRDefault="003E19BA" w:rsidP="005C4993">
      <w:pPr>
        <w:tabs>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A CONSILIULUI DE ADMINISTRAŢIE DIN DATA DE </w:t>
      </w:r>
      <w:r w:rsidR="006A69FF">
        <w:rPr>
          <w:rFonts w:ascii="Times New Roman" w:hAnsi="Times New Roman"/>
          <w:b/>
          <w:sz w:val="24"/>
          <w:szCs w:val="24"/>
        </w:rPr>
        <w:t>24</w:t>
      </w:r>
      <w:r w:rsidRPr="005C4993">
        <w:rPr>
          <w:rFonts w:ascii="Times New Roman" w:hAnsi="Times New Roman"/>
          <w:b/>
          <w:sz w:val="24"/>
          <w:szCs w:val="24"/>
        </w:rPr>
        <w:t>.</w:t>
      </w:r>
      <w:r w:rsidR="006F0581" w:rsidRPr="005C4993">
        <w:rPr>
          <w:rFonts w:ascii="Times New Roman" w:hAnsi="Times New Roman"/>
          <w:b/>
          <w:sz w:val="24"/>
          <w:szCs w:val="24"/>
        </w:rPr>
        <w:t>0</w:t>
      </w:r>
      <w:r w:rsidR="0085339E" w:rsidRPr="005C4993">
        <w:rPr>
          <w:rFonts w:ascii="Times New Roman" w:hAnsi="Times New Roman"/>
          <w:b/>
          <w:sz w:val="24"/>
          <w:szCs w:val="24"/>
        </w:rPr>
        <w:t>7</w:t>
      </w:r>
      <w:r w:rsidR="006F0581" w:rsidRPr="005C4993">
        <w:rPr>
          <w:rFonts w:ascii="Times New Roman" w:hAnsi="Times New Roman"/>
          <w:b/>
          <w:sz w:val="24"/>
          <w:szCs w:val="24"/>
        </w:rPr>
        <w:t>.2024</w:t>
      </w:r>
    </w:p>
    <w:p w14:paraId="11B51566" w14:textId="77777777" w:rsidR="006F0581" w:rsidRPr="005C4993" w:rsidRDefault="006F0581" w:rsidP="005C4993">
      <w:pPr>
        <w:tabs>
          <w:tab w:val="left" w:pos="3285"/>
        </w:tabs>
        <w:spacing w:after="0"/>
        <w:jc w:val="center"/>
        <w:rPr>
          <w:rFonts w:ascii="Times New Roman" w:hAnsi="Times New Roman"/>
          <w:sz w:val="24"/>
          <w:szCs w:val="24"/>
        </w:rPr>
      </w:pPr>
    </w:p>
    <w:p w14:paraId="29878E7D" w14:textId="77777777" w:rsidR="000D0E13" w:rsidRPr="005C4993" w:rsidRDefault="000D0E13" w:rsidP="005C4993">
      <w:pPr>
        <w:tabs>
          <w:tab w:val="left" w:pos="3285"/>
        </w:tabs>
        <w:spacing w:after="0"/>
        <w:jc w:val="both"/>
        <w:rPr>
          <w:rFonts w:ascii="Times New Roman" w:hAnsi="Times New Roman"/>
          <w:sz w:val="24"/>
          <w:szCs w:val="24"/>
        </w:rPr>
      </w:pPr>
    </w:p>
    <w:p w14:paraId="50722AA6" w14:textId="77777777" w:rsidR="00515571" w:rsidRPr="005C4993" w:rsidRDefault="00515571" w:rsidP="005C4993">
      <w:pPr>
        <w:tabs>
          <w:tab w:val="left" w:pos="3285"/>
        </w:tabs>
        <w:spacing w:after="0"/>
        <w:jc w:val="both"/>
        <w:rPr>
          <w:rFonts w:ascii="Times New Roman" w:hAnsi="Times New Roman"/>
          <w:sz w:val="24"/>
          <w:szCs w:val="24"/>
        </w:rPr>
      </w:pPr>
    </w:p>
    <w:p w14:paraId="46DB08F5" w14:textId="77777777" w:rsidR="007824DF" w:rsidRPr="005C4993" w:rsidRDefault="007824DF" w:rsidP="005C4993">
      <w:pPr>
        <w:tabs>
          <w:tab w:val="left" w:pos="3285"/>
        </w:tabs>
        <w:spacing w:after="0"/>
        <w:jc w:val="both"/>
        <w:rPr>
          <w:rFonts w:ascii="Times New Roman" w:hAnsi="Times New Roman"/>
          <w:sz w:val="24"/>
          <w:szCs w:val="24"/>
        </w:rPr>
      </w:pPr>
    </w:p>
    <w:p w14:paraId="5BF372FF" w14:textId="608C3C8E" w:rsidR="003E19BA" w:rsidRPr="005C4993" w:rsidRDefault="0059545A" w:rsidP="00F074CD">
      <w:pPr>
        <w:spacing w:after="0"/>
        <w:jc w:val="both"/>
        <w:rPr>
          <w:rFonts w:ascii="Times New Roman" w:hAnsi="Times New Roman"/>
          <w:sz w:val="24"/>
          <w:szCs w:val="24"/>
        </w:rPr>
      </w:pPr>
      <w:r w:rsidRPr="005C4993">
        <w:rPr>
          <w:rFonts w:ascii="Times New Roman" w:hAnsi="Times New Roman"/>
          <w:sz w:val="24"/>
          <w:szCs w:val="24"/>
        </w:rPr>
        <w:tab/>
      </w:r>
      <w:r w:rsidR="003E19BA" w:rsidRPr="005C4993">
        <w:rPr>
          <w:rFonts w:ascii="Times New Roman" w:hAnsi="Times New Roman"/>
          <w:sz w:val="24"/>
          <w:szCs w:val="24"/>
        </w:rPr>
        <w:t xml:space="preserve">În temeiul Legii Nr. 199/2023 – Legea </w:t>
      </w:r>
      <w:r w:rsidR="00110A26" w:rsidRPr="005C4993">
        <w:rPr>
          <w:rFonts w:ascii="Times New Roman" w:hAnsi="Times New Roman"/>
          <w:sz w:val="24"/>
          <w:szCs w:val="24"/>
        </w:rPr>
        <w:t>Î</w:t>
      </w:r>
      <w:r w:rsidR="003E19BA" w:rsidRPr="005C4993">
        <w:rPr>
          <w:rFonts w:ascii="Times New Roman" w:hAnsi="Times New Roman"/>
          <w:sz w:val="24"/>
          <w:szCs w:val="24"/>
        </w:rPr>
        <w:t>nv</w:t>
      </w:r>
      <w:r w:rsidRPr="005C4993">
        <w:rPr>
          <w:rFonts w:ascii="Times New Roman" w:hAnsi="Times New Roman"/>
          <w:sz w:val="24"/>
          <w:szCs w:val="24"/>
        </w:rPr>
        <w:t>ăță</w:t>
      </w:r>
      <w:r w:rsidR="003E19BA" w:rsidRPr="005C4993">
        <w:rPr>
          <w:rFonts w:ascii="Times New Roman" w:hAnsi="Times New Roman"/>
          <w:sz w:val="24"/>
          <w:szCs w:val="24"/>
        </w:rPr>
        <w:t>mântului Superior şi a Cartei Universitare,</w:t>
      </w:r>
      <w:r w:rsidR="000D0E13" w:rsidRPr="005C4993">
        <w:rPr>
          <w:rFonts w:ascii="Times New Roman" w:hAnsi="Times New Roman"/>
          <w:sz w:val="24"/>
          <w:szCs w:val="24"/>
        </w:rPr>
        <w:t xml:space="preserve"> </w:t>
      </w:r>
      <w:r w:rsidR="003E19BA" w:rsidRPr="005C4993">
        <w:rPr>
          <w:rFonts w:ascii="Times New Roman" w:hAnsi="Times New Roman"/>
          <w:sz w:val="24"/>
          <w:szCs w:val="24"/>
        </w:rPr>
        <w:t>Consiliul de Administraţie al U.M.F. „Carol Davila” din Bucureşti</w:t>
      </w:r>
      <w:r w:rsidR="00110A26" w:rsidRPr="005C4993">
        <w:rPr>
          <w:rFonts w:ascii="Times New Roman" w:hAnsi="Times New Roman"/>
          <w:sz w:val="24"/>
          <w:szCs w:val="24"/>
        </w:rPr>
        <w:t>,</w:t>
      </w:r>
      <w:r w:rsidR="003E19BA" w:rsidRPr="005C4993">
        <w:rPr>
          <w:rFonts w:ascii="Times New Roman" w:hAnsi="Times New Roman"/>
          <w:sz w:val="24"/>
          <w:szCs w:val="24"/>
        </w:rPr>
        <w:t xml:space="preserve"> întrunit în data de</w:t>
      </w:r>
      <w:r w:rsidR="000D0E13" w:rsidRPr="005C4993">
        <w:rPr>
          <w:rFonts w:ascii="Times New Roman" w:hAnsi="Times New Roman"/>
          <w:sz w:val="24"/>
          <w:szCs w:val="24"/>
        </w:rPr>
        <w:t xml:space="preserve"> </w:t>
      </w:r>
      <w:r w:rsidR="006A69FF">
        <w:rPr>
          <w:rFonts w:ascii="Times New Roman" w:hAnsi="Times New Roman"/>
          <w:sz w:val="24"/>
          <w:szCs w:val="24"/>
        </w:rPr>
        <w:t>24</w:t>
      </w:r>
      <w:r w:rsidR="003E19BA" w:rsidRPr="005C4993">
        <w:rPr>
          <w:rFonts w:ascii="Times New Roman" w:hAnsi="Times New Roman"/>
          <w:sz w:val="24"/>
          <w:szCs w:val="24"/>
        </w:rPr>
        <w:t>.</w:t>
      </w:r>
      <w:r w:rsidR="00944A69" w:rsidRPr="005C4993">
        <w:rPr>
          <w:rFonts w:ascii="Times New Roman" w:hAnsi="Times New Roman"/>
          <w:sz w:val="24"/>
          <w:szCs w:val="24"/>
        </w:rPr>
        <w:t>0</w:t>
      </w:r>
      <w:r w:rsidR="0085339E" w:rsidRPr="005C4993">
        <w:rPr>
          <w:rFonts w:ascii="Times New Roman" w:hAnsi="Times New Roman"/>
          <w:sz w:val="24"/>
          <w:szCs w:val="24"/>
        </w:rPr>
        <w:t>7</w:t>
      </w:r>
      <w:r w:rsidR="003E19BA" w:rsidRPr="005C4993">
        <w:rPr>
          <w:rFonts w:ascii="Times New Roman" w:hAnsi="Times New Roman"/>
          <w:sz w:val="24"/>
          <w:szCs w:val="24"/>
        </w:rPr>
        <w:t>.202</w:t>
      </w:r>
      <w:r w:rsidR="00944A69" w:rsidRPr="005C4993">
        <w:rPr>
          <w:rFonts w:ascii="Times New Roman" w:hAnsi="Times New Roman"/>
          <w:sz w:val="24"/>
          <w:szCs w:val="24"/>
        </w:rPr>
        <w:t>4</w:t>
      </w:r>
      <w:r w:rsidR="003E19BA" w:rsidRPr="005C4993">
        <w:rPr>
          <w:rFonts w:ascii="Times New Roman" w:hAnsi="Times New Roman"/>
          <w:sz w:val="24"/>
          <w:szCs w:val="24"/>
        </w:rPr>
        <w:t>, hotărăşte:</w:t>
      </w:r>
    </w:p>
    <w:p w14:paraId="2477796B" w14:textId="77777777" w:rsidR="00257E76" w:rsidRPr="005C4993" w:rsidRDefault="00257E76" w:rsidP="005C4993">
      <w:pPr>
        <w:tabs>
          <w:tab w:val="left" w:pos="3285"/>
        </w:tabs>
        <w:jc w:val="both"/>
        <w:rPr>
          <w:rFonts w:ascii="Times New Roman" w:hAnsi="Times New Roman"/>
          <w:b/>
          <w:sz w:val="24"/>
          <w:szCs w:val="24"/>
        </w:rPr>
      </w:pPr>
    </w:p>
    <w:p w14:paraId="111EE802" w14:textId="50967663" w:rsidR="00110A26" w:rsidRPr="006403EA" w:rsidRDefault="003E19BA" w:rsidP="006403EA">
      <w:pPr>
        <w:tabs>
          <w:tab w:val="left" w:pos="3285"/>
        </w:tabs>
        <w:jc w:val="both"/>
        <w:rPr>
          <w:rFonts w:ascii="Times New Roman" w:hAnsi="Times New Roman"/>
          <w:sz w:val="24"/>
          <w:szCs w:val="24"/>
        </w:rPr>
      </w:pPr>
      <w:r w:rsidRPr="006403EA">
        <w:rPr>
          <w:rFonts w:ascii="Times New Roman" w:hAnsi="Times New Roman"/>
          <w:b/>
          <w:sz w:val="24"/>
          <w:szCs w:val="24"/>
        </w:rPr>
        <w:t xml:space="preserve">Art. 1. </w:t>
      </w:r>
      <w:r w:rsidR="00110A26" w:rsidRPr="006403EA">
        <w:rPr>
          <w:rFonts w:ascii="Times New Roman" w:hAnsi="Times New Roman"/>
          <w:sz w:val="24"/>
          <w:szCs w:val="24"/>
        </w:rPr>
        <w:t>Se a</w:t>
      </w:r>
      <w:r w:rsidR="00A60F5C" w:rsidRPr="006403EA">
        <w:rPr>
          <w:rFonts w:ascii="Times New Roman" w:hAnsi="Times New Roman"/>
          <w:sz w:val="24"/>
          <w:szCs w:val="24"/>
        </w:rPr>
        <w:t xml:space="preserve">probă </w:t>
      </w:r>
      <w:r w:rsidR="009C1691" w:rsidRPr="006403EA">
        <w:rPr>
          <w:rFonts w:ascii="Times New Roman" w:hAnsi="Times New Roman"/>
          <w:sz w:val="24"/>
          <w:szCs w:val="24"/>
        </w:rPr>
        <w:t xml:space="preserve">transmiterea către </w:t>
      </w:r>
      <w:r w:rsidR="009C1691" w:rsidRPr="006403EA">
        <w:rPr>
          <w:rFonts w:ascii="Times New Roman" w:hAnsi="Times New Roman"/>
          <w:noProof/>
          <w:sz w:val="24"/>
          <w:szCs w:val="24"/>
        </w:rPr>
        <w:t>Administrare Active Sector 3 a adresei referitoare la obiective</w:t>
      </w:r>
      <w:r w:rsidR="00631E67" w:rsidRPr="006403EA">
        <w:rPr>
          <w:rFonts w:ascii="Times New Roman" w:hAnsi="Times New Roman"/>
          <w:noProof/>
          <w:sz w:val="24"/>
          <w:szCs w:val="24"/>
        </w:rPr>
        <w:t>le</w:t>
      </w:r>
      <w:r w:rsidR="009C1691" w:rsidRPr="006403EA">
        <w:rPr>
          <w:rFonts w:ascii="Times New Roman" w:hAnsi="Times New Roman"/>
          <w:noProof/>
          <w:sz w:val="24"/>
          <w:szCs w:val="24"/>
        </w:rPr>
        <w:t xml:space="preserve"> de investiții de interes regional și național: </w:t>
      </w:r>
      <w:r w:rsidR="00631E67" w:rsidRPr="006403EA">
        <w:rPr>
          <w:rFonts w:ascii="Times New Roman" w:hAnsi="Times New Roman"/>
          <w:i/>
          <w:noProof/>
          <w:sz w:val="24"/>
          <w:szCs w:val="24"/>
        </w:rPr>
        <w:t>Construcția și dotarea Centrului de dezvoltare a competențelor pentru personalul din sistemul public de sănătate CDCS</w:t>
      </w:r>
      <w:r w:rsidR="00631E67" w:rsidRPr="006403EA">
        <w:rPr>
          <w:rFonts w:ascii="Times New Roman" w:hAnsi="Times New Roman"/>
          <w:noProof/>
          <w:sz w:val="24"/>
          <w:szCs w:val="24"/>
        </w:rPr>
        <w:t xml:space="preserve"> și </w:t>
      </w:r>
      <w:r w:rsidR="00631E67" w:rsidRPr="006403EA">
        <w:rPr>
          <w:rFonts w:ascii="Times New Roman" w:hAnsi="Times New Roman"/>
          <w:i/>
          <w:noProof/>
          <w:sz w:val="24"/>
          <w:szCs w:val="24"/>
        </w:rPr>
        <w:t>Crearea unei infrastructuri educaționale pentru educația și formarea studenților UMFCD în domenii de specializare inteligentă INTEL-UMFCD-3</w:t>
      </w:r>
      <w:r w:rsidR="00631E67" w:rsidRPr="006403EA">
        <w:rPr>
          <w:rFonts w:ascii="Times New Roman" w:hAnsi="Times New Roman"/>
          <w:noProof/>
          <w:sz w:val="24"/>
          <w:szCs w:val="24"/>
        </w:rPr>
        <w:t xml:space="preserve"> </w:t>
      </w:r>
      <w:r w:rsidR="00110A26" w:rsidRPr="006403EA">
        <w:rPr>
          <w:rFonts w:ascii="Times New Roman" w:hAnsi="Times New Roman"/>
          <w:sz w:val="24"/>
          <w:szCs w:val="24"/>
        </w:rPr>
        <w:t>(</w:t>
      </w:r>
      <w:r w:rsidR="007B471E">
        <w:rPr>
          <w:rFonts w:ascii="Times New Roman" w:hAnsi="Times New Roman"/>
          <w:sz w:val="24"/>
          <w:szCs w:val="24"/>
        </w:rPr>
        <w:t>Anexa</w:t>
      </w:r>
      <w:r w:rsidR="00631E67" w:rsidRPr="006403EA">
        <w:rPr>
          <w:rFonts w:ascii="Times New Roman" w:hAnsi="Times New Roman"/>
          <w:sz w:val="24"/>
          <w:szCs w:val="24"/>
        </w:rPr>
        <w:t xml:space="preserve"> </w:t>
      </w:r>
      <w:r w:rsidR="00EA53EC" w:rsidRPr="006403EA">
        <w:rPr>
          <w:rFonts w:ascii="Times New Roman" w:hAnsi="Times New Roman"/>
          <w:sz w:val="24"/>
          <w:szCs w:val="24"/>
        </w:rPr>
        <w:t>1</w:t>
      </w:r>
      <w:r w:rsidR="00110A26" w:rsidRPr="006403EA">
        <w:rPr>
          <w:rFonts w:ascii="Times New Roman" w:hAnsi="Times New Roman"/>
          <w:sz w:val="24"/>
          <w:szCs w:val="24"/>
        </w:rPr>
        <w:t>).</w:t>
      </w:r>
    </w:p>
    <w:p w14:paraId="69B74042" w14:textId="76973C71" w:rsidR="006E563C" w:rsidRPr="006403EA" w:rsidRDefault="003E19BA" w:rsidP="006403EA">
      <w:pPr>
        <w:tabs>
          <w:tab w:val="left" w:pos="3285"/>
        </w:tabs>
        <w:jc w:val="both"/>
        <w:rPr>
          <w:rFonts w:ascii="Times New Roman" w:hAnsi="Times New Roman"/>
          <w:b/>
          <w:noProof/>
          <w:sz w:val="24"/>
          <w:szCs w:val="24"/>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2</w:t>
      </w:r>
      <w:r w:rsidR="00C83C62" w:rsidRPr="006403EA">
        <w:rPr>
          <w:rFonts w:ascii="Times New Roman" w:hAnsi="Times New Roman"/>
          <w:sz w:val="24"/>
          <w:szCs w:val="24"/>
        </w:rPr>
        <w:t>. Se aprobă</w:t>
      </w:r>
      <w:r w:rsidR="008029E7" w:rsidRPr="006403EA">
        <w:rPr>
          <w:rFonts w:ascii="Times New Roman" w:eastAsia="Times New Roman" w:hAnsi="Times New Roman"/>
          <w:noProof/>
          <w:sz w:val="24"/>
          <w:szCs w:val="24"/>
        </w:rPr>
        <w:t xml:space="preserve"> </w:t>
      </w:r>
      <w:r w:rsidR="00596CA4" w:rsidRPr="006403EA">
        <w:rPr>
          <w:rFonts w:ascii="Times New Roman" w:eastAsia="Times New Roman" w:hAnsi="Times New Roman"/>
          <w:noProof/>
          <w:sz w:val="24"/>
          <w:szCs w:val="24"/>
        </w:rPr>
        <w:t xml:space="preserve">transmiterea către Ministerul Educației a solicitării de redistribuire, pe criterii statistice, a unui număr de 58 de locuri rămase neocupate în urma concursului de admitere organizat de UMFCD, sesiunea iulie 2024, precum și de suplimentare cu 2 locuri pentru candidații care au obținut același punctaj cu ultimul candidat admis, în cadrul UMFCD </w:t>
      </w:r>
      <w:r w:rsidR="00810F6E" w:rsidRPr="006403EA">
        <w:rPr>
          <w:rFonts w:ascii="Times New Roman" w:hAnsi="Times New Roman"/>
          <w:sz w:val="24"/>
          <w:szCs w:val="24"/>
        </w:rPr>
        <w:t>(</w:t>
      </w:r>
      <w:r w:rsidR="007B471E">
        <w:rPr>
          <w:rFonts w:ascii="Times New Roman" w:hAnsi="Times New Roman"/>
          <w:sz w:val="24"/>
          <w:szCs w:val="24"/>
        </w:rPr>
        <w:t>Anexa</w:t>
      </w:r>
      <w:r w:rsidR="00596CA4" w:rsidRPr="006403EA">
        <w:rPr>
          <w:rFonts w:ascii="Times New Roman" w:hAnsi="Times New Roman"/>
          <w:sz w:val="24"/>
          <w:szCs w:val="24"/>
        </w:rPr>
        <w:t xml:space="preserve"> 2</w:t>
      </w:r>
      <w:r w:rsidR="00810F6E" w:rsidRPr="006403EA">
        <w:rPr>
          <w:rFonts w:ascii="Times New Roman" w:hAnsi="Times New Roman"/>
          <w:sz w:val="24"/>
          <w:szCs w:val="24"/>
        </w:rPr>
        <w:t>).</w:t>
      </w:r>
    </w:p>
    <w:p w14:paraId="36291246" w14:textId="4F82D819" w:rsidR="007A3620" w:rsidRPr="006403EA" w:rsidRDefault="00944ADD" w:rsidP="006403EA">
      <w:pPr>
        <w:pStyle w:val="Default"/>
        <w:spacing w:after="200" w:line="276" w:lineRule="auto"/>
        <w:jc w:val="both"/>
        <w:rPr>
          <w:rFonts w:ascii="Times New Roman" w:hAnsi="Times New Roman" w:cs="Times New Roman"/>
          <w:color w:val="auto"/>
        </w:rPr>
      </w:pPr>
      <w:hyperlink r:id="rId8" w:history="1">
        <w:r w:rsidR="003E19BA" w:rsidRPr="00944ADD">
          <w:rPr>
            <w:rStyle w:val="Hyperlink"/>
            <w:rFonts w:ascii="Times New Roman" w:hAnsi="Times New Roman" w:cs="Times New Roman"/>
            <w:b/>
          </w:rPr>
          <w:t>Art</w:t>
        </w:r>
        <w:r w:rsidR="00E16B6F" w:rsidRPr="00944ADD">
          <w:rPr>
            <w:rStyle w:val="Hyperlink"/>
            <w:rFonts w:ascii="Times New Roman" w:hAnsi="Times New Roman" w:cs="Times New Roman"/>
            <w:b/>
          </w:rPr>
          <w:t xml:space="preserve">. </w:t>
        </w:r>
        <w:r w:rsidR="003E19BA" w:rsidRPr="00944ADD">
          <w:rPr>
            <w:rStyle w:val="Hyperlink"/>
            <w:rFonts w:ascii="Times New Roman" w:hAnsi="Times New Roman" w:cs="Times New Roman"/>
            <w:b/>
          </w:rPr>
          <w:t>3.</w:t>
        </w:r>
        <w:r w:rsidR="003E19BA" w:rsidRPr="00944ADD">
          <w:rPr>
            <w:rStyle w:val="Hyperlink"/>
            <w:rFonts w:ascii="Times New Roman" w:hAnsi="Times New Roman" w:cs="Times New Roman"/>
          </w:rPr>
          <w:t xml:space="preserve"> </w:t>
        </w:r>
        <w:r w:rsidR="00EA53EC" w:rsidRPr="00944ADD">
          <w:rPr>
            <w:rStyle w:val="Hyperlink"/>
            <w:rFonts w:ascii="Times New Roman" w:hAnsi="Times New Roman" w:cs="Times New Roman"/>
          </w:rPr>
          <w:t>Se</w:t>
        </w:r>
        <w:r w:rsidR="00AB5A9A" w:rsidRPr="00944ADD">
          <w:rPr>
            <w:rStyle w:val="Hyperlink"/>
            <w:rFonts w:ascii="Times New Roman" w:hAnsi="Times New Roman" w:cs="Times New Roman"/>
          </w:rPr>
          <w:t xml:space="preserve"> </w:t>
        </w:r>
        <w:proofErr w:type="spellStart"/>
        <w:r w:rsidR="00AB5A9A" w:rsidRPr="00944ADD">
          <w:rPr>
            <w:rStyle w:val="Hyperlink"/>
            <w:rFonts w:ascii="Times New Roman" w:hAnsi="Times New Roman" w:cs="Times New Roman"/>
          </w:rPr>
          <w:t>aprobă</w:t>
        </w:r>
        <w:proofErr w:type="spellEnd"/>
        <w:r w:rsidR="00EA53EC" w:rsidRPr="00944ADD">
          <w:rPr>
            <w:rStyle w:val="Hyperlink"/>
            <w:rFonts w:ascii="Times New Roman" w:hAnsi="Times New Roman" w:cs="Times New Roman"/>
          </w:rPr>
          <w:t xml:space="preserve"> </w:t>
        </w:r>
        <w:proofErr w:type="spellStart"/>
        <w:r w:rsidR="009137CE" w:rsidRPr="00944ADD">
          <w:rPr>
            <w:rStyle w:val="Hyperlink"/>
            <w:rFonts w:ascii="Times New Roman" w:hAnsi="Times New Roman" w:cs="Times New Roman"/>
          </w:rPr>
          <w:t>calendarul</w:t>
        </w:r>
        <w:proofErr w:type="spellEnd"/>
        <w:r w:rsidR="009137CE" w:rsidRPr="00944ADD">
          <w:rPr>
            <w:rStyle w:val="Hyperlink"/>
            <w:rFonts w:ascii="Times New Roman" w:hAnsi="Times New Roman" w:cs="Times New Roman"/>
          </w:rPr>
          <w:t xml:space="preserve"> de </w:t>
        </w:r>
        <w:proofErr w:type="spellStart"/>
        <w:r w:rsidR="009137CE" w:rsidRPr="00944ADD">
          <w:rPr>
            <w:rStyle w:val="Hyperlink"/>
            <w:rFonts w:ascii="Times New Roman" w:hAnsi="Times New Roman" w:cs="Times New Roman"/>
          </w:rPr>
          <w:t>confirmare</w:t>
        </w:r>
        <w:proofErr w:type="spellEnd"/>
        <w:r w:rsidR="009137CE" w:rsidRPr="00944ADD">
          <w:rPr>
            <w:rStyle w:val="Hyperlink"/>
            <w:rFonts w:ascii="Times New Roman" w:hAnsi="Times New Roman" w:cs="Times New Roman"/>
          </w:rPr>
          <w:t xml:space="preserve"> a </w:t>
        </w:r>
        <w:proofErr w:type="spellStart"/>
        <w:r w:rsidR="009137CE" w:rsidRPr="00944ADD">
          <w:rPr>
            <w:rStyle w:val="Hyperlink"/>
            <w:rFonts w:ascii="Times New Roman" w:hAnsi="Times New Roman" w:cs="Times New Roman"/>
          </w:rPr>
          <w:t>locului</w:t>
        </w:r>
        <w:proofErr w:type="spellEnd"/>
        <w:r w:rsidR="009137CE" w:rsidRPr="00944ADD">
          <w:rPr>
            <w:rStyle w:val="Hyperlink"/>
            <w:rFonts w:ascii="Times New Roman" w:hAnsi="Times New Roman" w:cs="Times New Roman"/>
          </w:rPr>
          <w:t xml:space="preserve"> la </w:t>
        </w:r>
        <w:proofErr w:type="spellStart"/>
        <w:r w:rsidR="009137CE" w:rsidRPr="00944ADD">
          <w:rPr>
            <w:rStyle w:val="Hyperlink"/>
            <w:rFonts w:ascii="Times New Roman" w:hAnsi="Times New Roman" w:cs="Times New Roman"/>
          </w:rPr>
          <w:t>buget</w:t>
        </w:r>
        <w:proofErr w:type="spellEnd"/>
        <w:r w:rsidR="009137CE" w:rsidRPr="00944ADD">
          <w:rPr>
            <w:rStyle w:val="Hyperlink"/>
            <w:rFonts w:ascii="Times New Roman" w:hAnsi="Times New Roman" w:cs="Times New Roman"/>
          </w:rPr>
          <w:t xml:space="preserve"> </w:t>
        </w:r>
        <w:proofErr w:type="spellStart"/>
        <w:r w:rsidR="009137CE" w:rsidRPr="00944ADD">
          <w:rPr>
            <w:rStyle w:val="Hyperlink"/>
            <w:rFonts w:ascii="Times New Roman" w:hAnsi="Times New Roman" w:cs="Times New Roman"/>
          </w:rPr>
          <w:t>și</w:t>
        </w:r>
        <w:proofErr w:type="spellEnd"/>
        <w:r w:rsidR="009137CE" w:rsidRPr="00944ADD">
          <w:rPr>
            <w:rStyle w:val="Hyperlink"/>
            <w:rFonts w:ascii="Times New Roman" w:hAnsi="Times New Roman" w:cs="Times New Roman"/>
          </w:rPr>
          <w:t xml:space="preserve"> de </w:t>
        </w:r>
        <w:proofErr w:type="spellStart"/>
        <w:r w:rsidR="009137CE" w:rsidRPr="00944ADD">
          <w:rPr>
            <w:rStyle w:val="Hyperlink"/>
            <w:rFonts w:ascii="Times New Roman" w:hAnsi="Times New Roman" w:cs="Times New Roman"/>
          </w:rPr>
          <w:t>depunere</w:t>
        </w:r>
        <w:proofErr w:type="spellEnd"/>
        <w:r w:rsidR="009137CE" w:rsidRPr="00944ADD">
          <w:rPr>
            <w:rStyle w:val="Hyperlink"/>
            <w:rFonts w:ascii="Times New Roman" w:hAnsi="Times New Roman" w:cs="Times New Roman"/>
          </w:rPr>
          <w:t xml:space="preserve"> </w:t>
        </w:r>
        <w:r w:rsidR="00513143" w:rsidRPr="00944ADD">
          <w:rPr>
            <w:rStyle w:val="Hyperlink"/>
            <w:rFonts w:ascii="Times New Roman" w:hAnsi="Times New Roman" w:cs="Times New Roman"/>
          </w:rPr>
          <w:t xml:space="preserve">a </w:t>
        </w:r>
        <w:proofErr w:type="spellStart"/>
        <w:r w:rsidR="009137CE" w:rsidRPr="00944ADD">
          <w:rPr>
            <w:rStyle w:val="Hyperlink"/>
            <w:rFonts w:ascii="Times New Roman" w:hAnsi="Times New Roman" w:cs="Times New Roman"/>
          </w:rPr>
          <w:t>cereri</w:t>
        </w:r>
        <w:r w:rsidR="00513143" w:rsidRPr="00944ADD">
          <w:rPr>
            <w:rStyle w:val="Hyperlink"/>
            <w:rFonts w:ascii="Times New Roman" w:hAnsi="Times New Roman" w:cs="Times New Roman"/>
          </w:rPr>
          <w:t>lor</w:t>
        </w:r>
        <w:proofErr w:type="spellEnd"/>
        <w:r w:rsidR="009137CE" w:rsidRPr="00944ADD">
          <w:rPr>
            <w:rStyle w:val="Hyperlink"/>
            <w:rFonts w:ascii="Times New Roman" w:hAnsi="Times New Roman" w:cs="Times New Roman"/>
          </w:rPr>
          <w:t xml:space="preserve"> </w:t>
        </w:r>
        <w:proofErr w:type="spellStart"/>
        <w:r w:rsidR="009137CE" w:rsidRPr="00944ADD">
          <w:rPr>
            <w:rStyle w:val="Hyperlink"/>
            <w:rFonts w:ascii="Times New Roman" w:hAnsi="Times New Roman" w:cs="Times New Roman"/>
          </w:rPr>
          <w:t>pentru</w:t>
        </w:r>
        <w:proofErr w:type="spellEnd"/>
        <w:r w:rsidR="009137CE" w:rsidRPr="00944ADD">
          <w:rPr>
            <w:rStyle w:val="Hyperlink"/>
            <w:rFonts w:ascii="Times New Roman" w:hAnsi="Times New Roman" w:cs="Times New Roman"/>
          </w:rPr>
          <w:t xml:space="preserve"> loc cu </w:t>
        </w:r>
        <w:proofErr w:type="spellStart"/>
        <w:r w:rsidR="009137CE" w:rsidRPr="00944ADD">
          <w:rPr>
            <w:rStyle w:val="Hyperlink"/>
            <w:rFonts w:ascii="Times New Roman" w:hAnsi="Times New Roman" w:cs="Times New Roman"/>
          </w:rPr>
          <w:t>taxă</w:t>
        </w:r>
        <w:proofErr w:type="spellEnd"/>
        <w:r w:rsidR="009137CE" w:rsidRPr="00944ADD">
          <w:rPr>
            <w:rStyle w:val="Hyperlink"/>
            <w:rFonts w:ascii="Times New Roman" w:hAnsi="Times New Roman" w:cs="Times New Roman"/>
          </w:rPr>
          <w:t xml:space="preserve">, </w:t>
        </w:r>
        <w:proofErr w:type="spellStart"/>
        <w:r w:rsidR="009137CE" w:rsidRPr="00944ADD">
          <w:rPr>
            <w:rStyle w:val="Hyperlink"/>
            <w:rFonts w:ascii="Times New Roman" w:hAnsi="Times New Roman" w:cs="Times New Roman"/>
          </w:rPr>
          <w:t>în</w:t>
        </w:r>
        <w:proofErr w:type="spellEnd"/>
        <w:r w:rsidR="009137CE" w:rsidRPr="00944ADD">
          <w:rPr>
            <w:rStyle w:val="Hyperlink"/>
            <w:rFonts w:ascii="Times New Roman" w:hAnsi="Times New Roman" w:cs="Times New Roman"/>
          </w:rPr>
          <w:t xml:space="preserve"> </w:t>
        </w:r>
        <w:proofErr w:type="spellStart"/>
        <w:r w:rsidR="009137CE" w:rsidRPr="00944ADD">
          <w:rPr>
            <w:rStyle w:val="Hyperlink"/>
            <w:rFonts w:ascii="Times New Roman" w:hAnsi="Times New Roman" w:cs="Times New Roman"/>
          </w:rPr>
          <w:t>urma</w:t>
        </w:r>
        <w:proofErr w:type="spellEnd"/>
        <w:r w:rsidR="009137CE" w:rsidRPr="00944ADD">
          <w:rPr>
            <w:rStyle w:val="Hyperlink"/>
            <w:rFonts w:ascii="Times New Roman" w:hAnsi="Times New Roman" w:cs="Times New Roman"/>
          </w:rPr>
          <w:t xml:space="preserve"> </w:t>
        </w:r>
        <w:proofErr w:type="spellStart"/>
        <w:r w:rsidR="009137CE" w:rsidRPr="00944ADD">
          <w:rPr>
            <w:rStyle w:val="Hyperlink"/>
            <w:rFonts w:ascii="Times New Roman" w:hAnsi="Times New Roman" w:cs="Times New Roman"/>
          </w:rPr>
          <w:t>afișării</w:t>
        </w:r>
        <w:proofErr w:type="spellEnd"/>
        <w:r w:rsidR="009137CE" w:rsidRPr="00944ADD">
          <w:rPr>
            <w:rStyle w:val="Hyperlink"/>
            <w:rFonts w:ascii="Times New Roman" w:hAnsi="Times New Roman" w:cs="Times New Roman"/>
          </w:rPr>
          <w:t xml:space="preserve"> </w:t>
        </w:r>
        <w:proofErr w:type="spellStart"/>
        <w:r w:rsidR="00C32C0E" w:rsidRPr="00944ADD">
          <w:rPr>
            <w:rStyle w:val="Hyperlink"/>
            <w:rFonts w:ascii="Times New Roman" w:hAnsi="Times New Roman" w:cs="Times New Roman"/>
          </w:rPr>
          <w:t>listelor</w:t>
        </w:r>
        <w:proofErr w:type="spellEnd"/>
        <w:r w:rsidR="00C32C0E" w:rsidRPr="00944ADD">
          <w:rPr>
            <w:rStyle w:val="Hyperlink"/>
            <w:rFonts w:ascii="Times New Roman" w:hAnsi="Times New Roman" w:cs="Times New Roman"/>
          </w:rPr>
          <w:t xml:space="preserve"> finale cu </w:t>
        </w:r>
        <w:proofErr w:type="spellStart"/>
        <w:r w:rsidR="00C32C0E" w:rsidRPr="00944ADD">
          <w:rPr>
            <w:rStyle w:val="Hyperlink"/>
            <w:rFonts w:ascii="Times New Roman" w:hAnsi="Times New Roman" w:cs="Times New Roman"/>
          </w:rPr>
          <w:t>rezultatele</w:t>
        </w:r>
        <w:proofErr w:type="spellEnd"/>
        <w:r w:rsidR="00C32C0E" w:rsidRPr="00944ADD">
          <w:rPr>
            <w:rStyle w:val="Hyperlink"/>
            <w:rFonts w:ascii="Times New Roman" w:hAnsi="Times New Roman" w:cs="Times New Roman"/>
          </w:rPr>
          <w:t xml:space="preserve"> </w:t>
        </w:r>
        <w:proofErr w:type="spellStart"/>
        <w:r w:rsidR="00C32C0E" w:rsidRPr="00944ADD">
          <w:rPr>
            <w:rStyle w:val="Hyperlink"/>
            <w:rFonts w:ascii="Times New Roman" w:hAnsi="Times New Roman" w:cs="Times New Roman"/>
          </w:rPr>
          <w:t>concursului</w:t>
        </w:r>
        <w:proofErr w:type="spellEnd"/>
        <w:r w:rsidR="00C32C0E" w:rsidRPr="00944ADD">
          <w:rPr>
            <w:rStyle w:val="Hyperlink"/>
            <w:rFonts w:ascii="Times New Roman" w:hAnsi="Times New Roman" w:cs="Times New Roman"/>
          </w:rPr>
          <w:t xml:space="preserve"> de </w:t>
        </w:r>
        <w:proofErr w:type="spellStart"/>
        <w:r w:rsidR="00C32C0E" w:rsidRPr="00944ADD">
          <w:rPr>
            <w:rStyle w:val="Hyperlink"/>
            <w:rFonts w:ascii="Times New Roman" w:hAnsi="Times New Roman" w:cs="Times New Roman"/>
          </w:rPr>
          <w:t>admitere</w:t>
        </w:r>
        <w:proofErr w:type="spellEnd"/>
        <w:r w:rsidR="00C32C0E" w:rsidRPr="00944ADD">
          <w:rPr>
            <w:rStyle w:val="Hyperlink"/>
            <w:rFonts w:ascii="Times New Roman" w:hAnsi="Times New Roman" w:cs="Times New Roman"/>
          </w:rPr>
          <w:t xml:space="preserve"> 2024, </w:t>
        </w:r>
        <w:proofErr w:type="spellStart"/>
        <w:r w:rsidR="00C32C0E" w:rsidRPr="00944ADD">
          <w:rPr>
            <w:rStyle w:val="Hyperlink"/>
            <w:rFonts w:ascii="Times New Roman" w:hAnsi="Times New Roman" w:cs="Times New Roman"/>
          </w:rPr>
          <w:t>după</w:t>
        </w:r>
        <w:proofErr w:type="spellEnd"/>
        <w:r w:rsidR="00C32C0E" w:rsidRPr="00944ADD">
          <w:rPr>
            <w:rStyle w:val="Hyperlink"/>
            <w:rFonts w:ascii="Times New Roman" w:hAnsi="Times New Roman" w:cs="Times New Roman"/>
          </w:rPr>
          <w:t xml:space="preserve"> </w:t>
        </w:r>
        <w:proofErr w:type="spellStart"/>
        <w:r w:rsidR="00C32C0E" w:rsidRPr="00944ADD">
          <w:rPr>
            <w:rStyle w:val="Hyperlink"/>
            <w:rFonts w:ascii="Times New Roman" w:hAnsi="Times New Roman" w:cs="Times New Roman"/>
          </w:rPr>
          <w:t>contestații</w:t>
        </w:r>
        <w:proofErr w:type="spellEnd"/>
        <w:r w:rsidR="00C32C0E" w:rsidRPr="00944ADD">
          <w:rPr>
            <w:rStyle w:val="Hyperlink"/>
            <w:rFonts w:ascii="Times New Roman" w:hAnsi="Times New Roman" w:cs="Times New Roman"/>
          </w:rPr>
          <w:t xml:space="preserve"> </w:t>
        </w:r>
        <w:r w:rsidR="007A3620" w:rsidRPr="00944ADD">
          <w:rPr>
            <w:rStyle w:val="Hyperlink"/>
            <w:rFonts w:ascii="Times New Roman" w:hAnsi="Times New Roman" w:cs="Times New Roman"/>
          </w:rPr>
          <w:t>(</w:t>
        </w:r>
        <w:proofErr w:type="spellStart"/>
        <w:r w:rsidR="007B471E" w:rsidRPr="00944ADD">
          <w:rPr>
            <w:rStyle w:val="Hyperlink"/>
            <w:rFonts w:ascii="Times New Roman" w:hAnsi="Times New Roman" w:cs="Times New Roman"/>
          </w:rPr>
          <w:t>Anexa</w:t>
        </w:r>
        <w:proofErr w:type="spellEnd"/>
        <w:r w:rsidR="00B5386C" w:rsidRPr="00944ADD">
          <w:rPr>
            <w:rStyle w:val="Hyperlink"/>
            <w:rFonts w:ascii="Times New Roman" w:hAnsi="Times New Roman" w:cs="Times New Roman"/>
          </w:rPr>
          <w:t xml:space="preserve"> </w:t>
        </w:r>
        <w:r w:rsidR="00C32C0E" w:rsidRPr="00944ADD">
          <w:rPr>
            <w:rStyle w:val="Hyperlink"/>
            <w:rFonts w:ascii="Times New Roman" w:hAnsi="Times New Roman" w:cs="Times New Roman"/>
          </w:rPr>
          <w:t>3</w:t>
        </w:r>
        <w:r w:rsidR="00B5386C" w:rsidRPr="00944ADD">
          <w:rPr>
            <w:rStyle w:val="Hyperlink"/>
            <w:rFonts w:ascii="Times New Roman" w:hAnsi="Times New Roman" w:cs="Times New Roman"/>
          </w:rPr>
          <w:t>)</w:t>
        </w:r>
        <w:r w:rsidR="007A3620" w:rsidRPr="00944ADD">
          <w:rPr>
            <w:rStyle w:val="Hyperlink"/>
            <w:rFonts w:ascii="Times New Roman" w:hAnsi="Times New Roman" w:cs="Times New Roman"/>
          </w:rPr>
          <w:t>.</w:t>
        </w:r>
      </w:hyperlink>
    </w:p>
    <w:p w14:paraId="60AEC94A" w14:textId="7093BE32" w:rsidR="000B6ADD" w:rsidRPr="006403EA" w:rsidRDefault="003E19BA" w:rsidP="006403EA">
      <w:pPr>
        <w:tabs>
          <w:tab w:val="left" w:pos="3285"/>
        </w:tabs>
        <w:jc w:val="both"/>
        <w:rPr>
          <w:rFonts w:ascii="Times New Roman" w:hAnsi="Times New Roman"/>
          <w:sz w:val="24"/>
          <w:szCs w:val="24"/>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4.</w:t>
      </w:r>
      <w:r w:rsidRPr="006403EA">
        <w:rPr>
          <w:rFonts w:ascii="Times New Roman" w:hAnsi="Times New Roman"/>
          <w:sz w:val="24"/>
          <w:szCs w:val="24"/>
        </w:rPr>
        <w:t xml:space="preserve"> Se aprobă</w:t>
      </w:r>
      <w:r w:rsidR="00AE03D8" w:rsidRPr="006403EA">
        <w:rPr>
          <w:rFonts w:ascii="Times New Roman" w:eastAsia="Times New Roman" w:hAnsi="Times New Roman"/>
          <w:noProof/>
          <w:sz w:val="24"/>
          <w:szCs w:val="24"/>
        </w:rPr>
        <w:t xml:space="preserve"> </w:t>
      </w:r>
      <w:r w:rsidR="00FD2D70" w:rsidRPr="006403EA">
        <w:rPr>
          <w:rFonts w:ascii="Times New Roman" w:hAnsi="Times New Roman"/>
          <w:sz w:val="24"/>
          <w:szCs w:val="24"/>
        </w:rPr>
        <w:t>solicitarea de retragere de la studii a unei studente în anul III</w:t>
      </w:r>
      <w:r w:rsidR="001B3A19" w:rsidRPr="006403EA">
        <w:rPr>
          <w:rFonts w:ascii="Times New Roman" w:hAnsi="Times New Roman"/>
          <w:sz w:val="24"/>
          <w:szCs w:val="24"/>
        </w:rPr>
        <w:t>, Facultatea de Medicină</w:t>
      </w:r>
      <w:r w:rsidR="00FD2D70" w:rsidRPr="006403EA">
        <w:rPr>
          <w:rFonts w:ascii="Times New Roman" w:hAnsi="Times New Roman"/>
          <w:noProof/>
          <w:sz w:val="24"/>
          <w:szCs w:val="24"/>
        </w:rPr>
        <w:t xml:space="preserve"> </w:t>
      </w:r>
      <w:r w:rsidR="00D35EE4" w:rsidRPr="006403EA">
        <w:rPr>
          <w:rFonts w:ascii="Times New Roman" w:hAnsi="Times New Roman"/>
          <w:noProof/>
          <w:sz w:val="24"/>
          <w:szCs w:val="24"/>
        </w:rPr>
        <w:t>(</w:t>
      </w:r>
      <w:r w:rsidR="007B471E">
        <w:rPr>
          <w:rFonts w:ascii="Times New Roman" w:hAnsi="Times New Roman"/>
          <w:noProof/>
          <w:sz w:val="24"/>
          <w:szCs w:val="24"/>
        </w:rPr>
        <w:t>Anexa</w:t>
      </w:r>
      <w:r w:rsidR="001B3A19" w:rsidRPr="006403EA">
        <w:rPr>
          <w:rFonts w:ascii="Times New Roman" w:hAnsi="Times New Roman"/>
          <w:sz w:val="24"/>
          <w:szCs w:val="24"/>
        </w:rPr>
        <w:t xml:space="preserve"> 4</w:t>
      </w:r>
      <w:r w:rsidR="007253D3" w:rsidRPr="006403EA">
        <w:rPr>
          <w:rFonts w:ascii="Times New Roman" w:hAnsi="Times New Roman"/>
          <w:sz w:val="24"/>
          <w:szCs w:val="24"/>
        </w:rPr>
        <w:t>)</w:t>
      </w:r>
      <w:r w:rsidR="00AE03D8" w:rsidRPr="006403EA">
        <w:rPr>
          <w:rFonts w:ascii="Times New Roman" w:hAnsi="Times New Roman"/>
          <w:sz w:val="24"/>
          <w:szCs w:val="24"/>
        </w:rPr>
        <w:t>.</w:t>
      </w:r>
    </w:p>
    <w:p w14:paraId="2C6D0F20" w14:textId="32A43423" w:rsidR="00672297" w:rsidRPr="006403EA" w:rsidRDefault="003E19BA" w:rsidP="006403EA">
      <w:pPr>
        <w:jc w:val="both"/>
        <w:rPr>
          <w:rFonts w:ascii="Times New Roman" w:hAnsi="Times New Roman"/>
          <w:sz w:val="24"/>
          <w:szCs w:val="24"/>
          <w:shd w:val="clear" w:color="auto" w:fill="FFFFFF"/>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5</w:t>
      </w:r>
      <w:r w:rsidRPr="006403EA">
        <w:rPr>
          <w:rFonts w:ascii="Times New Roman" w:hAnsi="Times New Roman"/>
          <w:sz w:val="24"/>
          <w:szCs w:val="24"/>
        </w:rPr>
        <w:t>. Se aprobă</w:t>
      </w:r>
      <w:r w:rsidR="00D46267" w:rsidRPr="006403EA">
        <w:rPr>
          <w:rFonts w:ascii="Times New Roman" w:eastAsia="Times New Roman" w:hAnsi="Times New Roman"/>
          <w:noProof/>
          <w:sz w:val="24"/>
          <w:szCs w:val="24"/>
        </w:rPr>
        <w:t xml:space="preserve"> </w:t>
      </w:r>
      <w:r w:rsidR="00267264" w:rsidRPr="006403EA">
        <w:rPr>
          <w:rFonts w:ascii="Times New Roman" w:hAnsi="Times New Roman"/>
          <w:sz w:val="24"/>
          <w:szCs w:val="24"/>
        </w:rPr>
        <w:t xml:space="preserve">propunerea de exmatriculare a 30 studenți în anul I, program de studii în limba engleză, Facultatea de Medicină </w:t>
      </w:r>
      <w:r w:rsidR="00825D53" w:rsidRPr="006403EA">
        <w:rPr>
          <w:rFonts w:ascii="Times New Roman" w:hAnsi="Times New Roman"/>
          <w:sz w:val="24"/>
          <w:szCs w:val="24"/>
          <w:shd w:val="clear" w:color="auto" w:fill="FFFFFF"/>
        </w:rPr>
        <w:t>(</w:t>
      </w:r>
      <w:r w:rsidR="007B471E">
        <w:rPr>
          <w:rFonts w:ascii="Times New Roman" w:hAnsi="Times New Roman"/>
          <w:sz w:val="24"/>
          <w:szCs w:val="24"/>
          <w:shd w:val="clear" w:color="auto" w:fill="FFFFFF"/>
        </w:rPr>
        <w:t>Anexa</w:t>
      </w:r>
      <w:r w:rsidR="00825D53" w:rsidRPr="006403EA">
        <w:rPr>
          <w:rFonts w:ascii="Times New Roman" w:hAnsi="Times New Roman"/>
          <w:sz w:val="24"/>
          <w:szCs w:val="24"/>
          <w:shd w:val="clear" w:color="auto" w:fill="FFFFFF"/>
        </w:rPr>
        <w:t xml:space="preserve"> </w:t>
      </w:r>
      <w:r w:rsidR="00267264" w:rsidRPr="006403EA">
        <w:rPr>
          <w:rFonts w:ascii="Times New Roman" w:hAnsi="Times New Roman"/>
          <w:sz w:val="24"/>
          <w:szCs w:val="24"/>
          <w:shd w:val="clear" w:color="auto" w:fill="FFFFFF"/>
        </w:rPr>
        <w:t>5</w:t>
      </w:r>
      <w:r w:rsidR="0027382E" w:rsidRPr="006403EA">
        <w:rPr>
          <w:rFonts w:ascii="Times New Roman" w:hAnsi="Times New Roman"/>
          <w:sz w:val="24"/>
          <w:szCs w:val="24"/>
          <w:shd w:val="clear" w:color="auto" w:fill="FFFFFF"/>
        </w:rPr>
        <w:t>)</w:t>
      </w:r>
      <w:r w:rsidR="00672297" w:rsidRPr="006403EA">
        <w:rPr>
          <w:rFonts w:ascii="Times New Roman" w:hAnsi="Times New Roman"/>
          <w:sz w:val="24"/>
          <w:szCs w:val="24"/>
          <w:shd w:val="clear" w:color="auto" w:fill="FFFFFF"/>
        </w:rPr>
        <w:t>.</w:t>
      </w:r>
    </w:p>
    <w:p w14:paraId="6EEA0009" w14:textId="66F50385" w:rsidR="000F7A6F" w:rsidRPr="006403EA" w:rsidRDefault="00B37B23" w:rsidP="006403EA">
      <w:pPr>
        <w:tabs>
          <w:tab w:val="left" w:pos="3285"/>
        </w:tabs>
        <w:jc w:val="both"/>
        <w:rPr>
          <w:rFonts w:ascii="Times New Roman" w:hAnsi="Times New Roman"/>
          <w:sz w:val="24"/>
          <w:szCs w:val="24"/>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w:t>
      </w:r>
      <w:r w:rsidR="00B979CC" w:rsidRPr="006403EA">
        <w:rPr>
          <w:rFonts w:ascii="Times New Roman" w:hAnsi="Times New Roman"/>
          <w:b/>
          <w:sz w:val="24"/>
          <w:szCs w:val="24"/>
        </w:rPr>
        <w:t>6.</w:t>
      </w:r>
      <w:r w:rsidR="00B979CC" w:rsidRPr="006403EA">
        <w:rPr>
          <w:rFonts w:ascii="Times New Roman" w:hAnsi="Times New Roman"/>
          <w:sz w:val="24"/>
          <w:szCs w:val="24"/>
        </w:rPr>
        <w:t xml:space="preserve"> </w:t>
      </w:r>
      <w:r w:rsidR="0000221F" w:rsidRPr="006403EA">
        <w:rPr>
          <w:rFonts w:ascii="Times New Roman" w:hAnsi="Times New Roman"/>
          <w:sz w:val="24"/>
          <w:szCs w:val="24"/>
        </w:rPr>
        <w:t>Se aprobă</w:t>
      </w:r>
      <w:r w:rsidR="00E459B8" w:rsidRPr="006403EA">
        <w:rPr>
          <w:rFonts w:ascii="Times New Roman" w:hAnsi="Times New Roman"/>
          <w:sz w:val="24"/>
          <w:szCs w:val="24"/>
        </w:rPr>
        <w:t xml:space="preserve"> </w:t>
      </w:r>
      <w:r w:rsidR="0085013B" w:rsidRPr="006403EA">
        <w:rPr>
          <w:rFonts w:ascii="Times New Roman" w:hAnsi="Times New Roman"/>
          <w:sz w:val="24"/>
          <w:szCs w:val="24"/>
        </w:rPr>
        <w:t xml:space="preserve">propunerea de exmatriculare a 13 studenți în anul I, program de studii în limba română, Facultatea de Medicină </w:t>
      </w:r>
      <w:r w:rsidR="007824DF" w:rsidRPr="006403EA">
        <w:rPr>
          <w:rFonts w:ascii="Times New Roman" w:hAnsi="Times New Roman"/>
          <w:sz w:val="24"/>
          <w:szCs w:val="24"/>
        </w:rPr>
        <w:t>(</w:t>
      </w:r>
      <w:r w:rsidR="007B471E">
        <w:rPr>
          <w:rFonts w:ascii="Times New Roman" w:hAnsi="Times New Roman"/>
          <w:sz w:val="24"/>
          <w:szCs w:val="24"/>
        </w:rPr>
        <w:t>Anexa</w:t>
      </w:r>
      <w:r w:rsidR="007824DF" w:rsidRPr="006403EA">
        <w:rPr>
          <w:rFonts w:ascii="Times New Roman" w:hAnsi="Times New Roman"/>
          <w:sz w:val="24"/>
          <w:szCs w:val="24"/>
        </w:rPr>
        <w:t xml:space="preserve"> </w:t>
      </w:r>
      <w:r w:rsidR="004C27F6" w:rsidRPr="006403EA">
        <w:rPr>
          <w:rFonts w:ascii="Times New Roman" w:hAnsi="Times New Roman"/>
          <w:sz w:val="24"/>
          <w:szCs w:val="24"/>
        </w:rPr>
        <w:t>6</w:t>
      </w:r>
      <w:r w:rsidR="007824DF" w:rsidRPr="006403EA">
        <w:rPr>
          <w:rFonts w:ascii="Times New Roman" w:hAnsi="Times New Roman"/>
          <w:sz w:val="24"/>
          <w:szCs w:val="24"/>
        </w:rPr>
        <w:t>).</w:t>
      </w:r>
    </w:p>
    <w:p w14:paraId="22104911" w14:textId="4AF9CAED" w:rsidR="00F53D52" w:rsidRPr="006403EA" w:rsidRDefault="00B37B23" w:rsidP="006403EA">
      <w:pPr>
        <w:tabs>
          <w:tab w:val="left" w:pos="3285"/>
        </w:tabs>
        <w:jc w:val="both"/>
        <w:rPr>
          <w:rFonts w:ascii="Times New Roman" w:eastAsia="Times New Roman" w:hAnsi="Times New Roman"/>
          <w:noProof/>
          <w:sz w:val="24"/>
          <w:szCs w:val="24"/>
          <w:lang w:val="en-US"/>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w:t>
      </w:r>
      <w:r w:rsidR="00B979CC" w:rsidRPr="006403EA">
        <w:rPr>
          <w:rFonts w:ascii="Times New Roman" w:hAnsi="Times New Roman"/>
          <w:b/>
          <w:sz w:val="24"/>
          <w:szCs w:val="24"/>
        </w:rPr>
        <w:t>7.</w:t>
      </w:r>
      <w:r w:rsidR="00B979CC" w:rsidRPr="006403EA">
        <w:rPr>
          <w:rFonts w:ascii="Times New Roman" w:hAnsi="Times New Roman"/>
          <w:sz w:val="24"/>
          <w:szCs w:val="24"/>
        </w:rPr>
        <w:t xml:space="preserve"> </w:t>
      </w:r>
      <w:r w:rsidRPr="006403EA">
        <w:rPr>
          <w:rFonts w:ascii="Times New Roman" w:hAnsi="Times New Roman"/>
          <w:sz w:val="24"/>
          <w:szCs w:val="24"/>
        </w:rPr>
        <w:t>Se aprobă</w:t>
      </w:r>
      <w:r w:rsidR="00F4083A" w:rsidRPr="006403EA">
        <w:rPr>
          <w:rFonts w:ascii="Times New Roman" w:hAnsi="Times New Roman"/>
          <w:noProof/>
          <w:sz w:val="24"/>
          <w:szCs w:val="24"/>
        </w:rPr>
        <w:t xml:space="preserve"> </w:t>
      </w:r>
      <w:r w:rsidR="00EE3738" w:rsidRPr="006403EA">
        <w:rPr>
          <w:rFonts w:ascii="Times New Roman" w:hAnsi="Times New Roman"/>
          <w:sz w:val="24"/>
          <w:szCs w:val="24"/>
        </w:rPr>
        <w:t>propunerea de exmatriculare a 2 studenți în anul II, program de studii în limba română, Facultatea de Medicină</w:t>
      </w:r>
      <w:r w:rsidR="00EE3738" w:rsidRPr="006403EA">
        <w:rPr>
          <w:rFonts w:ascii="Times New Roman" w:hAnsi="Times New Roman"/>
          <w:noProof/>
          <w:sz w:val="24"/>
          <w:szCs w:val="24"/>
        </w:rPr>
        <w:t xml:space="preserve"> </w:t>
      </w:r>
      <w:r w:rsidR="003566C0" w:rsidRPr="006403EA">
        <w:rPr>
          <w:rFonts w:ascii="Times New Roman" w:hAnsi="Times New Roman"/>
          <w:noProof/>
          <w:sz w:val="24"/>
          <w:szCs w:val="24"/>
        </w:rPr>
        <w:t>(</w:t>
      </w:r>
      <w:r w:rsidR="007B471E">
        <w:rPr>
          <w:rFonts w:ascii="Times New Roman" w:hAnsi="Times New Roman"/>
          <w:noProof/>
          <w:sz w:val="24"/>
          <w:szCs w:val="24"/>
        </w:rPr>
        <w:t>Anexa</w:t>
      </w:r>
      <w:r w:rsidR="00B521C7" w:rsidRPr="006403EA">
        <w:rPr>
          <w:rFonts w:ascii="Times New Roman" w:hAnsi="Times New Roman"/>
          <w:noProof/>
          <w:sz w:val="24"/>
          <w:szCs w:val="24"/>
        </w:rPr>
        <w:t xml:space="preserve"> </w:t>
      </w:r>
      <w:r w:rsidR="00EE3738" w:rsidRPr="006403EA">
        <w:rPr>
          <w:rFonts w:ascii="Times New Roman" w:hAnsi="Times New Roman"/>
          <w:noProof/>
          <w:sz w:val="24"/>
          <w:szCs w:val="24"/>
        </w:rPr>
        <w:t>7</w:t>
      </w:r>
      <w:r w:rsidR="00F4083A" w:rsidRPr="006403EA">
        <w:rPr>
          <w:rFonts w:ascii="Times New Roman" w:hAnsi="Times New Roman"/>
          <w:noProof/>
          <w:sz w:val="24"/>
          <w:szCs w:val="24"/>
        </w:rPr>
        <w:t>).</w:t>
      </w:r>
    </w:p>
    <w:p w14:paraId="3FA8701B" w14:textId="2878E45C" w:rsidR="00DA2AB1" w:rsidRPr="006403EA" w:rsidRDefault="00B37B23" w:rsidP="006403EA">
      <w:pPr>
        <w:tabs>
          <w:tab w:val="left" w:pos="3285"/>
        </w:tabs>
        <w:jc w:val="both"/>
        <w:rPr>
          <w:rFonts w:ascii="Times New Roman" w:eastAsia="Times New Roman" w:hAnsi="Times New Roman"/>
          <w:noProof/>
          <w:sz w:val="24"/>
          <w:szCs w:val="24"/>
        </w:rPr>
      </w:pPr>
      <w:r w:rsidRPr="006403EA">
        <w:rPr>
          <w:rFonts w:ascii="Times New Roman" w:hAnsi="Times New Roman"/>
          <w:b/>
          <w:sz w:val="24"/>
          <w:szCs w:val="24"/>
        </w:rPr>
        <w:lastRenderedPageBreak/>
        <w:t>Art</w:t>
      </w:r>
      <w:r w:rsidR="00E16B6F" w:rsidRPr="006403EA">
        <w:rPr>
          <w:rFonts w:ascii="Times New Roman" w:hAnsi="Times New Roman"/>
          <w:b/>
          <w:sz w:val="24"/>
          <w:szCs w:val="24"/>
        </w:rPr>
        <w:t>.</w:t>
      </w:r>
      <w:r w:rsidRPr="006403EA">
        <w:rPr>
          <w:rFonts w:ascii="Times New Roman" w:hAnsi="Times New Roman"/>
          <w:b/>
          <w:sz w:val="24"/>
          <w:szCs w:val="24"/>
        </w:rPr>
        <w:t xml:space="preserve"> </w:t>
      </w:r>
      <w:r w:rsidR="00B979CC" w:rsidRPr="006403EA">
        <w:rPr>
          <w:rFonts w:ascii="Times New Roman" w:hAnsi="Times New Roman"/>
          <w:b/>
          <w:sz w:val="24"/>
          <w:szCs w:val="24"/>
        </w:rPr>
        <w:t>8.</w:t>
      </w:r>
      <w:r w:rsidR="00B979CC" w:rsidRPr="006403EA">
        <w:rPr>
          <w:rFonts w:ascii="Times New Roman" w:hAnsi="Times New Roman"/>
          <w:sz w:val="24"/>
          <w:szCs w:val="24"/>
        </w:rPr>
        <w:t xml:space="preserve"> </w:t>
      </w:r>
      <w:r w:rsidRPr="006403EA">
        <w:rPr>
          <w:rFonts w:ascii="Times New Roman" w:hAnsi="Times New Roman"/>
          <w:sz w:val="24"/>
          <w:szCs w:val="24"/>
        </w:rPr>
        <w:t xml:space="preserve">Se </w:t>
      </w:r>
      <w:r w:rsidR="00F410C0" w:rsidRPr="006403EA">
        <w:rPr>
          <w:rFonts w:ascii="Times New Roman" w:hAnsi="Times New Roman"/>
          <w:sz w:val="24"/>
          <w:szCs w:val="24"/>
        </w:rPr>
        <w:t>aprobă</w:t>
      </w:r>
      <w:r w:rsidR="003566C0" w:rsidRPr="006403EA">
        <w:rPr>
          <w:rFonts w:ascii="Times New Roman" w:hAnsi="Times New Roman"/>
          <w:noProof/>
          <w:sz w:val="24"/>
          <w:szCs w:val="24"/>
        </w:rPr>
        <w:t xml:space="preserve"> </w:t>
      </w:r>
      <w:r w:rsidR="004F160C" w:rsidRPr="006403EA">
        <w:rPr>
          <w:rFonts w:ascii="Times New Roman" w:hAnsi="Times New Roman"/>
          <w:sz w:val="24"/>
          <w:szCs w:val="24"/>
        </w:rPr>
        <w:t xml:space="preserve">propunerea de exmatriculare </w:t>
      </w:r>
      <w:r w:rsidR="004F160C" w:rsidRPr="006403EA">
        <w:rPr>
          <w:rFonts w:ascii="Times New Roman" w:hAnsi="Times New Roman"/>
          <w:sz w:val="24"/>
          <w:szCs w:val="24"/>
          <w:lang w:val="es-ES"/>
        </w:rPr>
        <w:t xml:space="preserve">a </w:t>
      </w:r>
      <w:proofErr w:type="spellStart"/>
      <w:r w:rsidR="004F160C" w:rsidRPr="006403EA">
        <w:rPr>
          <w:rFonts w:ascii="Times New Roman" w:hAnsi="Times New Roman"/>
          <w:sz w:val="24"/>
          <w:szCs w:val="24"/>
          <w:lang w:val="es-ES"/>
        </w:rPr>
        <w:t>unui</w:t>
      </w:r>
      <w:proofErr w:type="spellEnd"/>
      <w:r w:rsidR="004F160C" w:rsidRPr="006403EA">
        <w:rPr>
          <w:rFonts w:ascii="Times New Roman" w:hAnsi="Times New Roman"/>
          <w:sz w:val="24"/>
          <w:szCs w:val="24"/>
          <w:lang w:val="es-ES"/>
        </w:rPr>
        <w:t xml:space="preserve"> </w:t>
      </w:r>
      <w:proofErr w:type="spellStart"/>
      <w:r w:rsidR="004F160C" w:rsidRPr="006403EA">
        <w:rPr>
          <w:rFonts w:ascii="Times New Roman" w:hAnsi="Times New Roman"/>
          <w:sz w:val="24"/>
          <w:szCs w:val="24"/>
          <w:lang w:val="es-ES"/>
        </w:rPr>
        <w:t>student</w:t>
      </w:r>
      <w:proofErr w:type="spellEnd"/>
      <w:r w:rsidR="004F160C" w:rsidRPr="006403EA">
        <w:rPr>
          <w:rFonts w:ascii="Times New Roman" w:hAnsi="Times New Roman"/>
          <w:sz w:val="24"/>
          <w:szCs w:val="24"/>
          <w:lang w:val="es-ES"/>
        </w:rPr>
        <w:t xml:space="preserve"> </w:t>
      </w:r>
      <w:proofErr w:type="spellStart"/>
      <w:r w:rsidR="004F160C" w:rsidRPr="006403EA">
        <w:rPr>
          <w:rFonts w:ascii="Times New Roman" w:hAnsi="Times New Roman"/>
          <w:sz w:val="24"/>
          <w:szCs w:val="24"/>
          <w:lang w:val="es-ES"/>
        </w:rPr>
        <w:t>în</w:t>
      </w:r>
      <w:proofErr w:type="spellEnd"/>
      <w:r w:rsidR="004F160C" w:rsidRPr="006403EA">
        <w:rPr>
          <w:rFonts w:ascii="Times New Roman" w:hAnsi="Times New Roman"/>
          <w:sz w:val="24"/>
          <w:szCs w:val="24"/>
          <w:lang w:val="es-ES"/>
        </w:rPr>
        <w:t xml:space="preserve"> </w:t>
      </w:r>
      <w:proofErr w:type="spellStart"/>
      <w:r w:rsidR="004F160C" w:rsidRPr="006403EA">
        <w:rPr>
          <w:rFonts w:ascii="Times New Roman" w:hAnsi="Times New Roman"/>
          <w:sz w:val="24"/>
          <w:szCs w:val="24"/>
          <w:lang w:val="es-ES"/>
        </w:rPr>
        <w:t>anul</w:t>
      </w:r>
      <w:proofErr w:type="spellEnd"/>
      <w:r w:rsidR="004F160C" w:rsidRPr="006403EA">
        <w:rPr>
          <w:rFonts w:ascii="Times New Roman" w:hAnsi="Times New Roman"/>
          <w:sz w:val="24"/>
          <w:szCs w:val="24"/>
          <w:lang w:val="es-ES"/>
        </w:rPr>
        <w:t xml:space="preserve"> II, </w:t>
      </w:r>
      <w:r w:rsidR="004F160C" w:rsidRPr="006403EA">
        <w:rPr>
          <w:rFonts w:ascii="Times New Roman" w:hAnsi="Times New Roman"/>
          <w:sz w:val="24"/>
          <w:szCs w:val="24"/>
        </w:rPr>
        <w:t xml:space="preserve">program de studii în </w:t>
      </w:r>
      <w:r w:rsidR="004F160C" w:rsidRPr="006403EA">
        <w:rPr>
          <w:rFonts w:ascii="Times New Roman" w:hAnsi="Times New Roman"/>
          <w:sz w:val="24"/>
          <w:szCs w:val="24"/>
          <w:lang w:val="es-ES"/>
        </w:rPr>
        <w:t xml:space="preserve">limba </w:t>
      </w:r>
      <w:proofErr w:type="spellStart"/>
      <w:r w:rsidR="004F160C" w:rsidRPr="006403EA">
        <w:rPr>
          <w:rFonts w:ascii="Times New Roman" w:hAnsi="Times New Roman"/>
          <w:sz w:val="24"/>
          <w:szCs w:val="24"/>
          <w:lang w:val="es-ES"/>
        </w:rPr>
        <w:t>engleză</w:t>
      </w:r>
      <w:proofErr w:type="spellEnd"/>
      <w:r w:rsidR="004F160C" w:rsidRPr="006403EA">
        <w:rPr>
          <w:rFonts w:ascii="Times New Roman" w:hAnsi="Times New Roman"/>
          <w:sz w:val="24"/>
          <w:szCs w:val="24"/>
          <w:lang w:val="es-ES"/>
        </w:rPr>
        <w:t>,</w:t>
      </w:r>
      <w:r w:rsidR="004F160C" w:rsidRPr="006403EA">
        <w:rPr>
          <w:rFonts w:ascii="Times New Roman" w:hAnsi="Times New Roman"/>
          <w:noProof/>
          <w:sz w:val="24"/>
          <w:szCs w:val="24"/>
        </w:rPr>
        <w:t xml:space="preserve"> </w:t>
      </w:r>
      <w:r w:rsidR="004F160C" w:rsidRPr="006403EA">
        <w:rPr>
          <w:rFonts w:ascii="Times New Roman" w:hAnsi="Times New Roman"/>
          <w:sz w:val="24"/>
          <w:szCs w:val="24"/>
        </w:rPr>
        <w:t>Facultatea de Medicină</w:t>
      </w:r>
      <w:r w:rsidR="004F160C" w:rsidRPr="006403EA">
        <w:rPr>
          <w:rFonts w:ascii="Times New Roman" w:hAnsi="Times New Roman"/>
          <w:noProof/>
          <w:sz w:val="24"/>
          <w:szCs w:val="24"/>
        </w:rPr>
        <w:t xml:space="preserve"> </w:t>
      </w:r>
      <w:r w:rsidR="003566C0" w:rsidRPr="006403EA">
        <w:rPr>
          <w:rFonts w:ascii="Times New Roman" w:hAnsi="Times New Roman"/>
          <w:noProof/>
          <w:sz w:val="24"/>
          <w:szCs w:val="24"/>
        </w:rPr>
        <w:t>(</w:t>
      </w:r>
      <w:r w:rsidR="007B471E">
        <w:rPr>
          <w:rFonts w:ascii="Times New Roman" w:hAnsi="Times New Roman"/>
          <w:noProof/>
          <w:sz w:val="24"/>
          <w:szCs w:val="24"/>
        </w:rPr>
        <w:t>Anexa</w:t>
      </w:r>
      <w:r w:rsidR="003566C0" w:rsidRPr="006403EA">
        <w:rPr>
          <w:rFonts w:ascii="Times New Roman" w:hAnsi="Times New Roman"/>
          <w:noProof/>
          <w:sz w:val="24"/>
          <w:szCs w:val="24"/>
        </w:rPr>
        <w:t xml:space="preserve"> </w:t>
      </w:r>
      <w:r w:rsidR="004F160C" w:rsidRPr="006403EA">
        <w:rPr>
          <w:rFonts w:ascii="Times New Roman" w:hAnsi="Times New Roman"/>
          <w:noProof/>
          <w:sz w:val="24"/>
          <w:szCs w:val="24"/>
        </w:rPr>
        <w:t>8</w:t>
      </w:r>
      <w:r w:rsidR="00DA2AB1" w:rsidRPr="006403EA">
        <w:rPr>
          <w:rFonts w:ascii="Times New Roman" w:hAnsi="Times New Roman"/>
          <w:noProof/>
          <w:sz w:val="24"/>
          <w:szCs w:val="24"/>
        </w:rPr>
        <w:t>).</w:t>
      </w:r>
    </w:p>
    <w:p w14:paraId="2F3367DE" w14:textId="09D0A70D" w:rsidR="00DE28ED" w:rsidRPr="006403EA" w:rsidRDefault="00515C06" w:rsidP="006403EA">
      <w:pPr>
        <w:tabs>
          <w:tab w:val="left" w:pos="3285"/>
        </w:tabs>
        <w:jc w:val="both"/>
        <w:rPr>
          <w:rFonts w:ascii="Times New Roman" w:hAnsi="Times New Roman"/>
          <w:noProof/>
          <w:sz w:val="24"/>
          <w:szCs w:val="24"/>
        </w:rPr>
      </w:pPr>
      <w:r w:rsidRPr="006403EA">
        <w:rPr>
          <w:rFonts w:ascii="Times New Roman" w:hAnsi="Times New Roman"/>
          <w:b/>
          <w:sz w:val="24"/>
          <w:szCs w:val="24"/>
        </w:rPr>
        <w:t>Art. 9.</w:t>
      </w:r>
      <w:r w:rsidRPr="006403EA">
        <w:rPr>
          <w:rFonts w:ascii="Times New Roman" w:hAnsi="Times New Roman"/>
          <w:sz w:val="24"/>
          <w:szCs w:val="24"/>
        </w:rPr>
        <w:t xml:space="preserve"> Se </w:t>
      </w:r>
      <w:r w:rsidR="00F410C0" w:rsidRPr="006403EA">
        <w:rPr>
          <w:rFonts w:ascii="Times New Roman" w:hAnsi="Times New Roman"/>
          <w:sz w:val="24"/>
          <w:szCs w:val="24"/>
        </w:rPr>
        <w:t>aprobă</w:t>
      </w:r>
      <w:r w:rsidR="00F410C0" w:rsidRPr="006403EA">
        <w:rPr>
          <w:rFonts w:ascii="Times New Roman" w:hAnsi="Times New Roman"/>
          <w:noProof/>
          <w:sz w:val="24"/>
          <w:szCs w:val="24"/>
        </w:rPr>
        <w:t xml:space="preserve"> </w:t>
      </w:r>
      <w:proofErr w:type="spellStart"/>
      <w:r w:rsidR="00DD6129" w:rsidRPr="006403EA">
        <w:rPr>
          <w:rFonts w:ascii="Times New Roman" w:hAnsi="Times New Roman"/>
          <w:sz w:val="24"/>
          <w:szCs w:val="24"/>
          <w:lang w:val="fr-FR"/>
        </w:rPr>
        <w:t>solicitarea</w:t>
      </w:r>
      <w:proofErr w:type="spellEnd"/>
      <w:r w:rsidR="00DD6129" w:rsidRPr="006403EA">
        <w:rPr>
          <w:rFonts w:ascii="Times New Roman" w:hAnsi="Times New Roman"/>
          <w:sz w:val="24"/>
          <w:szCs w:val="24"/>
          <w:lang w:val="fr-FR"/>
        </w:rPr>
        <w:t xml:space="preserve"> de </w:t>
      </w:r>
      <w:proofErr w:type="spellStart"/>
      <w:r w:rsidR="00DD6129" w:rsidRPr="006403EA">
        <w:rPr>
          <w:rFonts w:ascii="Times New Roman" w:hAnsi="Times New Roman"/>
          <w:sz w:val="24"/>
          <w:szCs w:val="24"/>
          <w:lang w:val="fr-FR"/>
        </w:rPr>
        <w:t>retragere</w:t>
      </w:r>
      <w:proofErr w:type="spellEnd"/>
      <w:r w:rsidR="00DD6129" w:rsidRPr="006403EA">
        <w:rPr>
          <w:rFonts w:ascii="Times New Roman" w:hAnsi="Times New Roman"/>
          <w:sz w:val="24"/>
          <w:szCs w:val="24"/>
          <w:lang w:val="fr-FR"/>
        </w:rPr>
        <w:t xml:space="preserve"> de la </w:t>
      </w:r>
      <w:proofErr w:type="spellStart"/>
      <w:r w:rsidR="00DD6129" w:rsidRPr="006403EA">
        <w:rPr>
          <w:rFonts w:ascii="Times New Roman" w:hAnsi="Times New Roman"/>
          <w:sz w:val="24"/>
          <w:szCs w:val="24"/>
          <w:lang w:val="fr-FR"/>
        </w:rPr>
        <w:t>studii</w:t>
      </w:r>
      <w:proofErr w:type="spellEnd"/>
      <w:r w:rsidR="00DD6129" w:rsidRPr="006403EA">
        <w:rPr>
          <w:rFonts w:ascii="Times New Roman" w:hAnsi="Times New Roman"/>
          <w:sz w:val="24"/>
          <w:szCs w:val="24"/>
          <w:lang w:val="fr-FR"/>
        </w:rPr>
        <w:t xml:space="preserve"> a </w:t>
      </w:r>
      <w:proofErr w:type="spellStart"/>
      <w:r w:rsidR="00DD6129" w:rsidRPr="006403EA">
        <w:rPr>
          <w:rFonts w:ascii="Times New Roman" w:hAnsi="Times New Roman"/>
          <w:sz w:val="24"/>
          <w:szCs w:val="24"/>
          <w:lang w:val="fr-FR"/>
        </w:rPr>
        <w:t>unei</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studente</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masterande</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în</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anul</w:t>
      </w:r>
      <w:proofErr w:type="spellEnd"/>
      <w:r w:rsidR="00DD6129" w:rsidRPr="006403EA">
        <w:rPr>
          <w:rFonts w:ascii="Times New Roman" w:hAnsi="Times New Roman"/>
          <w:sz w:val="24"/>
          <w:szCs w:val="24"/>
          <w:lang w:val="fr-FR"/>
        </w:rPr>
        <w:t xml:space="preserve"> II, </w:t>
      </w:r>
      <w:r w:rsidR="00DD6129" w:rsidRPr="006403EA">
        <w:rPr>
          <w:rFonts w:ascii="Times New Roman" w:hAnsi="Times New Roman"/>
          <w:sz w:val="24"/>
          <w:szCs w:val="24"/>
          <w:lang w:val="en-US"/>
        </w:rPr>
        <w:t>“</w:t>
      </w:r>
      <w:proofErr w:type="spellStart"/>
      <w:r w:rsidR="00DD6129" w:rsidRPr="006403EA">
        <w:rPr>
          <w:rFonts w:ascii="Times New Roman" w:hAnsi="Times New Roman"/>
          <w:sz w:val="24"/>
          <w:szCs w:val="24"/>
          <w:lang w:val="fr-FR"/>
        </w:rPr>
        <w:t>Nutriție</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și</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siguranță</w:t>
      </w:r>
      <w:proofErr w:type="spellEnd"/>
      <w:r w:rsidR="00DD6129" w:rsidRPr="006403EA">
        <w:rPr>
          <w:rFonts w:ascii="Times New Roman" w:hAnsi="Times New Roman"/>
          <w:sz w:val="24"/>
          <w:szCs w:val="24"/>
          <w:lang w:val="fr-FR"/>
        </w:rPr>
        <w:t xml:space="preserve"> </w:t>
      </w:r>
      <w:proofErr w:type="spellStart"/>
      <w:r w:rsidR="00DD6129" w:rsidRPr="006403EA">
        <w:rPr>
          <w:rFonts w:ascii="Times New Roman" w:hAnsi="Times New Roman"/>
          <w:sz w:val="24"/>
          <w:szCs w:val="24"/>
          <w:lang w:val="fr-FR"/>
        </w:rPr>
        <w:t>alimentară</w:t>
      </w:r>
      <w:proofErr w:type="spellEnd"/>
      <w:r w:rsidR="00DD6129" w:rsidRPr="006403EA">
        <w:rPr>
          <w:rFonts w:ascii="Times New Roman" w:hAnsi="Times New Roman"/>
          <w:sz w:val="24"/>
          <w:szCs w:val="24"/>
          <w:lang w:val="en-US"/>
        </w:rPr>
        <w:t xml:space="preserve">”, </w:t>
      </w:r>
      <w:r w:rsidR="00DD6129" w:rsidRPr="006403EA">
        <w:rPr>
          <w:rFonts w:ascii="Times New Roman" w:hAnsi="Times New Roman"/>
          <w:sz w:val="24"/>
          <w:szCs w:val="24"/>
        </w:rPr>
        <w:t>Facultatea de Farmacie</w:t>
      </w:r>
      <w:r w:rsidR="00DD6129" w:rsidRPr="006403EA">
        <w:rPr>
          <w:rFonts w:ascii="Times New Roman" w:hAnsi="Times New Roman"/>
          <w:noProof/>
          <w:sz w:val="24"/>
          <w:szCs w:val="24"/>
        </w:rPr>
        <w:t xml:space="preserve"> </w:t>
      </w:r>
      <w:r w:rsidR="00D86ACB" w:rsidRPr="006403EA">
        <w:rPr>
          <w:rFonts w:ascii="Times New Roman" w:hAnsi="Times New Roman"/>
          <w:noProof/>
          <w:sz w:val="24"/>
          <w:szCs w:val="24"/>
        </w:rPr>
        <w:t>(</w:t>
      </w:r>
      <w:r w:rsidR="007B471E">
        <w:rPr>
          <w:rFonts w:ascii="Times New Roman" w:hAnsi="Times New Roman"/>
          <w:noProof/>
          <w:sz w:val="24"/>
          <w:szCs w:val="24"/>
        </w:rPr>
        <w:t>Anexa</w:t>
      </w:r>
      <w:r w:rsidR="00D86ACB" w:rsidRPr="006403EA">
        <w:rPr>
          <w:rFonts w:ascii="Times New Roman" w:hAnsi="Times New Roman"/>
          <w:noProof/>
          <w:sz w:val="24"/>
          <w:szCs w:val="24"/>
        </w:rPr>
        <w:t xml:space="preserve"> </w:t>
      </w:r>
      <w:r w:rsidR="00DD6129" w:rsidRPr="006403EA">
        <w:rPr>
          <w:rFonts w:ascii="Times New Roman" w:hAnsi="Times New Roman"/>
          <w:noProof/>
          <w:sz w:val="24"/>
          <w:szCs w:val="24"/>
        </w:rPr>
        <w:t>9</w:t>
      </w:r>
      <w:r w:rsidR="00DE28ED" w:rsidRPr="006403EA">
        <w:rPr>
          <w:rFonts w:ascii="Times New Roman" w:hAnsi="Times New Roman"/>
          <w:noProof/>
          <w:sz w:val="24"/>
          <w:szCs w:val="24"/>
        </w:rPr>
        <w:t>).</w:t>
      </w:r>
    </w:p>
    <w:p w14:paraId="6EC38BD2" w14:textId="76EF0EC3" w:rsidR="00F8677E" w:rsidRPr="006403EA" w:rsidRDefault="00B37B23" w:rsidP="006403EA">
      <w:pPr>
        <w:tabs>
          <w:tab w:val="left" w:pos="3285"/>
        </w:tabs>
        <w:jc w:val="both"/>
        <w:rPr>
          <w:rFonts w:ascii="Times New Roman" w:eastAsia="Times New Roman" w:hAnsi="Times New Roman"/>
          <w:noProof/>
          <w:sz w:val="24"/>
          <w:szCs w:val="24"/>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w:t>
      </w:r>
      <w:r w:rsidR="00515C06" w:rsidRPr="006403EA">
        <w:rPr>
          <w:rFonts w:ascii="Times New Roman" w:hAnsi="Times New Roman"/>
          <w:b/>
          <w:sz w:val="24"/>
          <w:szCs w:val="24"/>
        </w:rPr>
        <w:t>10.</w:t>
      </w:r>
      <w:r w:rsidR="00F8677E" w:rsidRPr="006403EA">
        <w:rPr>
          <w:rFonts w:ascii="Times New Roman" w:hAnsi="Times New Roman"/>
          <w:sz w:val="24"/>
          <w:szCs w:val="24"/>
        </w:rPr>
        <w:t xml:space="preserve"> </w:t>
      </w:r>
      <w:r w:rsidRPr="006403EA">
        <w:rPr>
          <w:rFonts w:ascii="Times New Roman" w:hAnsi="Times New Roman"/>
          <w:sz w:val="24"/>
          <w:szCs w:val="24"/>
        </w:rPr>
        <w:t xml:space="preserve">Se </w:t>
      </w:r>
      <w:r w:rsidR="003566C0" w:rsidRPr="006403EA">
        <w:rPr>
          <w:rFonts w:ascii="Times New Roman" w:hAnsi="Times New Roman"/>
          <w:sz w:val="24"/>
          <w:szCs w:val="24"/>
        </w:rPr>
        <w:t>aprobă</w:t>
      </w:r>
      <w:r w:rsidR="00A338D0" w:rsidRPr="006403EA">
        <w:rPr>
          <w:rFonts w:ascii="Times New Roman" w:hAnsi="Times New Roman"/>
          <w:sz w:val="24"/>
          <w:szCs w:val="24"/>
        </w:rPr>
        <w:t xml:space="preserve"> </w:t>
      </w:r>
      <w:r w:rsidR="009D7645" w:rsidRPr="006403EA">
        <w:rPr>
          <w:rFonts w:ascii="Times New Roman" w:eastAsia="Times New Roman" w:hAnsi="Times New Roman"/>
          <w:i/>
          <w:sz w:val="24"/>
          <w:szCs w:val="24"/>
        </w:rPr>
        <w:t>Metodologia privind selecția, finanțarea și decontarea activităților extracurriculare la nivelul Universității de Medicină și Farmacie "Carol Davila" din București, în anul 2025</w:t>
      </w:r>
      <w:r w:rsidR="009D7645" w:rsidRPr="006403EA">
        <w:rPr>
          <w:rFonts w:ascii="Times New Roman" w:hAnsi="Times New Roman"/>
          <w:noProof/>
          <w:sz w:val="24"/>
          <w:szCs w:val="24"/>
        </w:rPr>
        <w:t xml:space="preserve"> </w:t>
      </w:r>
      <w:r w:rsidR="00B64621" w:rsidRPr="006403EA">
        <w:rPr>
          <w:rFonts w:ascii="Times New Roman" w:hAnsi="Times New Roman"/>
          <w:noProof/>
          <w:sz w:val="24"/>
          <w:szCs w:val="24"/>
        </w:rPr>
        <w:t>(</w:t>
      </w:r>
      <w:r w:rsidR="007B471E">
        <w:rPr>
          <w:rFonts w:ascii="Times New Roman" w:hAnsi="Times New Roman"/>
          <w:noProof/>
          <w:sz w:val="24"/>
          <w:szCs w:val="24"/>
        </w:rPr>
        <w:t>Anexa</w:t>
      </w:r>
      <w:r w:rsidR="00B64621" w:rsidRPr="006403EA">
        <w:rPr>
          <w:rFonts w:ascii="Times New Roman" w:hAnsi="Times New Roman"/>
          <w:noProof/>
          <w:sz w:val="24"/>
          <w:szCs w:val="24"/>
        </w:rPr>
        <w:t xml:space="preserve"> 1</w:t>
      </w:r>
      <w:r w:rsidR="009D7645" w:rsidRPr="006403EA">
        <w:rPr>
          <w:rFonts w:ascii="Times New Roman" w:hAnsi="Times New Roman"/>
          <w:noProof/>
          <w:sz w:val="24"/>
          <w:szCs w:val="24"/>
        </w:rPr>
        <w:t>0</w:t>
      </w:r>
      <w:r w:rsidR="00EC22C8" w:rsidRPr="006403EA">
        <w:rPr>
          <w:rFonts w:ascii="Times New Roman" w:hAnsi="Times New Roman"/>
          <w:noProof/>
          <w:sz w:val="24"/>
          <w:szCs w:val="24"/>
        </w:rPr>
        <w:t>)</w:t>
      </w:r>
      <w:r w:rsidR="00232D4B" w:rsidRPr="006403EA">
        <w:rPr>
          <w:rFonts w:ascii="Times New Roman" w:hAnsi="Times New Roman"/>
          <w:noProof/>
          <w:sz w:val="24"/>
          <w:szCs w:val="24"/>
        </w:rPr>
        <w:t>.</w:t>
      </w:r>
    </w:p>
    <w:p w14:paraId="752A9802" w14:textId="0EFA29B6" w:rsidR="00107F7C" w:rsidRPr="006403EA" w:rsidRDefault="00CF14CA" w:rsidP="006403EA">
      <w:pPr>
        <w:shd w:val="clear" w:color="auto" w:fill="FFFFFF"/>
        <w:jc w:val="both"/>
        <w:rPr>
          <w:rFonts w:ascii="Times New Roman" w:eastAsia="Times New Roman" w:hAnsi="Times New Roman"/>
          <w:noProof/>
          <w:sz w:val="24"/>
          <w:szCs w:val="24"/>
        </w:rPr>
      </w:pPr>
      <w:r w:rsidRPr="006403EA">
        <w:rPr>
          <w:rFonts w:ascii="Times New Roman" w:hAnsi="Times New Roman"/>
          <w:b/>
          <w:sz w:val="24"/>
          <w:szCs w:val="24"/>
        </w:rPr>
        <w:t>Art</w:t>
      </w:r>
      <w:r w:rsidR="00E16B6F" w:rsidRPr="006403EA">
        <w:rPr>
          <w:rFonts w:ascii="Times New Roman" w:hAnsi="Times New Roman"/>
          <w:b/>
          <w:sz w:val="24"/>
          <w:szCs w:val="24"/>
        </w:rPr>
        <w:t>.</w:t>
      </w:r>
      <w:r w:rsidRPr="006403EA">
        <w:rPr>
          <w:rFonts w:ascii="Times New Roman" w:hAnsi="Times New Roman"/>
          <w:b/>
          <w:sz w:val="24"/>
          <w:szCs w:val="24"/>
        </w:rPr>
        <w:t xml:space="preserve"> </w:t>
      </w:r>
      <w:r w:rsidR="00B979CC" w:rsidRPr="006403EA">
        <w:rPr>
          <w:rFonts w:ascii="Times New Roman" w:hAnsi="Times New Roman"/>
          <w:b/>
          <w:sz w:val="24"/>
          <w:szCs w:val="24"/>
        </w:rPr>
        <w:t>1</w:t>
      </w:r>
      <w:r w:rsidR="00DE48E3" w:rsidRPr="006403EA">
        <w:rPr>
          <w:rFonts w:ascii="Times New Roman" w:hAnsi="Times New Roman"/>
          <w:b/>
          <w:sz w:val="24"/>
          <w:szCs w:val="24"/>
        </w:rPr>
        <w:t>1</w:t>
      </w:r>
      <w:r w:rsidR="00B979CC" w:rsidRPr="006403EA">
        <w:rPr>
          <w:rFonts w:ascii="Times New Roman" w:hAnsi="Times New Roman"/>
          <w:sz w:val="24"/>
          <w:szCs w:val="24"/>
        </w:rPr>
        <w:t xml:space="preserve">. </w:t>
      </w:r>
      <w:r w:rsidRPr="006403EA">
        <w:rPr>
          <w:rFonts w:ascii="Times New Roman" w:hAnsi="Times New Roman"/>
          <w:sz w:val="24"/>
          <w:szCs w:val="24"/>
        </w:rPr>
        <w:t>Se aprobă</w:t>
      </w:r>
      <w:r w:rsidR="0014594D" w:rsidRPr="006403EA">
        <w:rPr>
          <w:rFonts w:ascii="Times New Roman" w:hAnsi="Times New Roman"/>
          <w:sz w:val="24"/>
          <w:szCs w:val="24"/>
        </w:rPr>
        <w:t xml:space="preserve"> </w:t>
      </w:r>
      <w:r w:rsidR="009D7645" w:rsidRPr="006403EA">
        <w:rPr>
          <w:rFonts w:ascii="Times New Roman" w:eastAsia="Times New Roman" w:hAnsi="Times New Roman"/>
          <w:i/>
          <w:sz w:val="24"/>
          <w:szCs w:val="24"/>
        </w:rPr>
        <w:t>Metodologia privind organizarea evenimentelor studențești l</w:t>
      </w:r>
      <w:r w:rsidR="009D7645" w:rsidRPr="006403EA">
        <w:rPr>
          <w:rFonts w:ascii="Times New Roman" w:eastAsia="Times New Roman" w:hAnsi="Times New Roman"/>
          <w:i/>
          <w:sz w:val="24"/>
          <w:szCs w:val="24"/>
          <w:lang w:val="en-US"/>
        </w:rPr>
        <w:t xml:space="preserve">a </w:t>
      </w:r>
      <w:proofErr w:type="spellStart"/>
      <w:r w:rsidR="009D7645" w:rsidRPr="006403EA">
        <w:rPr>
          <w:rFonts w:ascii="Times New Roman" w:eastAsia="Times New Roman" w:hAnsi="Times New Roman"/>
          <w:i/>
          <w:sz w:val="24"/>
          <w:szCs w:val="24"/>
          <w:lang w:val="en-US"/>
        </w:rPr>
        <w:t>nivelul</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Universității</w:t>
      </w:r>
      <w:proofErr w:type="spellEnd"/>
      <w:r w:rsidR="009D7645" w:rsidRPr="006403EA">
        <w:rPr>
          <w:rFonts w:ascii="Times New Roman" w:eastAsia="Times New Roman" w:hAnsi="Times New Roman"/>
          <w:i/>
          <w:sz w:val="24"/>
          <w:szCs w:val="24"/>
          <w:lang w:val="en-US"/>
        </w:rPr>
        <w:t xml:space="preserve"> de </w:t>
      </w:r>
      <w:proofErr w:type="spellStart"/>
      <w:r w:rsidR="009D7645" w:rsidRPr="006403EA">
        <w:rPr>
          <w:rFonts w:ascii="Times New Roman" w:eastAsia="Times New Roman" w:hAnsi="Times New Roman"/>
          <w:i/>
          <w:sz w:val="24"/>
          <w:szCs w:val="24"/>
          <w:lang w:val="en-US"/>
        </w:rPr>
        <w:t>Medicină</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și</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Farmacie</w:t>
      </w:r>
      <w:proofErr w:type="spellEnd"/>
      <w:r w:rsidR="009D7645" w:rsidRPr="006403EA">
        <w:rPr>
          <w:rFonts w:ascii="Times New Roman" w:eastAsia="Times New Roman" w:hAnsi="Times New Roman"/>
          <w:i/>
          <w:sz w:val="24"/>
          <w:szCs w:val="24"/>
          <w:lang w:val="en-US"/>
        </w:rPr>
        <w:t xml:space="preserve"> "Carol Davila" din </w:t>
      </w:r>
      <w:proofErr w:type="spellStart"/>
      <w:r w:rsidR="009D7645" w:rsidRPr="006403EA">
        <w:rPr>
          <w:rFonts w:ascii="Times New Roman" w:eastAsia="Times New Roman" w:hAnsi="Times New Roman"/>
          <w:i/>
          <w:sz w:val="24"/>
          <w:szCs w:val="24"/>
          <w:lang w:val="en-US"/>
        </w:rPr>
        <w:t>București</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în</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anul</w:t>
      </w:r>
      <w:proofErr w:type="spellEnd"/>
      <w:r w:rsidR="009D7645" w:rsidRPr="006403EA">
        <w:rPr>
          <w:rFonts w:ascii="Times New Roman" w:eastAsia="Times New Roman" w:hAnsi="Times New Roman"/>
          <w:i/>
          <w:sz w:val="24"/>
          <w:szCs w:val="24"/>
          <w:lang w:val="en-US"/>
        </w:rPr>
        <w:t xml:space="preserve"> 2025</w:t>
      </w:r>
      <w:r w:rsidR="009D7645" w:rsidRPr="006403EA">
        <w:rPr>
          <w:rFonts w:ascii="Times New Roman" w:hAnsi="Times New Roman"/>
          <w:sz w:val="24"/>
          <w:szCs w:val="24"/>
        </w:rPr>
        <w:t xml:space="preserve"> </w:t>
      </w:r>
      <w:r w:rsidR="00783C78" w:rsidRPr="006403EA">
        <w:rPr>
          <w:rFonts w:ascii="Times New Roman" w:hAnsi="Times New Roman"/>
          <w:sz w:val="24"/>
          <w:szCs w:val="24"/>
        </w:rPr>
        <w:t>(</w:t>
      </w:r>
      <w:r w:rsidR="007B471E">
        <w:rPr>
          <w:rFonts w:ascii="Times New Roman" w:hAnsi="Times New Roman"/>
          <w:sz w:val="24"/>
          <w:szCs w:val="24"/>
        </w:rPr>
        <w:t>Anexa</w:t>
      </w:r>
      <w:r w:rsidR="00783C78" w:rsidRPr="006403EA">
        <w:rPr>
          <w:rFonts w:ascii="Times New Roman" w:hAnsi="Times New Roman"/>
          <w:sz w:val="24"/>
          <w:szCs w:val="24"/>
        </w:rPr>
        <w:t xml:space="preserve"> 1</w:t>
      </w:r>
      <w:r w:rsidR="009D7645" w:rsidRPr="006403EA">
        <w:rPr>
          <w:rFonts w:ascii="Times New Roman" w:hAnsi="Times New Roman"/>
          <w:sz w:val="24"/>
          <w:szCs w:val="24"/>
        </w:rPr>
        <w:t>1</w:t>
      </w:r>
      <w:r w:rsidR="0014594D" w:rsidRPr="006403EA">
        <w:rPr>
          <w:rFonts w:ascii="Times New Roman" w:hAnsi="Times New Roman"/>
          <w:sz w:val="24"/>
          <w:szCs w:val="24"/>
        </w:rPr>
        <w:t>)</w:t>
      </w:r>
      <w:r w:rsidR="00CC3EEB" w:rsidRPr="006403EA">
        <w:rPr>
          <w:rFonts w:ascii="Times New Roman" w:eastAsia="Times New Roman" w:hAnsi="Times New Roman"/>
          <w:noProof/>
          <w:sz w:val="24"/>
          <w:szCs w:val="24"/>
        </w:rPr>
        <w:t>.</w:t>
      </w:r>
    </w:p>
    <w:p w14:paraId="42E38AC4" w14:textId="36797239" w:rsidR="007C1AD2" w:rsidRPr="006403EA" w:rsidRDefault="00DE48E3" w:rsidP="006403EA">
      <w:pPr>
        <w:jc w:val="both"/>
        <w:rPr>
          <w:rFonts w:ascii="Times New Roman" w:hAnsi="Times New Roman"/>
          <w:sz w:val="24"/>
          <w:szCs w:val="24"/>
          <w:lang w:val="en-US"/>
        </w:rPr>
      </w:pPr>
      <w:r w:rsidRPr="006403EA">
        <w:rPr>
          <w:rFonts w:ascii="Times New Roman" w:hAnsi="Times New Roman"/>
          <w:b/>
          <w:sz w:val="24"/>
          <w:szCs w:val="24"/>
        </w:rPr>
        <w:t>Art. 12.</w:t>
      </w:r>
      <w:r w:rsidRPr="006403EA">
        <w:rPr>
          <w:rFonts w:ascii="Times New Roman" w:hAnsi="Times New Roman"/>
          <w:sz w:val="24"/>
          <w:szCs w:val="24"/>
        </w:rPr>
        <w:t xml:space="preserve"> Se aprobă</w:t>
      </w:r>
      <w:r w:rsidR="009D7645" w:rsidRPr="006403EA">
        <w:rPr>
          <w:rFonts w:ascii="Times New Roman" w:eastAsia="Times New Roman" w:hAnsi="Times New Roman"/>
          <w:sz w:val="24"/>
          <w:szCs w:val="24"/>
          <w:lang w:val="en-US"/>
        </w:rPr>
        <w:t xml:space="preserve"> </w:t>
      </w:r>
      <w:proofErr w:type="spellStart"/>
      <w:r w:rsidR="009D7645" w:rsidRPr="006403EA">
        <w:rPr>
          <w:rFonts w:ascii="Times New Roman" w:eastAsia="Times New Roman" w:hAnsi="Times New Roman"/>
          <w:i/>
          <w:sz w:val="24"/>
          <w:szCs w:val="24"/>
          <w:lang w:val="en-US"/>
        </w:rPr>
        <w:t>Regulamentul</w:t>
      </w:r>
      <w:proofErr w:type="spellEnd"/>
      <w:r w:rsidR="009D7645" w:rsidRPr="006403EA">
        <w:rPr>
          <w:rFonts w:ascii="Times New Roman" w:eastAsia="Times New Roman" w:hAnsi="Times New Roman"/>
          <w:i/>
          <w:sz w:val="24"/>
          <w:szCs w:val="24"/>
          <w:lang w:val="en-US"/>
        </w:rPr>
        <w:t xml:space="preserve"> intern </w:t>
      </w:r>
      <w:proofErr w:type="spellStart"/>
      <w:r w:rsidR="009D7645" w:rsidRPr="006403EA">
        <w:rPr>
          <w:rFonts w:ascii="Times New Roman" w:eastAsia="Times New Roman" w:hAnsi="Times New Roman"/>
          <w:i/>
          <w:sz w:val="24"/>
          <w:szCs w:val="24"/>
          <w:lang w:val="en-US"/>
        </w:rPr>
        <w:t>privind</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activitatea</w:t>
      </w:r>
      <w:proofErr w:type="spellEnd"/>
      <w:r w:rsidR="009D7645" w:rsidRPr="006403EA">
        <w:rPr>
          <w:rFonts w:ascii="Times New Roman" w:eastAsia="Times New Roman" w:hAnsi="Times New Roman"/>
          <w:i/>
          <w:sz w:val="24"/>
          <w:szCs w:val="24"/>
          <w:lang w:val="en-US"/>
        </w:rPr>
        <w:t xml:space="preserve"> de </w:t>
      </w:r>
      <w:proofErr w:type="spellStart"/>
      <w:r w:rsidR="009D7645" w:rsidRPr="006403EA">
        <w:rPr>
          <w:rFonts w:ascii="Times New Roman" w:eastAsia="Times New Roman" w:hAnsi="Times New Roman"/>
          <w:i/>
          <w:sz w:val="24"/>
          <w:szCs w:val="24"/>
          <w:lang w:val="en-US"/>
        </w:rPr>
        <w:t>tutorat</w:t>
      </w:r>
      <w:proofErr w:type="spellEnd"/>
      <w:r w:rsidR="009D7645" w:rsidRPr="006403EA">
        <w:rPr>
          <w:rFonts w:ascii="Times New Roman" w:eastAsia="Times New Roman" w:hAnsi="Times New Roman"/>
          <w:i/>
          <w:sz w:val="24"/>
          <w:szCs w:val="24"/>
          <w:lang w:val="en-US"/>
        </w:rPr>
        <w:t xml:space="preserve"> la </w:t>
      </w:r>
      <w:proofErr w:type="spellStart"/>
      <w:r w:rsidR="009D7645" w:rsidRPr="006403EA">
        <w:rPr>
          <w:rFonts w:ascii="Times New Roman" w:eastAsia="Times New Roman" w:hAnsi="Times New Roman"/>
          <w:i/>
          <w:sz w:val="24"/>
          <w:szCs w:val="24"/>
          <w:lang w:val="en-US"/>
        </w:rPr>
        <w:t>nivelul</w:t>
      </w:r>
      <w:proofErr w:type="spellEnd"/>
      <w:r w:rsidR="00925B2F">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Universității</w:t>
      </w:r>
      <w:proofErr w:type="spellEnd"/>
      <w:r w:rsidR="009D7645" w:rsidRPr="006403EA">
        <w:rPr>
          <w:rFonts w:ascii="Times New Roman" w:eastAsia="Times New Roman" w:hAnsi="Times New Roman"/>
          <w:i/>
          <w:sz w:val="24"/>
          <w:szCs w:val="24"/>
          <w:lang w:val="en-US"/>
        </w:rPr>
        <w:t xml:space="preserve"> de </w:t>
      </w:r>
      <w:proofErr w:type="spellStart"/>
      <w:r w:rsidR="009D7645" w:rsidRPr="006403EA">
        <w:rPr>
          <w:rFonts w:ascii="Times New Roman" w:eastAsia="Times New Roman" w:hAnsi="Times New Roman"/>
          <w:i/>
          <w:sz w:val="24"/>
          <w:szCs w:val="24"/>
          <w:lang w:val="en-US"/>
        </w:rPr>
        <w:t>Medicină</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și</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Farmacie</w:t>
      </w:r>
      <w:proofErr w:type="spellEnd"/>
      <w:r w:rsidR="009D7645" w:rsidRPr="006403EA">
        <w:rPr>
          <w:rFonts w:ascii="Times New Roman" w:eastAsia="Times New Roman" w:hAnsi="Times New Roman"/>
          <w:i/>
          <w:sz w:val="24"/>
          <w:szCs w:val="24"/>
          <w:lang w:val="en-US"/>
        </w:rPr>
        <w:t xml:space="preserve"> "Carol Davila" din </w:t>
      </w:r>
      <w:proofErr w:type="spellStart"/>
      <w:r w:rsidR="009D7645" w:rsidRPr="006403EA">
        <w:rPr>
          <w:rFonts w:ascii="Times New Roman" w:eastAsia="Times New Roman" w:hAnsi="Times New Roman"/>
          <w:i/>
          <w:sz w:val="24"/>
          <w:szCs w:val="24"/>
          <w:lang w:val="en-US"/>
        </w:rPr>
        <w:t>București</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pentru</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anul</w:t>
      </w:r>
      <w:proofErr w:type="spellEnd"/>
      <w:r w:rsidR="009D7645" w:rsidRPr="006403EA">
        <w:rPr>
          <w:rFonts w:ascii="Times New Roman" w:eastAsia="Times New Roman" w:hAnsi="Times New Roman"/>
          <w:i/>
          <w:sz w:val="24"/>
          <w:szCs w:val="24"/>
          <w:lang w:val="en-US"/>
        </w:rPr>
        <w:t xml:space="preserve"> </w:t>
      </w:r>
      <w:proofErr w:type="spellStart"/>
      <w:r w:rsidR="009D7645" w:rsidRPr="006403EA">
        <w:rPr>
          <w:rFonts w:ascii="Times New Roman" w:eastAsia="Times New Roman" w:hAnsi="Times New Roman"/>
          <w:i/>
          <w:sz w:val="24"/>
          <w:szCs w:val="24"/>
          <w:lang w:val="en-US"/>
        </w:rPr>
        <w:t>universitar</w:t>
      </w:r>
      <w:proofErr w:type="spellEnd"/>
      <w:r w:rsidR="009D7645" w:rsidRPr="006403EA">
        <w:rPr>
          <w:rFonts w:ascii="Times New Roman" w:eastAsia="Times New Roman" w:hAnsi="Times New Roman"/>
          <w:i/>
          <w:sz w:val="24"/>
          <w:szCs w:val="24"/>
          <w:lang w:val="en-US"/>
        </w:rPr>
        <w:t xml:space="preserve"> 2024 - 2025</w:t>
      </w:r>
      <w:r w:rsidR="00180389" w:rsidRPr="006403EA">
        <w:rPr>
          <w:rFonts w:ascii="Times New Roman" w:hAnsi="Times New Roman"/>
          <w:sz w:val="24"/>
          <w:szCs w:val="24"/>
          <w:shd w:val="clear" w:color="auto" w:fill="FFFFFF"/>
        </w:rPr>
        <w:t xml:space="preserve"> </w:t>
      </w:r>
      <w:r w:rsidR="002053F1" w:rsidRPr="006403EA">
        <w:rPr>
          <w:rFonts w:ascii="Times New Roman" w:hAnsi="Times New Roman"/>
          <w:sz w:val="24"/>
          <w:szCs w:val="24"/>
        </w:rPr>
        <w:t>(</w:t>
      </w:r>
      <w:r w:rsidR="007B471E">
        <w:rPr>
          <w:rFonts w:ascii="Times New Roman" w:hAnsi="Times New Roman"/>
          <w:sz w:val="24"/>
          <w:szCs w:val="24"/>
        </w:rPr>
        <w:t>Anexa</w:t>
      </w:r>
      <w:r w:rsidR="002053F1" w:rsidRPr="006403EA">
        <w:rPr>
          <w:rFonts w:ascii="Times New Roman" w:hAnsi="Times New Roman"/>
          <w:sz w:val="24"/>
          <w:szCs w:val="24"/>
        </w:rPr>
        <w:t xml:space="preserve"> 1</w:t>
      </w:r>
      <w:r w:rsidR="009D7645" w:rsidRPr="006403EA">
        <w:rPr>
          <w:rFonts w:ascii="Times New Roman" w:hAnsi="Times New Roman"/>
          <w:sz w:val="24"/>
          <w:szCs w:val="24"/>
        </w:rPr>
        <w:t>2</w:t>
      </w:r>
      <w:r w:rsidR="002053F1" w:rsidRPr="006403EA">
        <w:rPr>
          <w:rFonts w:ascii="Times New Roman" w:hAnsi="Times New Roman"/>
          <w:sz w:val="24"/>
          <w:szCs w:val="24"/>
        </w:rPr>
        <w:t xml:space="preserve">). </w:t>
      </w:r>
    </w:p>
    <w:p w14:paraId="53811D20" w14:textId="7E5C24CE" w:rsidR="00A37F2C" w:rsidRPr="006403EA" w:rsidRDefault="00CF14CA" w:rsidP="006403EA">
      <w:pPr>
        <w:shd w:val="clear" w:color="auto" w:fill="FFFFFF"/>
        <w:jc w:val="both"/>
        <w:rPr>
          <w:rFonts w:ascii="Times New Roman" w:hAnsi="Times New Roman"/>
          <w:sz w:val="24"/>
          <w:szCs w:val="24"/>
          <w:lang w:val="en-US"/>
        </w:rPr>
      </w:pPr>
      <w:r w:rsidRPr="006403EA">
        <w:rPr>
          <w:rFonts w:ascii="Times New Roman" w:hAnsi="Times New Roman"/>
          <w:b/>
          <w:sz w:val="24"/>
          <w:szCs w:val="24"/>
        </w:rPr>
        <w:t xml:space="preserve">Art. </w:t>
      </w:r>
      <w:r w:rsidR="00B71C92" w:rsidRPr="006403EA">
        <w:rPr>
          <w:rFonts w:ascii="Times New Roman" w:hAnsi="Times New Roman"/>
          <w:b/>
          <w:sz w:val="24"/>
          <w:szCs w:val="24"/>
        </w:rPr>
        <w:t>13</w:t>
      </w:r>
      <w:r w:rsidR="00B979CC" w:rsidRPr="006403EA">
        <w:rPr>
          <w:rFonts w:ascii="Times New Roman" w:hAnsi="Times New Roman"/>
          <w:b/>
          <w:sz w:val="24"/>
          <w:szCs w:val="24"/>
        </w:rPr>
        <w:t>.</w:t>
      </w:r>
      <w:r w:rsidR="00B979CC" w:rsidRPr="006403EA">
        <w:rPr>
          <w:rFonts w:ascii="Times New Roman" w:hAnsi="Times New Roman"/>
          <w:sz w:val="24"/>
          <w:szCs w:val="24"/>
        </w:rPr>
        <w:t xml:space="preserve"> </w:t>
      </w:r>
      <w:r w:rsidRPr="006403EA">
        <w:rPr>
          <w:rFonts w:ascii="Times New Roman" w:hAnsi="Times New Roman"/>
          <w:sz w:val="24"/>
          <w:szCs w:val="24"/>
        </w:rPr>
        <w:t>Se aprobă</w:t>
      </w:r>
      <w:r w:rsidR="00FA716C" w:rsidRPr="006403EA">
        <w:rPr>
          <w:rFonts w:ascii="Times New Roman" w:hAnsi="Times New Roman"/>
          <w:sz w:val="24"/>
          <w:szCs w:val="24"/>
          <w:shd w:val="clear" w:color="auto" w:fill="FFFFFF"/>
        </w:rPr>
        <w:t xml:space="preserve"> </w:t>
      </w:r>
      <w:r w:rsidR="00705F25" w:rsidRPr="006403EA">
        <w:rPr>
          <w:rFonts w:ascii="Times New Roman" w:hAnsi="Times New Roman"/>
          <w:sz w:val="24"/>
          <w:szCs w:val="24"/>
          <w:shd w:val="clear" w:color="auto" w:fill="FFFFFF"/>
        </w:rPr>
        <w:t>propunerea de p</w:t>
      </w:r>
      <w:proofErr w:type="spellStart"/>
      <w:r w:rsidR="00705F25" w:rsidRPr="006403EA">
        <w:rPr>
          <w:rFonts w:ascii="Times New Roman" w:eastAsia="Times New Roman" w:hAnsi="Times New Roman"/>
          <w:sz w:val="24"/>
          <w:szCs w:val="24"/>
          <w:lang w:val="en-US"/>
        </w:rPr>
        <w:t>relungire</w:t>
      </w:r>
      <w:proofErr w:type="spellEnd"/>
      <w:r w:rsidR="00705F25" w:rsidRPr="006403EA">
        <w:rPr>
          <w:rFonts w:ascii="Times New Roman" w:eastAsia="Times New Roman" w:hAnsi="Times New Roman"/>
          <w:sz w:val="24"/>
          <w:szCs w:val="24"/>
          <w:lang w:val="en-US"/>
        </w:rPr>
        <w:t xml:space="preserve"> cu 2 ani a </w:t>
      </w:r>
      <w:proofErr w:type="spellStart"/>
      <w:r w:rsidR="00705F25" w:rsidRPr="006403EA">
        <w:rPr>
          <w:rFonts w:ascii="Times New Roman" w:eastAsia="Times New Roman" w:hAnsi="Times New Roman"/>
          <w:sz w:val="24"/>
          <w:szCs w:val="24"/>
          <w:lang w:val="en-US"/>
        </w:rPr>
        <w:t>acordului</w:t>
      </w:r>
      <w:proofErr w:type="spellEnd"/>
      <w:r w:rsidR="00705F25" w:rsidRPr="006403EA">
        <w:rPr>
          <w:rFonts w:ascii="Times New Roman" w:eastAsia="Times New Roman" w:hAnsi="Times New Roman"/>
          <w:sz w:val="24"/>
          <w:szCs w:val="24"/>
          <w:lang w:val="en-US"/>
        </w:rPr>
        <w:t xml:space="preserve"> de </w:t>
      </w:r>
      <w:proofErr w:type="spellStart"/>
      <w:r w:rsidR="00705F25" w:rsidRPr="006403EA">
        <w:rPr>
          <w:rFonts w:ascii="Times New Roman" w:eastAsia="Times New Roman" w:hAnsi="Times New Roman"/>
          <w:sz w:val="24"/>
          <w:szCs w:val="24"/>
          <w:lang w:val="en-US"/>
        </w:rPr>
        <w:t>parteneriat</w:t>
      </w:r>
      <w:proofErr w:type="spellEnd"/>
      <w:r w:rsidR="00705F25" w:rsidRPr="006403EA">
        <w:rPr>
          <w:rFonts w:ascii="Times New Roman" w:eastAsia="Times New Roman" w:hAnsi="Times New Roman"/>
          <w:sz w:val="24"/>
          <w:szCs w:val="24"/>
          <w:lang w:val="en-US"/>
        </w:rPr>
        <w:t xml:space="preserve"> </w:t>
      </w:r>
      <w:proofErr w:type="spellStart"/>
      <w:r w:rsidR="00705F25" w:rsidRPr="006403EA">
        <w:rPr>
          <w:rFonts w:ascii="Times New Roman" w:eastAsia="Times New Roman" w:hAnsi="Times New Roman"/>
          <w:sz w:val="24"/>
          <w:szCs w:val="24"/>
          <w:lang w:val="en-US"/>
        </w:rPr>
        <w:t>încheiat</w:t>
      </w:r>
      <w:proofErr w:type="spellEnd"/>
      <w:r w:rsidR="00705F25" w:rsidRPr="006403EA">
        <w:rPr>
          <w:rFonts w:ascii="Times New Roman" w:eastAsia="Times New Roman" w:hAnsi="Times New Roman"/>
          <w:sz w:val="24"/>
          <w:szCs w:val="24"/>
          <w:lang w:val="en-US"/>
        </w:rPr>
        <w:t xml:space="preserve"> </w:t>
      </w:r>
      <w:proofErr w:type="spellStart"/>
      <w:r w:rsidR="00705F25" w:rsidRPr="006403EA">
        <w:rPr>
          <w:rFonts w:ascii="Times New Roman" w:eastAsia="Times New Roman" w:hAnsi="Times New Roman"/>
          <w:sz w:val="24"/>
          <w:szCs w:val="24"/>
          <w:lang w:val="en-US"/>
        </w:rPr>
        <w:t>între</w:t>
      </w:r>
      <w:proofErr w:type="spellEnd"/>
      <w:r w:rsidR="00705F25" w:rsidRPr="006403EA">
        <w:rPr>
          <w:rFonts w:ascii="Times New Roman" w:eastAsia="Times New Roman" w:hAnsi="Times New Roman"/>
          <w:sz w:val="24"/>
          <w:szCs w:val="24"/>
          <w:lang w:val="en-US"/>
        </w:rPr>
        <w:t xml:space="preserve"> UMFCD </w:t>
      </w:r>
      <w:proofErr w:type="spellStart"/>
      <w:r w:rsidR="00705F25" w:rsidRPr="006403EA">
        <w:rPr>
          <w:rFonts w:ascii="Times New Roman" w:eastAsia="Times New Roman" w:hAnsi="Times New Roman"/>
          <w:sz w:val="24"/>
          <w:szCs w:val="24"/>
          <w:lang w:val="en-US"/>
        </w:rPr>
        <w:t>și</w:t>
      </w:r>
      <w:proofErr w:type="spellEnd"/>
      <w:r w:rsidR="00705F25" w:rsidRPr="006403EA">
        <w:rPr>
          <w:rFonts w:ascii="Times New Roman" w:eastAsia="Times New Roman" w:hAnsi="Times New Roman"/>
          <w:sz w:val="24"/>
          <w:szCs w:val="24"/>
          <w:lang w:val="en-US"/>
        </w:rPr>
        <w:t xml:space="preserve"> </w:t>
      </w:r>
      <w:r w:rsidR="00C920A2" w:rsidRPr="006403EA">
        <w:rPr>
          <w:rFonts w:ascii="Times New Roman" w:hAnsi="Times New Roman"/>
          <w:i/>
          <w:sz w:val="24"/>
          <w:szCs w:val="24"/>
          <w:shd w:val="clear" w:color="auto" w:fill="FFFFFF"/>
        </w:rPr>
        <w:t>Johnson &amp; Johnson România</w:t>
      </w:r>
      <w:r w:rsidR="00C920A2" w:rsidRPr="006403EA">
        <w:rPr>
          <w:rFonts w:ascii="Times New Roman" w:hAnsi="Times New Roman"/>
          <w:sz w:val="24"/>
          <w:szCs w:val="24"/>
          <w:shd w:val="clear" w:color="auto" w:fill="FFFFFF"/>
        </w:rPr>
        <w:t xml:space="preserve"> </w:t>
      </w:r>
      <w:r w:rsidR="00FA716C" w:rsidRPr="006403EA">
        <w:rPr>
          <w:rFonts w:ascii="Times New Roman" w:hAnsi="Times New Roman"/>
          <w:sz w:val="24"/>
          <w:szCs w:val="24"/>
        </w:rPr>
        <w:t>(</w:t>
      </w:r>
      <w:r w:rsidR="007B471E">
        <w:rPr>
          <w:rFonts w:ascii="Times New Roman" w:hAnsi="Times New Roman"/>
          <w:sz w:val="24"/>
          <w:szCs w:val="24"/>
        </w:rPr>
        <w:t>Anexa</w:t>
      </w:r>
      <w:r w:rsidR="00C151CA" w:rsidRPr="006403EA">
        <w:rPr>
          <w:rFonts w:ascii="Times New Roman" w:hAnsi="Times New Roman"/>
          <w:sz w:val="24"/>
          <w:szCs w:val="24"/>
        </w:rPr>
        <w:t xml:space="preserve"> 13</w:t>
      </w:r>
      <w:r w:rsidR="00FA716C" w:rsidRPr="006403EA">
        <w:rPr>
          <w:rFonts w:ascii="Times New Roman" w:hAnsi="Times New Roman"/>
          <w:sz w:val="24"/>
          <w:szCs w:val="24"/>
        </w:rPr>
        <w:t xml:space="preserve">). </w:t>
      </w:r>
    </w:p>
    <w:p w14:paraId="1B473D61" w14:textId="163B3600" w:rsidR="00D92C66" w:rsidRPr="006403EA" w:rsidRDefault="00CF14CA" w:rsidP="006403EA">
      <w:pPr>
        <w:jc w:val="both"/>
        <w:rPr>
          <w:rFonts w:ascii="Times New Roman" w:hAnsi="Times New Roman"/>
          <w:sz w:val="24"/>
          <w:szCs w:val="24"/>
        </w:rPr>
      </w:pPr>
      <w:r w:rsidRPr="006403EA">
        <w:rPr>
          <w:rFonts w:ascii="Times New Roman" w:hAnsi="Times New Roman"/>
          <w:b/>
          <w:sz w:val="24"/>
          <w:szCs w:val="24"/>
        </w:rPr>
        <w:t xml:space="preserve">Art. </w:t>
      </w:r>
      <w:r w:rsidR="00B71C92" w:rsidRPr="006403EA">
        <w:rPr>
          <w:rFonts w:ascii="Times New Roman" w:hAnsi="Times New Roman"/>
          <w:b/>
          <w:sz w:val="24"/>
          <w:szCs w:val="24"/>
        </w:rPr>
        <w:t>14</w:t>
      </w:r>
      <w:r w:rsidR="00B979CC" w:rsidRPr="006403EA">
        <w:rPr>
          <w:rFonts w:ascii="Times New Roman" w:hAnsi="Times New Roman"/>
          <w:b/>
          <w:sz w:val="24"/>
          <w:szCs w:val="24"/>
        </w:rPr>
        <w:t>.</w:t>
      </w:r>
      <w:r w:rsidR="00B979CC" w:rsidRPr="006403EA">
        <w:rPr>
          <w:rFonts w:ascii="Times New Roman" w:hAnsi="Times New Roman"/>
          <w:sz w:val="24"/>
          <w:szCs w:val="24"/>
        </w:rPr>
        <w:t xml:space="preserve"> </w:t>
      </w:r>
      <w:r w:rsidRPr="006403EA">
        <w:rPr>
          <w:rFonts w:ascii="Times New Roman" w:hAnsi="Times New Roman"/>
          <w:sz w:val="24"/>
          <w:szCs w:val="24"/>
        </w:rPr>
        <w:t>Se aprobă</w:t>
      </w:r>
      <w:r w:rsidR="00C151CA" w:rsidRPr="006403EA">
        <w:rPr>
          <w:rFonts w:ascii="Times New Roman" w:eastAsia="Times New Roman" w:hAnsi="Times New Roman"/>
          <w:b/>
          <w:bCs/>
          <w:color w:val="000000"/>
          <w:sz w:val="24"/>
          <w:szCs w:val="24"/>
        </w:rPr>
        <w:t xml:space="preserve"> </w:t>
      </w:r>
      <w:r w:rsidR="00C151CA" w:rsidRPr="006403EA">
        <w:rPr>
          <w:rFonts w:ascii="Times New Roman" w:eastAsia="Times New Roman" w:hAnsi="Times New Roman"/>
          <w:bCs/>
          <w:i/>
          <w:color w:val="000000"/>
          <w:sz w:val="24"/>
          <w:szCs w:val="24"/>
        </w:rPr>
        <w:t>Regulamentul de desfăşurare a Burselor Johnson &amp; Johnson 2024-2025</w:t>
      </w:r>
      <w:r w:rsidR="00C151CA" w:rsidRPr="006403EA">
        <w:rPr>
          <w:rFonts w:ascii="Times New Roman" w:eastAsia="Times New Roman" w:hAnsi="Times New Roman"/>
          <w:bCs/>
          <w:color w:val="000000"/>
          <w:sz w:val="24"/>
          <w:szCs w:val="24"/>
        </w:rPr>
        <w:t xml:space="preserve"> </w:t>
      </w:r>
      <w:r w:rsidR="00325A25" w:rsidRPr="006403EA">
        <w:rPr>
          <w:rFonts w:ascii="Times New Roman" w:hAnsi="Times New Roman"/>
          <w:sz w:val="24"/>
          <w:szCs w:val="24"/>
        </w:rPr>
        <w:t>(</w:t>
      </w:r>
      <w:r w:rsidR="007B471E">
        <w:rPr>
          <w:rFonts w:ascii="Times New Roman" w:hAnsi="Times New Roman"/>
          <w:sz w:val="24"/>
          <w:szCs w:val="24"/>
        </w:rPr>
        <w:t>Anexa</w:t>
      </w:r>
      <w:r w:rsidR="00325A25" w:rsidRPr="006403EA">
        <w:rPr>
          <w:rFonts w:ascii="Times New Roman" w:hAnsi="Times New Roman"/>
          <w:sz w:val="24"/>
          <w:szCs w:val="24"/>
        </w:rPr>
        <w:t xml:space="preserve"> </w:t>
      </w:r>
      <w:r w:rsidR="00C151CA" w:rsidRPr="006403EA">
        <w:rPr>
          <w:rFonts w:ascii="Times New Roman" w:hAnsi="Times New Roman"/>
          <w:sz w:val="24"/>
          <w:szCs w:val="24"/>
        </w:rPr>
        <w:t>14</w:t>
      </w:r>
      <w:r w:rsidR="00325A25" w:rsidRPr="006403EA">
        <w:rPr>
          <w:rFonts w:ascii="Times New Roman" w:hAnsi="Times New Roman"/>
          <w:sz w:val="24"/>
          <w:szCs w:val="24"/>
        </w:rPr>
        <w:t xml:space="preserve">). </w:t>
      </w:r>
    </w:p>
    <w:p w14:paraId="18C67090" w14:textId="6353976C" w:rsidR="00847078" w:rsidRPr="006403EA" w:rsidRDefault="00CF14CA" w:rsidP="006403EA">
      <w:pPr>
        <w:tabs>
          <w:tab w:val="left" w:pos="3285"/>
        </w:tabs>
        <w:jc w:val="both"/>
        <w:rPr>
          <w:rFonts w:ascii="Times New Roman" w:hAnsi="Times New Roman"/>
          <w:noProof/>
          <w:sz w:val="24"/>
          <w:szCs w:val="24"/>
          <w:u w:val="single"/>
        </w:rPr>
      </w:pPr>
      <w:r w:rsidRPr="006403EA">
        <w:rPr>
          <w:rFonts w:ascii="Times New Roman" w:hAnsi="Times New Roman"/>
          <w:b/>
          <w:sz w:val="24"/>
          <w:szCs w:val="24"/>
        </w:rPr>
        <w:t>Art</w:t>
      </w:r>
      <w:r w:rsidR="00354270" w:rsidRPr="006403EA">
        <w:rPr>
          <w:rFonts w:ascii="Times New Roman" w:hAnsi="Times New Roman"/>
          <w:b/>
          <w:sz w:val="24"/>
          <w:szCs w:val="24"/>
        </w:rPr>
        <w:t>.</w:t>
      </w:r>
      <w:r w:rsidRPr="006403EA">
        <w:rPr>
          <w:rFonts w:ascii="Times New Roman" w:hAnsi="Times New Roman"/>
          <w:b/>
          <w:sz w:val="24"/>
          <w:szCs w:val="24"/>
        </w:rPr>
        <w:t xml:space="preserve"> </w:t>
      </w:r>
      <w:r w:rsidR="00B71C92" w:rsidRPr="006403EA">
        <w:rPr>
          <w:rFonts w:ascii="Times New Roman" w:hAnsi="Times New Roman"/>
          <w:b/>
          <w:sz w:val="24"/>
          <w:szCs w:val="24"/>
        </w:rPr>
        <w:t>15</w:t>
      </w:r>
      <w:r w:rsidR="00B979CC" w:rsidRPr="006403EA">
        <w:rPr>
          <w:rFonts w:ascii="Times New Roman" w:hAnsi="Times New Roman"/>
          <w:b/>
          <w:sz w:val="24"/>
          <w:szCs w:val="24"/>
        </w:rPr>
        <w:t>.</w:t>
      </w:r>
      <w:r w:rsidR="00F8677E" w:rsidRPr="006403EA">
        <w:rPr>
          <w:rFonts w:ascii="Times New Roman" w:hAnsi="Times New Roman"/>
          <w:sz w:val="24"/>
          <w:szCs w:val="24"/>
        </w:rPr>
        <w:t xml:space="preserve"> </w:t>
      </w:r>
      <w:r w:rsidR="00FC080B" w:rsidRPr="006403EA">
        <w:rPr>
          <w:rFonts w:ascii="Times New Roman" w:hAnsi="Times New Roman"/>
          <w:sz w:val="24"/>
          <w:szCs w:val="24"/>
        </w:rPr>
        <w:t>Se</w:t>
      </w:r>
      <w:r w:rsidRPr="006403EA">
        <w:rPr>
          <w:rFonts w:ascii="Times New Roman" w:hAnsi="Times New Roman"/>
          <w:sz w:val="24"/>
          <w:szCs w:val="24"/>
        </w:rPr>
        <w:t xml:space="preserve"> aprobă</w:t>
      </w:r>
      <w:r w:rsidR="00514D9E" w:rsidRPr="006403EA">
        <w:rPr>
          <w:rFonts w:ascii="Times New Roman" w:hAnsi="Times New Roman"/>
          <w:sz w:val="24"/>
          <w:szCs w:val="24"/>
        </w:rPr>
        <w:t xml:space="preserve"> </w:t>
      </w:r>
      <w:r w:rsidR="00241B28" w:rsidRPr="006403EA">
        <w:rPr>
          <w:rFonts w:ascii="Times New Roman" w:hAnsi="Times New Roman"/>
          <w:sz w:val="24"/>
          <w:szCs w:val="24"/>
        </w:rPr>
        <w:t>solicitările de deplasare la manifestările științifice desfășurate în țară din fondurile U.M.F. ''Carol Davila'' pentru 2 cadre didactice de la Facultatea de Medicină</w:t>
      </w:r>
      <w:r w:rsidR="008754A4" w:rsidRPr="006403EA">
        <w:rPr>
          <w:rFonts w:ascii="Times New Roman" w:hAnsi="Times New Roman"/>
          <w:sz w:val="24"/>
          <w:szCs w:val="24"/>
        </w:rPr>
        <w:t>.</w:t>
      </w:r>
    </w:p>
    <w:p w14:paraId="0B60670E" w14:textId="49F37F0A" w:rsidR="006301F0" w:rsidRPr="006403EA" w:rsidRDefault="00CF14CA" w:rsidP="006403EA">
      <w:pPr>
        <w:tabs>
          <w:tab w:val="left" w:pos="3285"/>
        </w:tabs>
        <w:jc w:val="both"/>
        <w:rPr>
          <w:rFonts w:ascii="Times New Roman" w:hAnsi="Times New Roman"/>
          <w:noProof/>
          <w:sz w:val="24"/>
          <w:szCs w:val="24"/>
          <w:u w:val="single"/>
        </w:rPr>
      </w:pPr>
      <w:r w:rsidRPr="006403EA">
        <w:rPr>
          <w:rFonts w:ascii="Times New Roman" w:hAnsi="Times New Roman"/>
          <w:b/>
          <w:sz w:val="24"/>
          <w:szCs w:val="24"/>
        </w:rPr>
        <w:t>Art</w:t>
      </w:r>
      <w:r w:rsidR="00354270" w:rsidRPr="006403EA">
        <w:rPr>
          <w:rFonts w:ascii="Times New Roman" w:hAnsi="Times New Roman"/>
          <w:b/>
          <w:sz w:val="24"/>
          <w:szCs w:val="24"/>
        </w:rPr>
        <w:t>.</w:t>
      </w:r>
      <w:r w:rsidRPr="006403EA">
        <w:rPr>
          <w:rFonts w:ascii="Times New Roman" w:hAnsi="Times New Roman"/>
          <w:b/>
          <w:sz w:val="24"/>
          <w:szCs w:val="24"/>
        </w:rPr>
        <w:t xml:space="preserve"> </w:t>
      </w:r>
      <w:r w:rsidR="00B71C92" w:rsidRPr="006403EA">
        <w:rPr>
          <w:rFonts w:ascii="Times New Roman" w:hAnsi="Times New Roman"/>
          <w:b/>
          <w:sz w:val="24"/>
          <w:szCs w:val="24"/>
        </w:rPr>
        <w:t>16</w:t>
      </w:r>
      <w:r w:rsidR="00B979CC" w:rsidRPr="006403EA">
        <w:rPr>
          <w:rFonts w:ascii="Times New Roman" w:hAnsi="Times New Roman"/>
          <w:b/>
          <w:sz w:val="24"/>
          <w:szCs w:val="24"/>
        </w:rPr>
        <w:t>.</w:t>
      </w:r>
      <w:r w:rsidR="00B979CC" w:rsidRPr="006403EA">
        <w:rPr>
          <w:rFonts w:ascii="Times New Roman" w:hAnsi="Times New Roman"/>
          <w:sz w:val="24"/>
          <w:szCs w:val="24"/>
        </w:rPr>
        <w:t xml:space="preserve"> </w:t>
      </w:r>
      <w:r w:rsidRPr="006403EA">
        <w:rPr>
          <w:rFonts w:ascii="Times New Roman" w:hAnsi="Times New Roman"/>
          <w:sz w:val="24"/>
          <w:szCs w:val="24"/>
        </w:rPr>
        <w:t xml:space="preserve">Se </w:t>
      </w:r>
      <w:r w:rsidR="00286CC4" w:rsidRPr="006403EA">
        <w:rPr>
          <w:rFonts w:ascii="Times New Roman" w:hAnsi="Times New Roman"/>
          <w:sz w:val="24"/>
          <w:szCs w:val="24"/>
        </w:rPr>
        <w:t>aprobă</w:t>
      </w:r>
      <w:r w:rsidR="00B40EE1" w:rsidRPr="006403EA">
        <w:rPr>
          <w:rFonts w:ascii="Times New Roman" w:hAnsi="Times New Roman"/>
          <w:sz w:val="24"/>
          <w:szCs w:val="24"/>
        </w:rPr>
        <w:t xml:space="preserve"> </w:t>
      </w:r>
      <w:r w:rsidR="00144F72" w:rsidRPr="006403EA">
        <w:rPr>
          <w:rFonts w:ascii="Times New Roman" w:hAnsi="Times New Roman"/>
          <w:sz w:val="24"/>
          <w:szCs w:val="24"/>
        </w:rPr>
        <w:t>solicitările de deplasare</w:t>
      </w:r>
      <w:r w:rsidR="00144F72" w:rsidRPr="006403EA">
        <w:rPr>
          <w:rFonts w:ascii="Times New Roman" w:hAnsi="Times New Roman"/>
          <w:b/>
          <w:sz w:val="24"/>
          <w:szCs w:val="24"/>
        </w:rPr>
        <w:t xml:space="preserve"> </w:t>
      </w:r>
      <w:r w:rsidR="00144F72" w:rsidRPr="006403EA">
        <w:rPr>
          <w:rFonts w:ascii="Times New Roman" w:hAnsi="Times New Roman"/>
          <w:sz w:val="24"/>
          <w:szCs w:val="24"/>
        </w:rPr>
        <w:t>la manifestările științifice desfășurate în țară și în străinătate din fonduri de cercetare pentru 1 cadru didactic de la Facultatea de Medicină și  1 cadru didactic de la Facultatea de Farmacie.</w:t>
      </w:r>
    </w:p>
    <w:p w14:paraId="4A587DA3" w14:textId="32886DED" w:rsidR="002D75B2" w:rsidRPr="006403EA" w:rsidRDefault="002722B1" w:rsidP="006403EA">
      <w:pPr>
        <w:shd w:val="clear" w:color="auto" w:fill="FFFFFF"/>
        <w:jc w:val="both"/>
        <w:rPr>
          <w:rFonts w:ascii="Times New Roman" w:eastAsia="Times New Roman" w:hAnsi="Times New Roman"/>
          <w:sz w:val="24"/>
          <w:szCs w:val="24"/>
        </w:rPr>
      </w:pPr>
      <w:r w:rsidRPr="006403EA">
        <w:rPr>
          <w:rFonts w:ascii="Times New Roman" w:hAnsi="Times New Roman"/>
          <w:b/>
          <w:sz w:val="24"/>
          <w:szCs w:val="24"/>
        </w:rPr>
        <w:t xml:space="preserve">Art. </w:t>
      </w:r>
      <w:r w:rsidR="008833D5" w:rsidRPr="006403EA">
        <w:rPr>
          <w:rFonts w:ascii="Times New Roman" w:hAnsi="Times New Roman"/>
          <w:b/>
          <w:sz w:val="24"/>
          <w:szCs w:val="24"/>
        </w:rPr>
        <w:t>17</w:t>
      </w:r>
      <w:r w:rsidRPr="006403EA">
        <w:rPr>
          <w:rFonts w:ascii="Times New Roman" w:hAnsi="Times New Roman"/>
          <w:b/>
          <w:sz w:val="24"/>
          <w:szCs w:val="24"/>
        </w:rPr>
        <w:t>.</w:t>
      </w:r>
      <w:r w:rsidRPr="006403EA">
        <w:rPr>
          <w:rFonts w:ascii="Times New Roman" w:hAnsi="Times New Roman"/>
          <w:sz w:val="24"/>
          <w:szCs w:val="24"/>
        </w:rPr>
        <w:t xml:space="preserve"> Se aprobă</w:t>
      </w:r>
      <w:r w:rsidR="005609A5" w:rsidRPr="006403EA">
        <w:rPr>
          <w:rFonts w:ascii="Times New Roman" w:hAnsi="Times New Roman"/>
          <w:sz w:val="24"/>
          <w:szCs w:val="24"/>
        </w:rPr>
        <w:t xml:space="preserve"> </w:t>
      </w:r>
      <w:r w:rsidR="00B35D8D" w:rsidRPr="006403EA">
        <w:rPr>
          <w:rFonts w:ascii="Times New Roman" w:hAnsi="Times New Roman"/>
          <w:sz w:val="24"/>
          <w:szCs w:val="24"/>
        </w:rPr>
        <w:t>solicitarea de deplasare la o manifestare științifică desfășurată în țară din fonduri de cercetare pentru 1 student doctorand de la Facultatea de Medicină.</w:t>
      </w:r>
    </w:p>
    <w:p w14:paraId="194DAA14" w14:textId="4FBA89E0" w:rsidR="008B2273" w:rsidRPr="006403EA" w:rsidRDefault="002722B1" w:rsidP="006403EA">
      <w:pPr>
        <w:shd w:val="clear" w:color="auto" w:fill="FFFFFF"/>
        <w:jc w:val="both"/>
        <w:rPr>
          <w:rFonts w:ascii="Times New Roman" w:hAnsi="Times New Roman"/>
          <w:sz w:val="24"/>
          <w:szCs w:val="24"/>
        </w:rPr>
      </w:pPr>
      <w:r w:rsidRPr="006403EA">
        <w:rPr>
          <w:rFonts w:ascii="Times New Roman" w:hAnsi="Times New Roman"/>
          <w:b/>
          <w:sz w:val="24"/>
          <w:szCs w:val="24"/>
        </w:rPr>
        <w:t xml:space="preserve">Art. </w:t>
      </w:r>
      <w:r w:rsidR="004B39E0" w:rsidRPr="006403EA">
        <w:rPr>
          <w:rFonts w:ascii="Times New Roman" w:hAnsi="Times New Roman"/>
          <w:b/>
          <w:sz w:val="24"/>
          <w:szCs w:val="24"/>
        </w:rPr>
        <w:t>18</w:t>
      </w:r>
      <w:r w:rsidRPr="006403EA">
        <w:rPr>
          <w:rFonts w:ascii="Times New Roman" w:hAnsi="Times New Roman"/>
          <w:b/>
          <w:sz w:val="24"/>
          <w:szCs w:val="24"/>
        </w:rPr>
        <w:t>.</w:t>
      </w:r>
      <w:r w:rsidRPr="006403EA">
        <w:rPr>
          <w:rFonts w:ascii="Times New Roman" w:hAnsi="Times New Roman"/>
          <w:sz w:val="24"/>
          <w:szCs w:val="24"/>
        </w:rPr>
        <w:t xml:space="preserve"> </w:t>
      </w:r>
      <w:r w:rsidR="00D16397" w:rsidRPr="006403EA">
        <w:rPr>
          <w:rFonts w:ascii="Times New Roman" w:hAnsi="Times New Roman"/>
          <w:sz w:val="24"/>
          <w:szCs w:val="24"/>
        </w:rPr>
        <w:t>Se aprobă</w:t>
      </w:r>
      <w:r w:rsidR="008B2273" w:rsidRPr="006403EA">
        <w:rPr>
          <w:rFonts w:ascii="Times New Roman" w:hAnsi="Times New Roman"/>
          <w:sz w:val="24"/>
          <w:szCs w:val="24"/>
        </w:rPr>
        <w:t xml:space="preserve"> </w:t>
      </w:r>
      <w:r w:rsidR="00347FF6" w:rsidRPr="006403EA">
        <w:rPr>
          <w:rFonts w:ascii="Times New Roman" w:hAnsi="Times New Roman"/>
          <w:sz w:val="24"/>
          <w:szCs w:val="24"/>
        </w:rPr>
        <w:t>emiterea a 4 decizii de deplasare la manifestările științifice desfășurate în țară și în străinătate din fondurile personale pentru 4 cadre didactice de la Facultatea de Medicină</w:t>
      </w:r>
      <w:r w:rsidR="008B2273" w:rsidRPr="006403EA">
        <w:rPr>
          <w:rFonts w:ascii="Times New Roman" w:hAnsi="Times New Roman"/>
          <w:sz w:val="24"/>
          <w:szCs w:val="24"/>
        </w:rPr>
        <w:t>.</w:t>
      </w:r>
    </w:p>
    <w:p w14:paraId="6F04F08C" w14:textId="4872926E" w:rsidR="00D16397" w:rsidRPr="006403EA" w:rsidRDefault="002722B1" w:rsidP="006403EA">
      <w:pPr>
        <w:jc w:val="both"/>
        <w:rPr>
          <w:rFonts w:ascii="Times New Roman" w:hAnsi="Times New Roman"/>
          <w:color w:val="000000" w:themeColor="text1"/>
          <w:sz w:val="24"/>
          <w:szCs w:val="24"/>
        </w:rPr>
      </w:pPr>
      <w:r w:rsidRPr="006403EA">
        <w:rPr>
          <w:rFonts w:ascii="Times New Roman" w:hAnsi="Times New Roman"/>
          <w:b/>
          <w:sz w:val="24"/>
          <w:szCs w:val="24"/>
        </w:rPr>
        <w:t xml:space="preserve">Art. </w:t>
      </w:r>
      <w:r w:rsidR="004B39E0" w:rsidRPr="006403EA">
        <w:rPr>
          <w:rFonts w:ascii="Times New Roman" w:hAnsi="Times New Roman"/>
          <w:b/>
          <w:sz w:val="24"/>
          <w:szCs w:val="24"/>
        </w:rPr>
        <w:t>19</w:t>
      </w:r>
      <w:r w:rsidRPr="006403EA">
        <w:rPr>
          <w:rFonts w:ascii="Times New Roman" w:hAnsi="Times New Roman"/>
          <w:b/>
          <w:sz w:val="24"/>
          <w:szCs w:val="24"/>
        </w:rPr>
        <w:t>.</w:t>
      </w:r>
      <w:r w:rsidRPr="006403EA">
        <w:rPr>
          <w:rFonts w:ascii="Times New Roman" w:hAnsi="Times New Roman"/>
          <w:sz w:val="24"/>
          <w:szCs w:val="24"/>
        </w:rPr>
        <w:t xml:space="preserve"> Se aprobă</w:t>
      </w:r>
      <w:r w:rsidR="00E25E74" w:rsidRPr="006403EA">
        <w:rPr>
          <w:rFonts w:ascii="Times New Roman" w:eastAsia="Times New Roman" w:hAnsi="Times New Roman"/>
          <w:sz w:val="24"/>
          <w:szCs w:val="24"/>
        </w:rPr>
        <w:t xml:space="preserve"> </w:t>
      </w:r>
      <w:r w:rsidR="00436B51" w:rsidRPr="006403EA">
        <w:rPr>
          <w:rFonts w:ascii="Times New Roman" w:hAnsi="Times New Roman"/>
          <w:color w:val="000000" w:themeColor="text1"/>
          <w:sz w:val="24"/>
          <w:szCs w:val="24"/>
        </w:rPr>
        <w:t xml:space="preserve">proiectul </w:t>
      </w:r>
      <w:r w:rsidR="00436B51" w:rsidRPr="006403EA">
        <w:rPr>
          <w:rFonts w:ascii="Times New Roman" w:hAnsi="Times New Roman"/>
          <w:bCs/>
          <w:i/>
          <w:iCs/>
          <w:color w:val="000000" w:themeColor="text1"/>
          <w:sz w:val="24"/>
          <w:szCs w:val="24"/>
        </w:rPr>
        <w:t>Aplicații medicale ale laserilor de mare putere - Dr.LASER</w:t>
      </w:r>
      <w:r w:rsidR="00436B51" w:rsidRPr="006403EA">
        <w:rPr>
          <w:rFonts w:ascii="Times New Roman" w:hAnsi="Times New Roman"/>
          <w:color w:val="000000" w:themeColor="text1"/>
          <w:sz w:val="24"/>
          <w:szCs w:val="24"/>
        </w:rPr>
        <w:t xml:space="preserve"> în vederea finanțării acestuia în cadrul Programului Sănătate, Prioritatea </w:t>
      </w:r>
      <w:r w:rsidR="00436B51" w:rsidRPr="006403EA">
        <w:rPr>
          <w:rFonts w:ascii="Times New Roman" w:hAnsi="Times New Roman"/>
          <w:i/>
          <w:iCs/>
          <w:color w:val="000000" w:themeColor="text1"/>
          <w:sz w:val="24"/>
          <w:szCs w:val="24"/>
        </w:rPr>
        <w:t>5.Abordări inovative în cercetarea din domeniul medical</w:t>
      </w:r>
      <w:r w:rsidR="00436B51" w:rsidRPr="006403EA">
        <w:rPr>
          <w:rFonts w:ascii="Times New Roman" w:hAnsi="Times New Roman"/>
          <w:color w:val="000000" w:themeColor="text1"/>
          <w:sz w:val="24"/>
          <w:szCs w:val="24"/>
        </w:rPr>
        <w:t xml:space="preserve">, Obiectiv specific </w:t>
      </w:r>
      <w:r w:rsidR="00436B51" w:rsidRPr="006403EA">
        <w:rPr>
          <w:rFonts w:ascii="Times New Roman" w:hAnsi="Times New Roman"/>
          <w:i/>
          <w:iCs/>
          <w:color w:val="000000" w:themeColor="text1"/>
          <w:sz w:val="24"/>
          <w:szCs w:val="24"/>
        </w:rPr>
        <w:t>OSa(i) Dezvoltarea și îmbunătățirea capacităților de cercetare și inovare și adoptarea de tehnologii avansate</w:t>
      </w:r>
      <w:r w:rsidR="00436B51" w:rsidRPr="006403EA">
        <w:rPr>
          <w:rFonts w:ascii="Times New Roman" w:hAnsi="Times New Roman"/>
          <w:color w:val="000000" w:themeColor="text1"/>
          <w:sz w:val="24"/>
          <w:szCs w:val="24"/>
        </w:rPr>
        <w:t xml:space="preserve">, Acțiunea </w:t>
      </w:r>
      <w:r w:rsidR="00436B51" w:rsidRPr="006403EA">
        <w:rPr>
          <w:rFonts w:ascii="Times New Roman" w:hAnsi="Times New Roman"/>
          <w:i/>
          <w:iCs/>
          <w:color w:val="000000" w:themeColor="text1"/>
          <w:sz w:val="24"/>
          <w:szCs w:val="24"/>
        </w:rPr>
        <w:t>A. Operatiuni strategice predefinite, Cercetare in domeniul bolilor netransmisibile (ex. Dezvoltarea de solutii de cercetare pentru tratarea cancerului) din cadrul Programului Sănătate</w:t>
      </w:r>
      <w:r w:rsidR="00436B51" w:rsidRPr="006403EA">
        <w:rPr>
          <w:rFonts w:ascii="Times New Roman" w:hAnsi="Times New Roman"/>
          <w:color w:val="000000" w:themeColor="text1"/>
          <w:sz w:val="24"/>
          <w:szCs w:val="24"/>
        </w:rPr>
        <w:t xml:space="preserve">, apelul de proiecte </w:t>
      </w:r>
      <w:r w:rsidR="00436B51" w:rsidRPr="006403EA">
        <w:rPr>
          <w:rFonts w:ascii="Times New Roman" w:hAnsi="Times New Roman"/>
          <w:i/>
          <w:iCs/>
          <w:color w:val="000000" w:themeColor="text1"/>
          <w:sz w:val="24"/>
          <w:szCs w:val="24"/>
        </w:rPr>
        <w:t xml:space="preserve">PS/272/PS_P5/OP1/RSO1.1/PS_P5_RSO1.1_A9 Sprijin pentru implementarea de soluții de cercetare de importanță strategică în domeniul medical: genomică; boli netransmisibile (ex. dezvoltarea de soluții de cercetare pentru tratarea cancerelor); vaccinuri, seruri și alte medicamente biologice </w:t>
      </w:r>
      <w:r w:rsidR="00F63524" w:rsidRPr="006403EA">
        <w:rPr>
          <w:rFonts w:ascii="Times New Roman" w:hAnsi="Times New Roman"/>
          <w:iCs/>
          <w:color w:val="000000" w:themeColor="text1"/>
          <w:sz w:val="24"/>
          <w:szCs w:val="24"/>
        </w:rPr>
        <w:t>(</w:t>
      </w:r>
      <w:r w:rsidR="007B471E">
        <w:rPr>
          <w:rFonts w:ascii="Times New Roman" w:hAnsi="Times New Roman"/>
          <w:iCs/>
          <w:color w:val="000000" w:themeColor="text1"/>
          <w:sz w:val="24"/>
          <w:szCs w:val="24"/>
        </w:rPr>
        <w:t>Anexa</w:t>
      </w:r>
      <w:r w:rsidR="00F63524" w:rsidRPr="006403EA">
        <w:rPr>
          <w:rFonts w:ascii="Times New Roman" w:hAnsi="Times New Roman"/>
          <w:iCs/>
          <w:color w:val="000000" w:themeColor="text1"/>
          <w:sz w:val="24"/>
          <w:szCs w:val="24"/>
        </w:rPr>
        <w:t xml:space="preserve"> 15).</w:t>
      </w:r>
    </w:p>
    <w:p w14:paraId="779A2EC8" w14:textId="34ABD318" w:rsidR="002722B1" w:rsidRPr="006403EA" w:rsidRDefault="002722B1" w:rsidP="006403EA">
      <w:pPr>
        <w:jc w:val="both"/>
        <w:rPr>
          <w:rFonts w:ascii="Times New Roman" w:hAnsi="Times New Roman"/>
          <w:noProof/>
          <w:sz w:val="24"/>
          <w:szCs w:val="24"/>
          <w:u w:val="single"/>
        </w:rPr>
      </w:pPr>
      <w:r w:rsidRPr="006403EA">
        <w:rPr>
          <w:rFonts w:ascii="Times New Roman" w:hAnsi="Times New Roman"/>
          <w:b/>
          <w:sz w:val="24"/>
          <w:szCs w:val="24"/>
        </w:rPr>
        <w:lastRenderedPageBreak/>
        <w:t xml:space="preserve">Art. </w:t>
      </w:r>
      <w:r w:rsidR="004B39E0" w:rsidRPr="006403EA">
        <w:rPr>
          <w:rFonts w:ascii="Times New Roman" w:hAnsi="Times New Roman"/>
          <w:b/>
          <w:sz w:val="24"/>
          <w:szCs w:val="24"/>
        </w:rPr>
        <w:t>20</w:t>
      </w:r>
      <w:r w:rsidRPr="006403EA">
        <w:rPr>
          <w:rFonts w:ascii="Times New Roman" w:hAnsi="Times New Roman"/>
          <w:b/>
          <w:sz w:val="24"/>
          <w:szCs w:val="24"/>
        </w:rPr>
        <w:t>.</w:t>
      </w:r>
      <w:r w:rsidRPr="006403EA">
        <w:rPr>
          <w:rFonts w:ascii="Times New Roman" w:hAnsi="Times New Roman"/>
          <w:sz w:val="24"/>
          <w:szCs w:val="24"/>
        </w:rPr>
        <w:t xml:space="preserve"> Se aprobă</w:t>
      </w:r>
      <w:r w:rsidR="00501F0E" w:rsidRPr="006403EA">
        <w:rPr>
          <w:rFonts w:ascii="Times New Roman" w:hAnsi="Times New Roman"/>
          <w:sz w:val="24"/>
          <w:szCs w:val="24"/>
          <w:shd w:val="clear" w:color="auto" w:fill="FFFFFF"/>
        </w:rPr>
        <w:t xml:space="preserve"> </w:t>
      </w:r>
      <w:r w:rsidR="00F9642D" w:rsidRPr="006403EA">
        <w:rPr>
          <w:rFonts w:ascii="Times New Roman" w:hAnsi="Times New Roman"/>
          <w:color w:val="000000" w:themeColor="text1"/>
          <w:sz w:val="24"/>
          <w:szCs w:val="24"/>
        </w:rPr>
        <w:t xml:space="preserve">valoarea din proiect </w:t>
      </w:r>
      <w:r w:rsidR="00F9642D" w:rsidRPr="006403EA">
        <w:rPr>
          <w:rFonts w:ascii="Times New Roman" w:hAnsi="Times New Roman"/>
          <w:color w:val="000000" w:themeColor="text1"/>
          <w:sz w:val="24"/>
          <w:szCs w:val="24"/>
          <w:lang w:val="it-IT"/>
        </w:rPr>
        <w:t>aferentă partenerului</w:t>
      </w:r>
      <w:r w:rsidR="00F9642D" w:rsidRPr="006403EA">
        <w:rPr>
          <w:rFonts w:ascii="Times New Roman" w:hAnsi="Times New Roman"/>
          <w:bCs/>
          <w:i/>
          <w:iCs/>
          <w:color w:val="000000" w:themeColor="text1"/>
          <w:sz w:val="24"/>
          <w:szCs w:val="24"/>
          <w:lang w:val="it-IT"/>
        </w:rPr>
        <w:t xml:space="preserve"> </w:t>
      </w:r>
      <w:r w:rsidR="00F9642D" w:rsidRPr="006403EA">
        <w:rPr>
          <w:rFonts w:ascii="Times New Roman" w:hAnsi="Times New Roman"/>
          <w:color w:val="000000" w:themeColor="text1"/>
          <w:sz w:val="24"/>
          <w:szCs w:val="24"/>
        </w:rPr>
        <w:t>P1 Universitatea de Medicină și Farmacie Carol Davila (P1 UMFCD)</w:t>
      </w:r>
      <w:r w:rsidR="00F9642D" w:rsidRPr="006403EA">
        <w:rPr>
          <w:rFonts w:ascii="Times New Roman" w:hAnsi="Times New Roman"/>
          <w:bCs/>
          <w:i/>
          <w:iCs/>
          <w:color w:val="000000" w:themeColor="text1"/>
          <w:sz w:val="24"/>
          <w:szCs w:val="24"/>
          <w:lang w:val="it-IT"/>
        </w:rPr>
        <w:t>,</w:t>
      </w:r>
      <w:r w:rsidR="00F9642D" w:rsidRPr="006403EA">
        <w:rPr>
          <w:rFonts w:ascii="Times New Roman" w:hAnsi="Times New Roman"/>
          <w:color w:val="000000" w:themeColor="text1"/>
          <w:sz w:val="24"/>
          <w:szCs w:val="24"/>
          <w:lang w:val="it-IT"/>
        </w:rPr>
        <w:t xml:space="preserve"> </w:t>
      </w:r>
      <w:r w:rsidR="00F9642D" w:rsidRPr="006403EA">
        <w:rPr>
          <w:rFonts w:ascii="Times New Roman" w:hAnsi="Times New Roman"/>
          <w:color w:val="000000" w:themeColor="text1"/>
          <w:sz w:val="24"/>
          <w:szCs w:val="24"/>
        </w:rPr>
        <w:t xml:space="preserve">în cuantum de  17.135.746 lei (inclusiv TVA) din valoarea totală a proiectului </w:t>
      </w:r>
      <w:r w:rsidR="00F9642D" w:rsidRPr="006403EA">
        <w:rPr>
          <w:rFonts w:ascii="Times New Roman" w:hAnsi="Times New Roman"/>
          <w:bCs/>
          <w:iCs/>
          <w:color w:val="000000" w:themeColor="text1"/>
          <w:sz w:val="24"/>
          <w:szCs w:val="24"/>
        </w:rPr>
        <w:t>Aplicații medicale ale laserilor de mare putere - Dr.LASER î</w:t>
      </w:r>
      <w:r w:rsidR="00F9642D" w:rsidRPr="006403EA">
        <w:rPr>
          <w:rFonts w:ascii="Times New Roman" w:hAnsi="Times New Roman"/>
          <w:iCs/>
          <w:color w:val="000000" w:themeColor="text1"/>
          <w:sz w:val="24"/>
          <w:szCs w:val="24"/>
        </w:rPr>
        <w:t>n suma de</w:t>
      </w:r>
      <w:r w:rsidR="00F9642D" w:rsidRPr="006403EA">
        <w:rPr>
          <w:rFonts w:ascii="Times New Roman" w:hAnsi="Times New Roman"/>
          <w:bCs/>
          <w:iCs/>
          <w:color w:val="000000" w:themeColor="text1"/>
          <w:sz w:val="24"/>
          <w:szCs w:val="24"/>
        </w:rPr>
        <w:t xml:space="preserve"> 173.890.500 Lei </w:t>
      </w:r>
      <w:r w:rsidR="00F9642D" w:rsidRPr="006403EA">
        <w:rPr>
          <w:rFonts w:ascii="Times New Roman" w:hAnsi="Times New Roman"/>
          <w:bCs/>
          <w:color w:val="000000" w:themeColor="text1"/>
          <w:sz w:val="24"/>
          <w:szCs w:val="24"/>
        </w:rPr>
        <w:t xml:space="preserve">(inclusiv TVA) </w:t>
      </w:r>
      <w:r w:rsidR="0041509C" w:rsidRPr="006403EA">
        <w:rPr>
          <w:rFonts w:ascii="Times New Roman" w:hAnsi="Times New Roman"/>
          <w:sz w:val="24"/>
          <w:szCs w:val="24"/>
          <w:shd w:val="clear" w:color="auto" w:fill="FFFFFF"/>
        </w:rPr>
        <w:t>(</w:t>
      </w:r>
      <w:r w:rsidR="007B471E">
        <w:rPr>
          <w:rFonts w:ascii="Times New Roman" w:hAnsi="Times New Roman"/>
          <w:sz w:val="24"/>
          <w:szCs w:val="24"/>
          <w:shd w:val="clear" w:color="auto" w:fill="FFFFFF"/>
        </w:rPr>
        <w:t>Anexa</w:t>
      </w:r>
      <w:r w:rsidR="0041509C" w:rsidRPr="006403EA">
        <w:rPr>
          <w:rFonts w:ascii="Times New Roman" w:hAnsi="Times New Roman"/>
          <w:sz w:val="24"/>
          <w:szCs w:val="24"/>
          <w:shd w:val="clear" w:color="auto" w:fill="FFFFFF"/>
        </w:rPr>
        <w:t xml:space="preserve"> </w:t>
      </w:r>
      <w:r w:rsidR="00F9642D" w:rsidRPr="006403EA">
        <w:rPr>
          <w:rFonts w:ascii="Times New Roman" w:hAnsi="Times New Roman"/>
          <w:sz w:val="24"/>
          <w:szCs w:val="24"/>
          <w:shd w:val="clear" w:color="auto" w:fill="FFFFFF"/>
        </w:rPr>
        <w:t>1</w:t>
      </w:r>
      <w:r w:rsidR="00D51039" w:rsidRPr="006403EA">
        <w:rPr>
          <w:rFonts w:ascii="Times New Roman" w:hAnsi="Times New Roman"/>
          <w:sz w:val="24"/>
          <w:szCs w:val="24"/>
          <w:shd w:val="clear" w:color="auto" w:fill="FFFFFF"/>
        </w:rPr>
        <w:t>5</w:t>
      </w:r>
      <w:r w:rsidR="00501F0E" w:rsidRPr="006403EA">
        <w:rPr>
          <w:rFonts w:ascii="Times New Roman" w:hAnsi="Times New Roman"/>
          <w:sz w:val="24"/>
          <w:szCs w:val="24"/>
          <w:shd w:val="clear" w:color="auto" w:fill="FFFFFF"/>
        </w:rPr>
        <w:t>).</w:t>
      </w:r>
      <w:r w:rsidR="0037151C" w:rsidRPr="006403EA">
        <w:rPr>
          <w:rFonts w:ascii="Times New Roman" w:hAnsi="Times New Roman"/>
          <w:sz w:val="24"/>
          <w:szCs w:val="24"/>
        </w:rPr>
        <w:t xml:space="preserve"> </w:t>
      </w:r>
    </w:p>
    <w:p w14:paraId="5BB22A20" w14:textId="034FD948" w:rsidR="00066BE2" w:rsidRPr="006403EA" w:rsidRDefault="002722B1" w:rsidP="006403EA">
      <w:pPr>
        <w:tabs>
          <w:tab w:val="left" w:pos="3285"/>
        </w:tabs>
        <w:jc w:val="both"/>
        <w:rPr>
          <w:rFonts w:ascii="Times New Roman" w:hAnsi="Times New Roman"/>
          <w:sz w:val="24"/>
          <w:szCs w:val="24"/>
        </w:rPr>
      </w:pPr>
      <w:r w:rsidRPr="006403EA">
        <w:rPr>
          <w:rFonts w:ascii="Times New Roman" w:hAnsi="Times New Roman"/>
          <w:b/>
          <w:sz w:val="24"/>
          <w:szCs w:val="24"/>
        </w:rPr>
        <w:t xml:space="preserve">Art. </w:t>
      </w:r>
      <w:r w:rsidR="004B39E0" w:rsidRPr="006403EA">
        <w:rPr>
          <w:rFonts w:ascii="Times New Roman" w:hAnsi="Times New Roman"/>
          <w:b/>
          <w:sz w:val="24"/>
          <w:szCs w:val="24"/>
        </w:rPr>
        <w:t>21</w:t>
      </w:r>
      <w:r w:rsidRPr="006403EA">
        <w:rPr>
          <w:rFonts w:ascii="Times New Roman" w:hAnsi="Times New Roman"/>
          <w:b/>
          <w:sz w:val="24"/>
          <w:szCs w:val="24"/>
        </w:rPr>
        <w:t>.</w:t>
      </w:r>
      <w:r w:rsidRPr="006403EA">
        <w:rPr>
          <w:rFonts w:ascii="Times New Roman" w:hAnsi="Times New Roman"/>
          <w:sz w:val="24"/>
          <w:szCs w:val="24"/>
        </w:rPr>
        <w:t xml:space="preserve"> Se aprobă</w:t>
      </w:r>
      <w:r w:rsidR="00CE12DC" w:rsidRPr="006403EA">
        <w:rPr>
          <w:rFonts w:ascii="Times New Roman" w:hAnsi="Times New Roman"/>
          <w:sz w:val="24"/>
          <w:szCs w:val="24"/>
        </w:rPr>
        <w:t xml:space="preserve"> </w:t>
      </w:r>
      <w:r w:rsidR="00CE12DC" w:rsidRPr="006403EA">
        <w:rPr>
          <w:rFonts w:ascii="Times New Roman" w:hAnsi="Times New Roman"/>
          <w:color w:val="000000" w:themeColor="text1"/>
          <w:sz w:val="24"/>
          <w:szCs w:val="24"/>
        </w:rPr>
        <w:t xml:space="preserve">contribuția proprie în proiect a P1 UMFCD, reprezentând achitarea tuturor cheltuielilor neeligibile ale proiectului, cât și contribuția de 0 % din valoarea eligibilă a proiectului, în cuantum de 0 lei , reprezentând cofinanțarea proiectului </w:t>
      </w:r>
      <w:r w:rsidR="00CE12DC" w:rsidRPr="006403EA">
        <w:rPr>
          <w:rFonts w:ascii="Times New Roman" w:hAnsi="Times New Roman"/>
          <w:bCs/>
          <w:iCs/>
          <w:color w:val="000000" w:themeColor="text1"/>
          <w:sz w:val="24"/>
          <w:szCs w:val="24"/>
        </w:rPr>
        <w:t>Aplicații medicale ale laserilor de mare putere - Dr.LASER</w:t>
      </w:r>
      <w:r w:rsidR="00DB0F83" w:rsidRPr="006403EA">
        <w:rPr>
          <w:rFonts w:ascii="Times New Roman" w:hAnsi="Times New Roman"/>
          <w:noProof/>
          <w:sz w:val="24"/>
          <w:szCs w:val="24"/>
        </w:rPr>
        <w:t xml:space="preserve"> </w:t>
      </w:r>
      <w:r w:rsidR="00CD470C" w:rsidRPr="006403EA">
        <w:rPr>
          <w:rFonts w:ascii="Times New Roman" w:hAnsi="Times New Roman"/>
          <w:noProof/>
          <w:sz w:val="24"/>
          <w:szCs w:val="24"/>
        </w:rPr>
        <w:t>(</w:t>
      </w:r>
      <w:r w:rsidR="007B471E">
        <w:rPr>
          <w:rFonts w:ascii="Times New Roman" w:hAnsi="Times New Roman"/>
          <w:noProof/>
          <w:sz w:val="24"/>
          <w:szCs w:val="24"/>
        </w:rPr>
        <w:t>Anexa</w:t>
      </w:r>
      <w:r w:rsidR="00CD470C" w:rsidRPr="006403EA">
        <w:rPr>
          <w:rFonts w:ascii="Times New Roman" w:hAnsi="Times New Roman"/>
          <w:noProof/>
          <w:sz w:val="24"/>
          <w:szCs w:val="24"/>
        </w:rPr>
        <w:t xml:space="preserve"> </w:t>
      </w:r>
      <w:r w:rsidR="00CE12DC" w:rsidRPr="006403EA">
        <w:rPr>
          <w:rFonts w:ascii="Times New Roman" w:hAnsi="Times New Roman"/>
          <w:noProof/>
          <w:sz w:val="24"/>
          <w:szCs w:val="24"/>
        </w:rPr>
        <w:t>15</w:t>
      </w:r>
      <w:r w:rsidR="00CD470C" w:rsidRPr="006403EA">
        <w:rPr>
          <w:rFonts w:ascii="Times New Roman" w:hAnsi="Times New Roman"/>
          <w:noProof/>
          <w:sz w:val="24"/>
          <w:szCs w:val="24"/>
        </w:rPr>
        <w:t>).</w:t>
      </w:r>
    </w:p>
    <w:p w14:paraId="22456E49" w14:textId="624D2C18" w:rsidR="00066BE2" w:rsidRPr="006403EA" w:rsidRDefault="002722B1" w:rsidP="006403EA">
      <w:pPr>
        <w:jc w:val="both"/>
        <w:rPr>
          <w:rFonts w:ascii="Times New Roman" w:hAnsi="Times New Roman"/>
          <w:sz w:val="24"/>
          <w:szCs w:val="24"/>
        </w:rPr>
      </w:pPr>
      <w:r w:rsidRPr="006403EA">
        <w:rPr>
          <w:rFonts w:ascii="Times New Roman" w:hAnsi="Times New Roman"/>
          <w:b/>
          <w:sz w:val="24"/>
          <w:szCs w:val="24"/>
        </w:rPr>
        <w:t xml:space="preserve">Art. </w:t>
      </w:r>
      <w:r w:rsidR="004B39E0" w:rsidRPr="006403EA">
        <w:rPr>
          <w:rFonts w:ascii="Times New Roman" w:hAnsi="Times New Roman"/>
          <w:b/>
          <w:sz w:val="24"/>
          <w:szCs w:val="24"/>
        </w:rPr>
        <w:t>22</w:t>
      </w:r>
      <w:r w:rsidRPr="006403EA">
        <w:rPr>
          <w:rFonts w:ascii="Times New Roman" w:hAnsi="Times New Roman"/>
          <w:b/>
          <w:sz w:val="24"/>
          <w:szCs w:val="24"/>
        </w:rPr>
        <w:t>.</w:t>
      </w:r>
      <w:r w:rsidRPr="006403EA">
        <w:rPr>
          <w:rFonts w:ascii="Times New Roman" w:hAnsi="Times New Roman"/>
          <w:sz w:val="24"/>
          <w:szCs w:val="24"/>
        </w:rPr>
        <w:t xml:space="preserve"> </w:t>
      </w:r>
      <w:r w:rsidR="00CE12DC" w:rsidRPr="006403EA">
        <w:rPr>
          <w:rFonts w:ascii="Times New Roman" w:hAnsi="Times New Roman"/>
          <w:color w:val="000000" w:themeColor="text1"/>
          <w:sz w:val="24"/>
          <w:szCs w:val="24"/>
        </w:rPr>
        <w:t xml:space="preserve">Sumele reprezentând cheltuieli necesare proiectului, dar care nu se regăsesc în categoria cheltuielilor eligibile, ce pot apărea pe durata implementării proiectului </w:t>
      </w:r>
      <w:r w:rsidR="00CE12DC" w:rsidRPr="006403EA">
        <w:rPr>
          <w:rFonts w:ascii="Times New Roman" w:hAnsi="Times New Roman"/>
          <w:bCs/>
          <w:iCs/>
          <w:color w:val="000000" w:themeColor="text1"/>
          <w:sz w:val="24"/>
          <w:szCs w:val="24"/>
        </w:rPr>
        <w:t>Aplicații medicale ale laserilor de mare putere - Dr.LASER</w:t>
      </w:r>
      <w:r w:rsidR="00CE12DC" w:rsidRPr="006403EA">
        <w:rPr>
          <w:rFonts w:ascii="Times New Roman" w:hAnsi="Times New Roman"/>
          <w:bCs/>
          <w:i/>
          <w:iCs/>
          <w:color w:val="000000" w:themeColor="text1"/>
          <w:sz w:val="24"/>
          <w:szCs w:val="24"/>
          <w:lang w:val="it-IT"/>
        </w:rPr>
        <w:t xml:space="preserve"> </w:t>
      </w:r>
      <w:r w:rsidR="00CE12DC" w:rsidRPr="006403EA">
        <w:rPr>
          <w:rFonts w:ascii="Times New Roman" w:hAnsi="Times New Roman"/>
          <w:color w:val="000000" w:themeColor="text1"/>
          <w:sz w:val="24"/>
          <w:szCs w:val="24"/>
        </w:rPr>
        <w:t>aferente activităților partenerului P1 UMFCD, pentru implementarea proiectului în condiții optime, se vor asigura din fonduri proprii UMFCD sau din alte surse legal constituite, conform programelor de investiţii publice aprobate potrivit legii</w:t>
      </w:r>
      <w:r w:rsidR="00CE12DC" w:rsidRPr="006403EA">
        <w:rPr>
          <w:rFonts w:ascii="Times New Roman" w:hAnsi="Times New Roman"/>
          <w:sz w:val="24"/>
          <w:szCs w:val="24"/>
        </w:rPr>
        <w:t xml:space="preserve"> </w:t>
      </w:r>
      <w:r w:rsidR="00DF55E7" w:rsidRPr="006403EA">
        <w:rPr>
          <w:rFonts w:ascii="Times New Roman" w:hAnsi="Times New Roman"/>
          <w:sz w:val="24"/>
          <w:szCs w:val="24"/>
        </w:rPr>
        <w:t>(</w:t>
      </w:r>
      <w:r w:rsidR="007B471E">
        <w:rPr>
          <w:rFonts w:ascii="Times New Roman" w:hAnsi="Times New Roman"/>
          <w:sz w:val="24"/>
          <w:szCs w:val="24"/>
        </w:rPr>
        <w:t>Anexa</w:t>
      </w:r>
      <w:r w:rsidR="00DF55E7" w:rsidRPr="006403EA">
        <w:rPr>
          <w:rFonts w:ascii="Times New Roman" w:hAnsi="Times New Roman"/>
          <w:sz w:val="24"/>
          <w:szCs w:val="24"/>
        </w:rPr>
        <w:t xml:space="preserve"> </w:t>
      </w:r>
      <w:r w:rsidR="00CE12DC" w:rsidRPr="006403EA">
        <w:rPr>
          <w:rFonts w:ascii="Times New Roman" w:hAnsi="Times New Roman"/>
          <w:sz w:val="24"/>
          <w:szCs w:val="24"/>
        </w:rPr>
        <w:t>15</w:t>
      </w:r>
      <w:r w:rsidR="000B6B02" w:rsidRPr="006403EA">
        <w:rPr>
          <w:rFonts w:ascii="Times New Roman" w:hAnsi="Times New Roman"/>
          <w:sz w:val="24"/>
          <w:szCs w:val="24"/>
        </w:rPr>
        <w:t>)</w:t>
      </w:r>
      <w:r w:rsidR="00847DCF" w:rsidRPr="006403EA">
        <w:rPr>
          <w:rFonts w:ascii="Times New Roman" w:hAnsi="Times New Roman"/>
          <w:sz w:val="24"/>
          <w:szCs w:val="24"/>
        </w:rPr>
        <w:t xml:space="preserve">. </w:t>
      </w:r>
    </w:p>
    <w:p w14:paraId="342A0297" w14:textId="6031B20E" w:rsidR="00066BE2" w:rsidRPr="006403EA" w:rsidRDefault="00066BE2" w:rsidP="006403EA">
      <w:pPr>
        <w:shd w:val="clear" w:color="auto" w:fill="FFFFFF"/>
        <w:jc w:val="both"/>
        <w:rPr>
          <w:rFonts w:ascii="Times New Roman" w:eastAsia="Times New Roman" w:hAnsi="Times New Roman"/>
          <w:sz w:val="24"/>
          <w:szCs w:val="24"/>
        </w:rPr>
      </w:pPr>
      <w:r w:rsidRPr="006403EA">
        <w:rPr>
          <w:rFonts w:ascii="Times New Roman" w:hAnsi="Times New Roman"/>
          <w:b/>
          <w:sz w:val="24"/>
          <w:szCs w:val="24"/>
        </w:rPr>
        <w:t>Art. 23.</w:t>
      </w:r>
      <w:r w:rsidRPr="006403EA">
        <w:rPr>
          <w:rFonts w:ascii="Times New Roman" w:hAnsi="Times New Roman"/>
          <w:sz w:val="24"/>
          <w:szCs w:val="24"/>
        </w:rPr>
        <w:t xml:space="preserve"> </w:t>
      </w:r>
      <w:r w:rsidR="00493370" w:rsidRPr="006403EA">
        <w:rPr>
          <w:rFonts w:ascii="Times New Roman" w:hAnsi="Times New Roman"/>
          <w:color w:val="000000" w:themeColor="text1"/>
          <w:sz w:val="24"/>
          <w:szCs w:val="24"/>
        </w:rPr>
        <w:t>Se vor asigura toate resursele financiare ce revin Partenerului UMFCD, necesare implementării proiectului, în condițiile rambursării/ decontării ulterioare a cheltuielilor (</w:t>
      </w:r>
      <w:r w:rsidR="007B471E">
        <w:rPr>
          <w:rFonts w:ascii="Times New Roman" w:hAnsi="Times New Roman"/>
          <w:color w:val="000000" w:themeColor="text1"/>
          <w:sz w:val="24"/>
          <w:szCs w:val="24"/>
        </w:rPr>
        <w:t>Anexa</w:t>
      </w:r>
      <w:r w:rsidR="00493370" w:rsidRPr="006403EA">
        <w:rPr>
          <w:rFonts w:ascii="Times New Roman" w:hAnsi="Times New Roman"/>
          <w:color w:val="000000" w:themeColor="text1"/>
          <w:sz w:val="24"/>
          <w:szCs w:val="24"/>
        </w:rPr>
        <w:t xml:space="preserve"> 15)</w:t>
      </w:r>
      <w:r w:rsidR="001F476A" w:rsidRPr="006403EA">
        <w:rPr>
          <w:rFonts w:ascii="Times New Roman" w:eastAsia="Times New Roman" w:hAnsi="Times New Roman"/>
          <w:sz w:val="24"/>
          <w:szCs w:val="24"/>
        </w:rPr>
        <w:t>.</w:t>
      </w:r>
    </w:p>
    <w:p w14:paraId="225C5897" w14:textId="2F8B4428" w:rsidR="009811C0" w:rsidRPr="006403EA" w:rsidRDefault="005F7C8D" w:rsidP="006403EA">
      <w:pPr>
        <w:shd w:val="clear" w:color="auto" w:fill="FFFFFF"/>
        <w:jc w:val="both"/>
        <w:rPr>
          <w:rFonts w:ascii="Times New Roman" w:hAnsi="Times New Roman"/>
          <w:sz w:val="24"/>
          <w:szCs w:val="24"/>
        </w:rPr>
      </w:pPr>
      <w:r w:rsidRPr="006403EA">
        <w:rPr>
          <w:rFonts w:ascii="Times New Roman" w:hAnsi="Times New Roman"/>
          <w:b/>
          <w:sz w:val="24"/>
          <w:szCs w:val="24"/>
        </w:rPr>
        <w:t>Art. 24.</w:t>
      </w:r>
      <w:r w:rsidR="00F211E0" w:rsidRPr="006403EA">
        <w:rPr>
          <w:rFonts w:ascii="Times New Roman" w:hAnsi="Times New Roman"/>
          <w:sz w:val="24"/>
          <w:szCs w:val="24"/>
        </w:rPr>
        <w:t xml:space="preserve"> </w:t>
      </w:r>
      <w:r w:rsidR="00493370" w:rsidRPr="006403EA">
        <w:rPr>
          <w:rFonts w:ascii="Times New Roman" w:hAnsi="Times New Roman"/>
          <w:color w:val="000000" w:themeColor="text1"/>
          <w:sz w:val="24"/>
          <w:szCs w:val="24"/>
        </w:rPr>
        <w:t xml:space="preserve">Sumele reprezentând cheltuieli de mentenanță/întreținere ale echipamentelor achizitionate in cadrul proiectului </w:t>
      </w:r>
      <w:r w:rsidR="00493370" w:rsidRPr="006403EA">
        <w:rPr>
          <w:rFonts w:ascii="Times New Roman" w:hAnsi="Times New Roman"/>
          <w:bCs/>
          <w:iCs/>
          <w:color w:val="000000" w:themeColor="text1"/>
          <w:sz w:val="24"/>
          <w:szCs w:val="24"/>
        </w:rPr>
        <w:t xml:space="preserve">Aplicații medicale ale laserilor de mare putere - Dr.LASER </w:t>
      </w:r>
      <w:r w:rsidR="00493370" w:rsidRPr="006403EA">
        <w:rPr>
          <w:rFonts w:ascii="Times New Roman" w:hAnsi="Times New Roman"/>
          <w:color w:val="000000" w:themeColor="text1"/>
          <w:sz w:val="24"/>
          <w:szCs w:val="24"/>
        </w:rPr>
        <w:t>aferente partenerului P1 UMFCD pe întreaga perioadă de durabilitate a acestuia se vor suporta de către P1 UMFCD (</w:t>
      </w:r>
      <w:r w:rsidR="007B471E">
        <w:rPr>
          <w:rFonts w:ascii="Times New Roman" w:hAnsi="Times New Roman"/>
          <w:color w:val="000000" w:themeColor="text1"/>
          <w:sz w:val="24"/>
          <w:szCs w:val="24"/>
        </w:rPr>
        <w:t>Anexa</w:t>
      </w:r>
      <w:r w:rsidR="00493370" w:rsidRPr="006403EA">
        <w:rPr>
          <w:rFonts w:ascii="Times New Roman" w:hAnsi="Times New Roman"/>
          <w:color w:val="000000" w:themeColor="text1"/>
          <w:sz w:val="24"/>
          <w:szCs w:val="24"/>
        </w:rPr>
        <w:t xml:space="preserve"> 15)</w:t>
      </w:r>
      <w:r w:rsidR="00F211E0" w:rsidRPr="006403EA">
        <w:rPr>
          <w:rFonts w:ascii="Times New Roman" w:hAnsi="Times New Roman"/>
          <w:sz w:val="24"/>
          <w:szCs w:val="24"/>
        </w:rPr>
        <w:t>.</w:t>
      </w:r>
    </w:p>
    <w:p w14:paraId="3498BC70" w14:textId="3FDB4871" w:rsidR="00C97123" w:rsidRPr="006403EA" w:rsidRDefault="003E762B" w:rsidP="006403EA">
      <w:pPr>
        <w:pStyle w:val="NoSpacing"/>
        <w:spacing w:after="200" w:line="276" w:lineRule="auto"/>
        <w:jc w:val="both"/>
        <w:rPr>
          <w:rFonts w:ascii="Times New Roman" w:hAnsi="Times New Roman"/>
          <w:sz w:val="24"/>
          <w:szCs w:val="24"/>
        </w:rPr>
      </w:pPr>
      <w:r w:rsidRPr="006403EA">
        <w:rPr>
          <w:rFonts w:ascii="Times New Roman" w:hAnsi="Times New Roman"/>
          <w:b/>
          <w:sz w:val="24"/>
          <w:szCs w:val="24"/>
        </w:rPr>
        <w:t>Art. 25.</w:t>
      </w:r>
      <w:r w:rsidRPr="006403EA">
        <w:rPr>
          <w:rFonts w:ascii="Times New Roman" w:hAnsi="Times New Roman"/>
          <w:sz w:val="24"/>
          <w:szCs w:val="24"/>
        </w:rPr>
        <w:t xml:space="preserve"> </w:t>
      </w:r>
      <w:r w:rsidR="00493370" w:rsidRPr="006403EA">
        <w:rPr>
          <w:rFonts w:ascii="Times New Roman" w:hAnsi="Times New Roman"/>
          <w:color w:val="000000" w:themeColor="text1"/>
          <w:sz w:val="24"/>
          <w:szCs w:val="24"/>
        </w:rPr>
        <w:t xml:space="preserve">Se împuternicește Prof. </w:t>
      </w:r>
      <w:r w:rsidR="00925B2F">
        <w:rPr>
          <w:rFonts w:ascii="Times New Roman" w:hAnsi="Times New Roman"/>
          <w:color w:val="000000" w:themeColor="text1"/>
          <w:sz w:val="24"/>
          <w:szCs w:val="24"/>
        </w:rPr>
        <w:t>U</w:t>
      </w:r>
      <w:r w:rsidR="00493370" w:rsidRPr="006403EA">
        <w:rPr>
          <w:rFonts w:ascii="Times New Roman" w:hAnsi="Times New Roman"/>
          <w:color w:val="000000" w:themeColor="text1"/>
          <w:sz w:val="24"/>
          <w:szCs w:val="24"/>
        </w:rPr>
        <w:t xml:space="preserve">niv </w:t>
      </w:r>
      <w:r w:rsidR="00925B2F">
        <w:rPr>
          <w:rFonts w:ascii="Times New Roman" w:hAnsi="Times New Roman"/>
          <w:color w:val="000000" w:themeColor="text1"/>
          <w:sz w:val="24"/>
          <w:szCs w:val="24"/>
        </w:rPr>
        <w:t>D</w:t>
      </w:r>
      <w:r w:rsidR="00493370" w:rsidRPr="006403EA">
        <w:rPr>
          <w:rFonts w:ascii="Times New Roman" w:hAnsi="Times New Roman"/>
          <w:color w:val="000000" w:themeColor="text1"/>
          <w:sz w:val="24"/>
          <w:szCs w:val="24"/>
        </w:rPr>
        <w:t xml:space="preserve">r. Rodica Anghel in calitate de responsabil partener P1- UMFCD </w:t>
      </w:r>
      <w:r w:rsidR="00925B2F">
        <w:rPr>
          <w:rFonts w:ascii="Times New Roman" w:hAnsi="Times New Roman"/>
          <w:color w:val="000000" w:themeColor="text1"/>
          <w:sz w:val="24"/>
          <w:szCs w:val="24"/>
        </w:rPr>
        <w:t>ș</w:t>
      </w:r>
      <w:r w:rsidR="00493370" w:rsidRPr="006403EA">
        <w:rPr>
          <w:rFonts w:ascii="Times New Roman" w:hAnsi="Times New Roman"/>
          <w:color w:val="000000" w:themeColor="text1"/>
          <w:sz w:val="24"/>
          <w:szCs w:val="24"/>
        </w:rPr>
        <w:t xml:space="preserve">i Prof. </w:t>
      </w:r>
      <w:r w:rsidR="00925B2F">
        <w:rPr>
          <w:rFonts w:ascii="Times New Roman" w:hAnsi="Times New Roman"/>
          <w:color w:val="000000" w:themeColor="text1"/>
          <w:sz w:val="24"/>
          <w:szCs w:val="24"/>
        </w:rPr>
        <w:t>U</w:t>
      </w:r>
      <w:r w:rsidR="00493370" w:rsidRPr="006403EA">
        <w:rPr>
          <w:rFonts w:ascii="Times New Roman" w:hAnsi="Times New Roman"/>
          <w:color w:val="000000" w:themeColor="text1"/>
          <w:sz w:val="24"/>
          <w:szCs w:val="24"/>
        </w:rPr>
        <w:t xml:space="preserve">niv. </w:t>
      </w:r>
      <w:r w:rsidR="00925B2F">
        <w:rPr>
          <w:rFonts w:ascii="Times New Roman" w:hAnsi="Times New Roman"/>
          <w:color w:val="000000" w:themeColor="text1"/>
          <w:sz w:val="24"/>
          <w:szCs w:val="24"/>
        </w:rPr>
        <w:t>D</w:t>
      </w:r>
      <w:r w:rsidR="00493370" w:rsidRPr="006403EA">
        <w:rPr>
          <w:rFonts w:ascii="Times New Roman" w:hAnsi="Times New Roman"/>
          <w:color w:val="000000" w:themeColor="text1"/>
          <w:sz w:val="24"/>
          <w:szCs w:val="24"/>
        </w:rPr>
        <w:t>r. Simona Maria Ruță, Prorector pentru cercetare știinţifică și inovare, ca reprezentant legal al Universității de Medicină și Farmacie „Carol Davila” din București, să semneze toate actele necesare în numele P1 UMFCD (</w:t>
      </w:r>
      <w:r w:rsidR="007B471E">
        <w:rPr>
          <w:rFonts w:ascii="Times New Roman" w:hAnsi="Times New Roman"/>
          <w:color w:val="000000" w:themeColor="text1"/>
          <w:sz w:val="24"/>
          <w:szCs w:val="24"/>
        </w:rPr>
        <w:t>Anexa</w:t>
      </w:r>
      <w:r w:rsidR="00493370" w:rsidRPr="006403EA">
        <w:rPr>
          <w:rFonts w:ascii="Times New Roman" w:hAnsi="Times New Roman"/>
          <w:color w:val="000000" w:themeColor="text1"/>
          <w:sz w:val="24"/>
          <w:szCs w:val="24"/>
        </w:rPr>
        <w:t xml:space="preserve"> 15)</w:t>
      </w:r>
      <w:r w:rsidR="00C97123" w:rsidRPr="006403EA">
        <w:rPr>
          <w:rFonts w:ascii="Times New Roman" w:hAnsi="Times New Roman"/>
          <w:sz w:val="24"/>
          <w:szCs w:val="24"/>
        </w:rPr>
        <w:t>.</w:t>
      </w:r>
    </w:p>
    <w:p w14:paraId="1C95C1CA" w14:textId="34EF7232" w:rsidR="003E762B" w:rsidRPr="006403EA" w:rsidRDefault="003E762B" w:rsidP="006403EA">
      <w:pPr>
        <w:pStyle w:val="NormalWeb"/>
        <w:shd w:val="clear" w:color="auto" w:fill="FFFFFF"/>
        <w:spacing w:before="0" w:beforeAutospacing="0" w:after="200" w:afterAutospacing="0" w:line="276" w:lineRule="auto"/>
        <w:jc w:val="both"/>
      </w:pPr>
      <w:r w:rsidRPr="006403EA">
        <w:rPr>
          <w:b/>
        </w:rPr>
        <w:t>Art. 26.</w:t>
      </w:r>
      <w:r w:rsidRPr="006403EA">
        <w:t xml:space="preserve"> </w:t>
      </w:r>
      <w:r w:rsidR="00493370" w:rsidRPr="006403EA">
        <w:rPr>
          <w:color w:val="000000" w:themeColor="text1"/>
        </w:rPr>
        <w:t xml:space="preserve">Se </w:t>
      </w:r>
      <w:proofErr w:type="spellStart"/>
      <w:r w:rsidR="00493370" w:rsidRPr="006403EA">
        <w:rPr>
          <w:color w:val="000000" w:themeColor="text1"/>
        </w:rPr>
        <w:t>împuternicește</w:t>
      </w:r>
      <w:proofErr w:type="spellEnd"/>
      <w:r w:rsidR="00493370" w:rsidRPr="006403EA">
        <w:rPr>
          <w:color w:val="000000" w:themeColor="text1"/>
        </w:rPr>
        <w:t xml:space="preserve"> </w:t>
      </w:r>
      <w:r w:rsidR="0008317B" w:rsidRPr="006403EA">
        <w:rPr>
          <w:color w:val="000000" w:themeColor="text1"/>
        </w:rPr>
        <w:t xml:space="preserve">Nicolae Marius </w:t>
      </w:r>
      <w:proofErr w:type="spellStart"/>
      <w:r w:rsidR="0008317B" w:rsidRPr="006403EA">
        <w:rPr>
          <w:color w:val="000000" w:themeColor="text1"/>
        </w:rPr>
        <w:t>Marginean</w:t>
      </w:r>
      <w:proofErr w:type="spellEnd"/>
      <w:r w:rsidR="00493370" w:rsidRPr="006403EA">
        <w:rPr>
          <w:color w:val="000000" w:themeColor="text1"/>
        </w:rPr>
        <w:t xml:space="preserve">, Director General IFIN – HH (solicitant) </w:t>
      </w:r>
      <w:proofErr w:type="spellStart"/>
      <w:r w:rsidR="00493370" w:rsidRPr="006403EA">
        <w:rPr>
          <w:color w:val="000000" w:themeColor="text1"/>
        </w:rPr>
        <w:t>să</w:t>
      </w:r>
      <w:proofErr w:type="spellEnd"/>
      <w:r w:rsidR="00493370" w:rsidRPr="006403EA">
        <w:rPr>
          <w:color w:val="000000" w:themeColor="text1"/>
        </w:rPr>
        <w:t xml:space="preserve"> </w:t>
      </w:r>
      <w:proofErr w:type="spellStart"/>
      <w:r w:rsidR="00493370" w:rsidRPr="006403EA">
        <w:rPr>
          <w:color w:val="000000" w:themeColor="text1"/>
        </w:rPr>
        <w:t>semneze</w:t>
      </w:r>
      <w:proofErr w:type="spellEnd"/>
      <w:r w:rsidR="00493370" w:rsidRPr="006403EA">
        <w:rPr>
          <w:color w:val="000000" w:themeColor="text1"/>
        </w:rPr>
        <w:t xml:space="preserve"> </w:t>
      </w:r>
      <w:proofErr w:type="spellStart"/>
      <w:r w:rsidR="00493370" w:rsidRPr="006403EA">
        <w:rPr>
          <w:color w:val="000000" w:themeColor="text1"/>
        </w:rPr>
        <w:t>contractul</w:t>
      </w:r>
      <w:proofErr w:type="spellEnd"/>
      <w:r w:rsidR="00493370" w:rsidRPr="006403EA">
        <w:rPr>
          <w:color w:val="000000" w:themeColor="text1"/>
        </w:rPr>
        <w:t xml:space="preserve"> de </w:t>
      </w:r>
      <w:proofErr w:type="spellStart"/>
      <w:r w:rsidR="00493370" w:rsidRPr="006403EA">
        <w:rPr>
          <w:color w:val="000000" w:themeColor="text1"/>
        </w:rPr>
        <w:t>finanțare</w:t>
      </w:r>
      <w:proofErr w:type="spellEnd"/>
      <w:r w:rsidR="00493370" w:rsidRPr="006403EA">
        <w:rPr>
          <w:color w:val="000000" w:themeColor="text1"/>
        </w:rPr>
        <w:t xml:space="preserve"> </w:t>
      </w:r>
      <w:proofErr w:type="spellStart"/>
      <w:r w:rsidR="00493370" w:rsidRPr="006403EA">
        <w:rPr>
          <w:color w:val="000000" w:themeColor="text1"/>
        </w:rPr>
        <w:t>în</w:t>
      </w:r>
      <w:proofErr w:type="spellEnd"/>
      <w:r w:rsidR="00493370" w:rsidRPr="006403EA">
        <w:rPr>
          <w:color w:val="000000" w:themeColor="text1"/>
        </w:rPr>
        <w:t xml:space="preserve"> </w:t>
      </w:r>
      <w:proofErr w:type="spellStart"/>
      <w:r w:rsidR="00493370" w:rsidRPr="006403EA">
        <w:rPr>
          <w:color w:val="000000" w:themeColor="text1"/>
        </w:rPr>
        <w:t>numele</w:t>
      </w:r>
      <w:proofErr w:type="spellEnd"/>
      <w:r w:rsidR="00493370" w:rsidRPr="006403EA">
        <w:rPr>
          <w:color w:val="000000" w:themeColor="text1"/>
        </w:rPr>
        <w:t xml:space="preserve"> P1 UMFCD (</w:t>
      </w:r>
      <w:proofErr w:type="spellStart"/>
      <w:r w:rsidR="007B471E">
        <w:rPr>
          <w:color w:val="000000" w:themeColor="text1"/>
        </w:rPr>
        <w:t>Anexa</w:t>
      </w:r>
      <w:proofErr w:type="spellEnd"/>
      <w:r w:rsidR="00493370" w:rsidRPr="006403EA">
        <w:rPr>
          <w:color w:val="000000" w:themeColor="text1"/>
        </w:rPr>
        <w:t xml:space="preserve"> 15)</w:t>
      </w:r>
      <w:r w:rsidR="008312D1" w:rsidRPr="006403EA">
        <w:t>.</w:t>
      </w:r>
    </w:p>
    <w:p w14:paraId="38382705" w14:textId="577E2225" w:rsidR="003E762B" w:rsidRPr="006403EA" w:rsidRDefault="003E762B" w:rsidP="006403EA">
      <w:pPr>
        <w:autoSpaceDE w:val="0"/>
        <w:autoSpaceDN w:val="0"/>
        <w:adjustRightInd w:val="0"/>
        <w:jc w:val="both"/>
        <w:rPr>
          <w:rFonts w:ascii="Times New Roman" w:hAnsi="Times New Roman"/>
          <w:sz w:val="24"/>
          <w:szCs w:val="24"/>
        </w:rPr>
      </w:pPr>
      <w:r w:rsidRPr="006403EA">
        <w:rPr>
          <w:rFonts w:ascii="Times New Roman" w:hAnsi="Times New Roman"/>
          <w:b/>
          <w:sz w:val="24"/>
          <w:szCs w:val="24"/>
        </w:rPr>
        <w:t>Art. 27.</w:t>
      </w:r>
      <w:r w:rsidRPr="006403EA">
        <w:rPr>
          <w:rFonts w:ascii="Times New Roman" w:hAnsi="Times New Roman"/>
          <w:sz w:val="24"/>
          <w:szCs w:val="24"/>
        </w:rPr>
        <w:t xml:space="preserve"> </w:t>
      </w:r>
      <w:r w:rsidR="00A03AAD" w:rsidRPr="006403EA">
        <w:rPr>
          <w:rFonts w:ascii="Times New Roman" w:hAnsi="Times New Roman"/>
          <w:color w:val="000000" w:themeColor="text1"/>
          <w:sz w:val="24"/>
          <w:szCs w:val="24"/>
        </w:rPr>
        <w:t>Se aprobă modelul de Acord de parteneriat (</w:t>
      </w:r>
      <w:r w:rsidR="007B471E">
        <w:rPr>
          <w:rFonts w:ascii="Times New Roman" w:hAnsi="Times New Roman"/>
          <w:color w:val="000000" w:themeColor="text1"/>
          <w:sz w:val="24"/>
          <w:szCs w:val="24"/>
        </w:rPr>
        <w:t>Anexa</w:t>
      </w:r>
      <w:r w:rsidR="00A03AAD" w:rsidRPr="006403EA">
        <w:rPr>
          <w:rFonts w:ascii="Times New Roman" w:hAnsi="Times New Roman"/>
          <w:color w:val="000000" w:themeColor="text1"/>
          <w:sz w:val="24"/>
          <w:szCs w:val="24"/>
        </w:rPr>
        <w:t xml:space="preserve"> 15)</w:t>
      </w:r>
      <w:r w:rsidR="00EA21E8" w:rsidRPr="006403EA">
        <w:rPr>
          <w:rFonts w:ascii="Times New Roman" w:hAnsi="Times New Roman"/>
          <w:sz w:val="24"/>
          <w:szCs w:val="24"/>
          <w:lang w:val="fr-FR"/>
        </w:rPr>
        <w:t>.</w:t>
      </w:r>
    </w:p>
    <w:p w14:paraId="2BD8C7E8" w14:textId="74269920" w:rsidR="007E14C4" w:rsidRPr="006403EA" w:rsidRDefault="003E762B" w:rsidP="006403EA">
      <w:pPr>
        <w:jc w:val="both"/>
        <w:rPr>
          <w:rFonts w:ascii="Times New Roman" w:hAnsi="Times New Roman"/>
          <w:sz w:val="24"/>
          <w:szCs w:val="24"/>
        </w:rPr>
      </w:pPr>
      <w:r w:rsidRPr="006403EA">
        <w:rPr>
          <w:rFonts w:ascii="Times New Roman" w:hAnsi="Times New Roman"/>
          <w:b/>
          <w:sz w:val="24"/>
          <w:szCs w:val="24"/>
        </w:rPr>
        <w:t>Art. 28.</w:t>
      </w:r>
      <w:r w:rsidRPr="006403EA">
        <w:rPr>
          <w:rFonts w:ascii="Times New Roman" w:hAnsi="Times New Roman"/>
          <w:sz w:val="24"/>
          <w:szCs w:val="24"/>
        </w:rPr>
        <w:t xml:space="preserve"> Se aprobă</w:t>
      </w:r>
      <w:r w:rsidR="000E3224" w:rsidRPr="006403EA">
        <w:rPr>
          <w:rFonts w:ascii="Times New Roman" w:eastAsia="Times New Roman" w:hAnsi="Times New Roman"/>
          <w:sz w:val="24"/>
          <w:szCs w:val="24"/>
          <w:lang w:eastAsia="ro-RO"/>
        </w:rPr>
        <w:t xml:space="preserve"> cererile de acordare a calității de membru al Școlii Doctorale din cadrul I.O.S.U.D.- Universitatea de Medicină și Farmacie ”Carol Davila” din București, în urma constatării îndeplinirii standardelor specifice, pentru următoarele cadre didactice abilitate</w:t>
      </w:r>
      <w:r w:rsidR="000E3224" w:rsidRPr="006403EA">
        <w:rPr>
          <w:rFonts w:ascii="Times New Roman" w:hAnsi="Times New Roman"/>
          <w:sz w:val="24"/>
          <w:szCs w:val="24"/>
        </w:rPr>
        <w:t xml:space="preserve">: </w:t>
      </w:r>
      <w:r w:rsidR="00CC41CF" w:rsidRPr="006403EA">
        <w:rPr>
          <w:rFonts w:ascii="Times New Roman" w:eastAsia="Times New Roman" w:hAnsi="Times New Roman"/>
          <w:sz w:val="24"/>
          <w:szCs w:val="24"/>
          <w:lang w:eastAsia="ro-RO"/>
        </w:rPr>
        <w:t xml:space="preserve">Prof. </w:t>
      </w:r>
      <w:r w:rsidR="00C12BC2" w:rsidRPr="006403EA">
        <w:rPr>
          <w:rFonts w:ascii="Times New Roman" w:eastAsia="Times New Roman" w:hAnsi="Times New Roman"/>
          <w:sz w:val="24"/>
          <w:szCs w:val="24"/>
          <w:lang w:eastAsia="ro-RO"/>
        </w:rPr>
        <w:t>U</w:t>
      </w:r>
      <w:r w:rsidR="00CC41CF" w:rsidRPr="006403EA">
        <w:rPr>
          <w:rFonts w:ascii="Times New Roman" w:eastAsia="Times New Roman" w:hAnsi="Times New Roman"/>
          <w:sz w:val="24"/>
          <w:szCs w:val="24"/>
          <w:lang w:eastAsia="ro-RO"/>
        </w:rPr>
        <w:t>niv.</w:t>
      </w:r>
      <w:r w:rsidR="00C12BC2" w:rsidRPr="006403EA">
        <w:rPr>
          <w:rFonts w:ascii="Times New Roman" w:eastAsia="Times New Roman" w:hAnsi="Times New Roman"/>
          <w:sz w:val="24"/>
          <w:szCs w:val="24"/>
          <w:lang w:eastAsia="ro-RO"/>
        </w:rPr>
        <w:t xml:space="preserve"> D</w:t>
      </w:r>
      <w:r w:rsidR="00CC41CF" w:rsidRPr="006403EA">
        <w:rPr>
          <w:rFonts w:ascii="Times New Roman" w:eastAsia="Times New Roman" w:hAnsi="Times New Roman"/>
          <w:sz w:val="24"/>
          <w:szCs w:val="24"/>
          <w:lang w:eastAsia="ro-RO"/>
        </w:rPr>
        <w:t xml:space="preserve">r. Ioniță-Radu Florentina - </w:t>
      </w:r>
      <w:r w:rsidR="00925B2F">
        <w:rPr>
          <w:rFonts w:ascii="Times New Roman" w:eastAsia="Times New Roman" w:hAnsi="Times New Roman"/>
          <w:sz w:val="24"/>
          <w:szCs w:val="24"/>
          <w:lang w:eastAsia="ro-RO"/>
        </w:rPr>
        <w:t>D</w:t>
      </w:r>
      <w:r w:rsidR="00CC41CF" w:rsidRPr="006403EA">
        <w:rPr>
          <w:rFonts w:ascii="Times New Roman" w:eastAsia="Times New Roman" w:hAnsi="Times New Roman"/>
          <w:sz w:val="24"/>
          <w:szCs w:val="24"/>
          <w:lang w:eastAsia="ro-RO"/>
        </w:rPr>
        <w:t xml:space="preserve">omeniul Medicină, </w:t>
      </w:r>
      <w:r w:rsidR="00C12BC2" w:rsidRPr="006403EA">
        <w:rPr>
          <w:rFonts w:ascii="Times New Roman" w:eastAsia="Times New Roman" w:hAnsi="Times New Roman"/>
          <w:sz w:val="24"/>
          <w:szCs w:val="24"/>
          <w:lang w:eastAsia="ro-RO"/>
        </w:rPr>
        <w:t>Prof. U</w:t>
      </w:r>
      <w:r w:rsidR="00CC41CF" w:rsidRPr="006403EA">
        <w:rPr>
          <w:rFonts w:ascii="Times New Roman" w:eastAsia="Times New Roman" w:hAnsi="Times New Roman"/>
          <w:sz w:val="24"/>
          <w:szCs w:val="24"/>
          <w:lang w:eastAsia="ro-RO"/>
        </w:rPr>
        <w:t>niv.</w:t>
      </w:r>
      <w:r w:rsidR="00C12BC2" w:rsidRPr="006403EA">
        <w:rPr>
          <w:rFonts w:ascii="Times New Roman" w:eastAsia="Times New Roman" w:hAnsi="Times New Roman"/>
          <w:sz w:val="24"/>
          <w:szCs w:val="24"/>
          <w:lang w:eastAsia="ro-RO"/>
        </w:rPr>
        <w:t xml:space="preserve"> </w:t>
      </w:r>
      <w:r w:rsidR="00CC41CF" w:rsidRPr="006403EA">
        <w:rPr>
          <w:rFonts w:ascii="Times New Roman" w:eastAsia="Times New Roman" w:hAnsi="Times New Roman"/>
          <w:sz w:val="24"/>
          <w:szCs w:val="24"/>
          <w:lang w:eastAsia="ro-RO"/>
        </w:rPr>
        <w:t xml:space="preserve">Dr. Iliuță Luminița - </w:t>
      </w:r>
      <w:r w:rsidR="00925B2F">
        <w:rPr>
          <w:rFonts w:ascii="Times New Roman" w:eastAsia="Times New Roman" w:hAnsi="Times New Roman"/>
          <w:sz w:val="24"/>
          <w:szCs w:val="24"/>
          <w:lang w:eastAsia="ro-RO"/>
        </w:rPr>
        <w:t>D</w:t>
      </w:r>
      <w:r w:rsidR="00CC41CF" w:rsidRPr="006403EA">
        <w:rPr>
          <w:rFonts w:ascii="Times New Roman" w:eastAsia="Times New Roman" w:hAnsi="Times New Roman"/>
          <w:sz w:val="24"/>
          <w:szCs w:val="24"/>
          <w:lang w:eastAsia="ro-RO"/>
        </w:rPr>
        <w:t xml:space="preserve">omeniul Medicină, </w:t>
      </w:r>
      <w:r w:rsidR="00C12BC2" w:rsidRPr="006403EA">
        <w:rPr>
          <w:rFonts w:ascii="Times New Roman" w:eastAsia="Times New Roman" w:hAnsi="Times New Roman"/>
          <w:sz w:val="24"/>
          <w:szCs w:val="24"/>
          <w:lang w:eastAsia="ro-RO"/>
        </w:rPr>
        <w:t xml:space="preserve">Conf. Univ. Dr. Gherghe Mirela – </w:t>
      </w:r>
      <w:r w:rsidR="00925B2F">
        <w:rPr>
          <w:rFonts w:ascii="Times New Roman" w:eastAsia="Times New Roman" w:hAnsi="Times New Roman"/>
          <w:sz w:val="24"/>
          <w:szCs w:val="24"/>
          <w:lang w:eastAsia="ro-RO"/>
        </w:rPr>
        <w:t>D</w:t>
      </w:r>
      <w:r w:rsidR="00C12BC2" w:rsidRPr="006403EA">
        <w:rPr>
          <w:rFonts w:ascii="Times New Roman" w:eastAsia="Times New Roman" w:hAnsi="Times New Roman"/>
          <w:sz w:val="24"/>
          <w:szCs w:val="24"/>
          <w:lang w:eastAsia="ro-RO"/>
        </w:rPr>
        <w:t xml:space="preserve">omeniul Medicină, Conf. Univ. Dr. Vlad Adelina – </w:t>
      </w:r>
      <w:r w:rsidR="00925B2F">
        <w:rPr>
          <w:rFonts w:ascii="Times New Roman" w:eastAsia="Times New Roman" w:hAnsi="Times New Roman"/>
          <w:sz w:val="24"/>
          <w:szCs w:val="24"/>
          <w:lang w:eastAsia="ro-RO"/>
        </w:rPr>
        <w:t>D</w:t>
      </w:r>
      <w:r w:rsidR="00C12BC2" w:rsidRPr="006403EA">
        <w:rPr>
          <w:rFonts w:ascii="Times New Roman" w:eastAsia="Times New Roman" w:hAnsi="Times New Roman"/>
          <w:sz w:val="24"/>
          <w:szCs w:val="24"/>
          <w:lang w:eastAsia="ro-RO"/>
        </w:rPr>
        <w:t xml:space="preserve">omeniul Medicină, Conf. Univ. Dr. Bălănescu Laura – </w:t>
      </w:r>
      <w:r w:rsidR="00925B2F">
        <w:rPr>
          <w:rFonts w:ascii="Times New Roman" w:eastAsia="Times New Roman" w:hAnsi="Times New Roman"/>
          <w:sz w:val="24"/>
          <w:szCs w:val="24"/>
          <w:lang w:eastAsia="ro-RO"/>
        </w:rPr>
        <w:t>D</w:t>
      </w:r>
      <w:r w:rsidR="00C12BC2" w:rsidRPr="006403EA">
        <w:rPr>
          <w:rFonts w:ascii="Times New Roman" w:eastAsia="Times New Roman" w:hAnsi="Times New Roman"/>
          <w:sz w:val="24"/>
          <w:szCs w:val="24"/>
          <w:lang w:eastAsia="ro-RO"/>
        </w:rPr>
        <w:t xml:space="preserve">omeniul Medicină, Conf. Univ. Dr. Tătăranu Ligia Gabriela – </w:t>
      </w:r>
      <w:r w:rsidR="00925B2F">
        <w:rPr>
          <w:rFonts w:ascii="Times New Roman" w:eastAsia="Times New Roman" w:hAnsi="Times New Roman"/>
          <w:sz w:val="24"/>
          <w:szCs w:val="24"/>
          <w:lang w:eastAsia="ro-RO"/>
        </w:rPr>
        <w:t>D</w:t>
      </w:r>
      <w:r w:rsidR="00C12BC2" w:rsidRPr="006403EA">
        <w:rPr>
          <w:rFonts w:ascii="Times New Roman" w:eastAsia="Times New Roman" w:hAnsi="Times New Roman"/>
          <w:sz w:val="24"/>
          <w:szCs w:val="24"/>
          <w:lang w:eastAsia="ro-RO"/>
        </w:rPr>
        <w:t>omeniul Medicină (</w:t>
      </w:r>
      <w:r w:rsidR="007B471E">
        <w:rPr>
          <w:rFonts w:ascii="Times New Roman" w:eastAsia="Times New Roman" w:hAnsi="Times New Roman"/>
          <w:sz w:val="24"/>
          <w:szCs w:val="24"/>
          <w:lang w:eastAsia="ro-RO"/>
        </w:rPr>
        <w:t>Anexa</w:t>
      </w:r>
      <w:r w:rsidR="00C12BC2" w:rsidRPr="006403EA">
        <w:rPr>
          <w:rFonts w:ascii="Times New Roman" w:eastAsia="Times New Roman" w:hAnsi="Times New Roman"/>
          <w:sz w:val="24"/>
          <w:szCs w:val="24"/>
          <w:lang w:eastAsia="ro-RO"/>
        </w:rPr>
        <w:t xml:space="preserve"> 16). </w:t>
      </w:r>
    </w:p>
    <w:p w14:paraId="05A41B21" w14:textId="2EE912BC" w:rsidR="007E14C4" w:rsidRPr="006403EA" w:rsidRDefault="007E14C4" w:rsidP="006403EA">
      <w:pPr>
        <w:pStyle w:val="Default"/>
        <w:spacing w:after="200" w:line="276" w:lineRule="auto"/>
        <w:jc w:val="both"/>
        <w:rPr>
          <w:rFonts w:ascii="Times New Roman" w:hAnsi="Times New Roman" w:cs="Times New Roman"/>
          <w:b/>
          <w:color w:val="auto"/>
        </w:rPr>
      </w:pPr>
      <w:r w:rsidRPr="006403EA">
        <w:rPr>
          <w:rFonts w:ascii="Times New Roman" w:hAnsi="Times New Roman" w:cs="Times New Roman"/>
          <w:b/>
          <w:color w:val="auto"/>
        </w:rPr>
        <w:t>Art. 29.</w:t>
      </w:r>
      <w:r w:rsidRPr="006403EA">
        <w:rPr>
          <w:rFonts w:ascii="Times New Roman" w:hAnsi="Times New Roman" w:cs="Times New Roman"/>
          <w:color w:val="auto"/>
        </w:rPr>
        <w:t xml:space="preserve"> Se </w:t>
      </w:r>
      <w:proofErr w:type="spellStart"/>
      <w:r w:rsidRPr="006403EA">
        <w:rPr>
          <w:rFonts w:ascii="Times New Roman" w:hAnsi="Times New Roman" w:cs="Times New Roman"/>
          <w:color w:val="auto"/>
        </w:rPr>
        <w:t>aprobă</w:t>
      </w:r>
      <w:proofErr w:type="spellEnd"/>
      <w:r w:rsidR="00A82015" w:rsidRPr="006403EA">
        <w:rPr>
          <w:rFonts w:ascii="Times New Roman" w:eastAsia="Times New Roman" w:hAnsi="Times New Roman" w:cs="Times New Roman"/>
          <w:lang w:eastAsia="ro-RO"/>
        </w:rPr>
        <w:t xml:space="preserve"> </w:t>
      </w:r>
      <w:proofErr w:type="spellStart"/>
      <w:r w:rsidR="00A82015" w:rsidRPr="006403EA">
        <w:rPr>
          <w:rFonts w:ascii="Times New Roman" w:eastAsia="Times New Roman" w:hAnsi="Times New Roman" w:cs="Times New Roman"/>
          <w:lang w:eastAsia="ro-RO"/>
        </w:rPr>
        <w:t>cererile</w:t>
      </w:r>
      <w:proofErr w:type="spellEnd"/>
      <w:r w:rsidR="00A82015" w:rsidRPr="006403EA">
        <w:rPr>
          <w:rFonts w:ascii="Times New Roman" w:eastAsia="Times New Roman" w:hAnsi="Times New Roman" w:cs="Times New Roman"/>
          <w:lang w:eastAsia="ro-RO"/>
        </w:rPr>
        <w:t xml:space="preserve"> de </w:t>
      </w:r>
      <w:proofErr w:type="spellStart"/>
      <w:r w:rsidR="00A82015" w:rsidRPr="006403EA">
        <w:rPr>
          <w:rFonts w:ascii="Times New Roman" w:eastAsia="Times New Roman" w:hAnsi="Times New Roman" w:cs="Times New Roman"/>
          <w:lang w:eastAsia="ro-RO"/>
        </w:rPr>
        <w:t>prelungire</w:t>
      </w:r>
      <w:proofErr w:type="spellEnd"/>
      <w:r w:rsidR="00A82015" w:rsidRPr="006403EA">
        <w:rPr>
          <w:rFonts w:ascii="Times New Roman" w:eastAsia="Times New Roman" w:hAnsi="Times New Roman" w:cs="Times New Roman"/>
          <w:lang w:eastAsia="ro-RO"/>
        </w:rPr>
        <w:t xml:space="preserve"> </w:t>
      </w:r>
      <w:proofErr w:type="spellStart"/>
      <w:r w:rsidR="00A82015" w:rsidRPr="006403EA">
        <w:rPr>
          <w:rFonts w:ascii="Times New Roman" w:eastAsia="Times New Roman" w:hAnsi="Times New Roman" w:cs="Times New Roman"/>
          <w:lang w:eastAsia="ro-RO"/>
        </w:rPr>
        <w:t>pentru</w:t>
      </w:r>
      <w:proofErr w:type="spellEnd"/>
      <w:r w:rsidR="00A82015" w:rsidRPr="006403EA">
        <w:rPr>
          <w:rFonts w:ascii="Times New Roman" w:eastAsia="Times New Roman" w:hAnsi="Times New Roman" w:cs="Times New Roman"/>
          <w:lang w:eastAsia="ro-RO"/>
        </w:rPr>
        <w:t xml:space="preserve"> </w:t>
      </w:r>
      <w:proofErr w:type="spellStart"/>
      <w:r w:rsidR="00A82015" w:rsidRPr="006403EA">
        <w:rPr>
          <w:rFonts w:ascii="Times New Roman" w:eastAsia="Times New Roman" w:hAnsi="Times New Roman" w:cs="Times New Roman"/>
          <w:lang w:eastAsia="ro-RO"/>
        </w:rPr>
        <w:t>anul</w:t>
      </w:r>
      <w:proofErr w:type="spellEnd"/>
      <w:r w:rsidR="00A82015" w:rsidRPr="006403EA">
        <w:rPr>
          <w:rFonts w:ascii="Times New Roman" w:eastAsia="Times New Roman" w:hAnsi="Times New Roman" w:cs="Times New Roman"/>
          <w:lang w:eastAsia="ro-RO"/>
        </w:rPr>
        <w:t xml:space="preserve"> </w:t>
      </w:r>
      <w:proofErr w:type="spellStart"/>
      <w:r w:rsidR="00A82015" w:rsidRPr="006403EA">
        <w:rPr>
          <w:rFonts w:ascii="Times New Roman" w:eastAsia="Times New Roman" w:hAnsi="Times New Roman" w:cs="Times New Roman"/>
          <w:lang w:eastAsia="ro-RO"/>
        </w:rPr>
        <w:t>universitar</w:t>
      </w:r>
      <w:proofErr w:type="spellEnd"/>
      <w:r w:rsidR="00A82015" w:rsidRPr="006403EA">
        <w:rPr>
          <w:rFonts w:ascii="Times New Roman" w:eastAsia="Times New Roman" w:hAnsi="Times New Roman" w:cs="Times New Roman"/>
          <w:lang w:eastAsia="ro-RO"/>
        </w:rPr>
        <w:t xml:space="preserve"> 2024-2025</w:t>
      </w:r>
      <w:r w:rsidR="00A82015" w:rsidRPr="006403EA">
        <w:rPr>
          <w:rFonts w:ascii="Times New Roman" w:hAnsi="Times New Roman" w:cs="Times New Roman"/>
          <w:color w:val="auto"/>
        </w:rPr>
        <w:t xml:space="preserve">, </w:t>
      </w:r>
      <w:proofErr w:type="spellStart"/>
      <w:r w:rsidR="00A82015" w:rsidRPr="006403EA">
        <w:rPr>
          <w:rFonts w:ascii="Times New Roman" w:hAnsi="Times New Roman" w:cs="Times New Roman"/>
          <w:color w:val="auto"/>
        </w:rPr>
        <w:t>pentru</w:t>
      </w:r>
      <w:proofErr w:type="spellEnd"/>
      <w:r w:rsidR="00A82015" w:rsidRPr="006403EA">
        <w:rPr>
          <w:rFonts w:ascii="Times New Roman" w:hAnsi="Times New Roman" w:cs="Times New Roman"/>
          <w:color w:val="auto"/>
        </w:rPr>
        <w:t xml:space="preserve"> 66 de </w:t>
      </w:r>
      <w:proofErr w:type="spellStart"/>
      <w:r w:rsidR="00A82015" w:rsidRPr="006403EA">
        <w:rPr>
          <w:rFonts w:ascii="Times New Roman" w:hAnsi="Times New Roman" w:cs="Times New Roman"/>
          <w:color w:val="auto"/>
        </w:rPr>
        <w:t>studenți</w:t>
      </w:r>
      <w:proofErr w:type="spellEnd"/>
      <w:r w:rsidR="00A82015" w:rsidRPr="006403EA">
        <w:rPr>
          <w:rFonts w:ascii="Times New Roman" w:hAnsi="Times New Roman" w:cs="Times New Roman"/>
          <w:color w:val="auto"/>
        </w:rPr>
        <w:t xml:space="preserve"> </w:t>
      </w:r>
      <w:proofErr w:type="spellStart"/>
      <w:r w:rsidR="00A82015" w:rsidRPr="006403EA">
        <w:rPr>
          <w:rFonts w:ascii="Times New Roman" w:hAnsi="Times New Roman" w:cs="Times New Roman"/>
          <w:color w:val="auto"/>
        </w:rPr>
        <w:t>doctoranzi</w:t>
      </w:r>
      <w:proofErr w:type="spellEnd"/>
      <w:r w:rsidR="00A82015" w:rsidRPr="006403EA">
        <w:rPr>
          <w:rFonts w:ascii="Times New Roman" w:hAnsi="Times New Roman" w:cs="Times New Roman"/>
          <w:color w:val="auto"/>
        </w:rPr>
        <w:t xml:space="preserve"> (</w:t>
      </w:r>
      <w:proofErr w:type="spellStart"/>
      <w:r w:rsidR="007B471E">
        <w:rPr>
          <w:rFonts w:ascii="Times New Roman" w:hAnsi="Times New Roman" w:cs="Times New Roman"/>
          <w:color w:val="auto"/>
        </w:rPr>
        <w:t>Anexa</w:t>
      </w:r>
      <w:proofErr w:type="spellEnd"/>
      <w:r w:rsidR="00A82015" w:rsidRPr="006403EA">
        <w:rPr>
          <w:rFonts w:ascii="Times New Roman" w:hAnsi="Times New Roman" w:cs="Times New Roman"/>
          <w:color w:val="auto"/>
        </w:rPr>
        <w:t xml:space="preserve"> 17). </w:t>
      </w:r>
    </w:p>
    <w:p w14:paraId="6D2219D4" w14:textId="6C89FC73" w:rsidR="007E14C4" w:rsidRPr="006403EA" w:rsidRDefault="007E14C4" w:rsidP="006403EA">
      <w:pPr>
        <w:jc w:val="both"/>
        <w:rPr>
          <w:rFonts w:ascii="Times New Roman" w:hAnsi="Times New Roman"/>
          <w:b/>
          <w:sz w:val="24"/>
          <w:szCs w:val="24"/>
        </w:rPr>
      </w:pPr>
      <w:r w:rsidRPr="006403EA">
        <w:rPr>
          <w:rFonts w:ascii="Times New Roman" w:hAnsi="Times New Roman"/>
          <w:b/>
          <w:sz w:val="24"/>
          <w:szCs w:val="24"/>
        </w:rPr>
        <w:lastRenderedPageBreak/>
        <w:t>Art. 30.</w:t>
      </w:r>
      <w:r w:rsidRPr="006403EA">
        <w:rPr>
          <w:rFonts w:ascii="Times New Roman" w:hAnsi="Times New Roman"/>
          <w:sz w:val="24"/>
          <w:szCs w:val="24"/>
        </w:rPr>
        <w:t xml:space="preserve"> Se aprobă </w:t>
      </w:r>
      <w:r w:rsidR="00E138C5" w:rsidRPr="006403EA">
        <w:rPr>
          <w:rFonts w:ascii="Times New Roman" w:eastAsia="Times New Roman" w:hAnsi="Times New Roman"/>
          <w:sz w:val="24"/>
          <w:szCs w:val="24"/>
          <w:lang w:eastAsia="ro-RO"/>
        </w:rPr>
        <w:t>cererea de scutire a taxei de școlarizare pentru anul universitar 2024-2025 a  unui student doctorand, înmatriculat 2019, aflat în prelungire, având conduc</w:t>
      </w:r>
      <w:r w:rsidR="00004182" w:rsidRPr="006403EA">
        <w:rPr>
          <w:rFonts w:ascii="Times New Roman" w:eastAsia="Times New Roman" w:hAnsi="Times New Roman"/>
          <w:sz w:val="24"/>
          <w:szCs w:val="24"/>
          <w:lang w:eastAsia="ro-RO"/>
        </w:rPr>
        <w:t xml:space="preserve">ător științific pe </w:t>
      </w:r>
      <w:r w:rsidR="00925B2F">
        <w:rPr>
          <w:rFonts w:ascii="Times New Roman" w:eastAsia="Times New Roman" w:hAnsi="Times New Roman"/>
          <w:sz w:val="24"/>
          <w:szCs w:val="24"/>
          <w:lang w:eastAsia="ro-RO"/>
        </w:rPr>
        <w:t>D</w:t>
      </w:r>
      <w:r w:rsidR="00004182" w:rsidRPr="006403EA">
        <w:rPr>
          <w:rFonts w:ascii="Times New Roman" w:eastAsia="Times New Roman" w:hAnsi="Times New Roman"/>
          <w:sz w:val="24"/>
          <w:szCs w:val="24"/>
          <w:lang w:eastAsia="ro-RO"/>
        </w:rPr>
        <w:t>oamna Prof. U</w:t>
      </w:r>
      <w:r w:rsidR="00E138C5" w:rsidRPr="006403EA">
        <w:rPr>
          <w:rFonts w:ascii="Times New Roman" w:eastAsia="Times New Roman" w:hAnsi="Times New Roman"/>
          <w:sz w:val="24"/>
          <w:szCs w:val="24"/>
          <w:lang w:eastAsia="ro-RO"/>
        </w:rPr>
        <w:t xml:space="preserve">niv. Dr Mincă Dana Galieta </w:t>
      </w:r>
      <w:r w:rsidR="00E138C5" w:rsidRPr="006403EA">
        <w:rPr>
          <w:rFonts w:ascii="Times New Roman" w:hAnsi="Times New Roman"/>
          <w:sz w:val="24"/>
          <w:szCs w:val="24"/>
        </w:rPr>
        <w:t>(</w:t>
      </w:r>
      <w:r w:rsidR="007B471E">
        <w:rPr>
          <w:rFonts w:ascii="Times New Roman" w:hAnsi="Times New Roman"/>
          <w:sz w:val="24"/>
          <w:szCs w:val="24"/>
        </w:rPr>
        <w:t>Anexa</w:t>
      </w:r>
      <w:r w:rsidR="00E138C5" w:rsidRPr="006403EA">
        <w:rPr>
          <w:rFonts w:ascii="Times New Roman" w:hAnsi="Times New Roman"/>
          <w:sz w:val="24"/>
          <w:szCs w:val="24"/>
        </w:rPr>
        <w:t xml:space="preserve"> 16</w:t>
      </w:r>
      <w:r w:rsidRPr="006403EA">
        <w:rPr>
          <w:rFonts w:ascii="Times New Roman" w:hAnsi="Times New Roman"/>
          <w:sz w:val="24"/>
          <w:szCs w:val="24"/>
        </w:rPr>
        <w:t>)</w:t>
      </w:r>
      <w:r w:rsidR="00A36211" w:rsidRPr="006403EA">
        <w:rPr>
          <w:rFonts w:ascii="Times New Roman" w:hAnsi="Times New Roman"/>
          <w:sz w:val="24"/>
          <w:szCs w:val="24"/>
        </w:rPr>
        <w:t>.</w:t>
      </w:r>
      <w:r w:rsidRPr="006403EA">
        <w:rPr>
          <w:rFonts w:ascii="Times New Roman" w:hAnsi="Times New Roman"/>
          <w:b/>
          <w:sz w:val="24"/>
          <w:szCs w:val="24"/>
        </w:rPr>
        <w:t xml:space="preserve"> </w:t>
      </w:r>
    </w:p>
    <w:p w14:paraId="06AE745F" w14:textId="111F8651" w:rsidR="007E14C4" w:rsidRPr="006403EA" w:rsidRDefault="007E14C4" w:rsidP="006403EA">
      <w:pPr>
        <w:jc w:val="both"/>
        <w:rPr>
          <w:rFonts w:ascii="Times New Roman" w:hAnsi="Times New Roman"/>
          <w:sz w:val="24"/>
          <w:szCs w:val="24"/>
        </w:rPr>
      </w:pPr>
      <w:r w:rsidRPr="006403EA">
        <w:rPr>
          <w:rFonts w:ascii="Times New Roman" w:hAnsi="Times New Roman"/>
          <w:b/>
          <w:sz w:val="24"/>
          <w:szCs w:val="24"/>
        </w:rPr>
        <w:t>Art. 31.</w:t>
      </w:r>
      <w:r w:rsidRPr="006403EA">
        <w:rPr>
          <w:rFonts w:ascii="Times New Roman" w:hAnsi="Times New Roman"/>
          <w:sz w:val="24"/>
          <w:szCs w:val="24"/>
        </w:rPr>
        <w:t xml:space="preserve"> Se aprobă</w:t>
      </w:r>
      <w:r w:rsidR="00452278" w:rsidRPr="006403EA">
        <w:rPr>
          <w:rFonts w:ascii="Times New Roman" w:hAnsi="Times New Roman"/>
          <w:sz w:val="24"/>
          <w:szCs w:val="24"/>
        </w:rPr>
        <w:t xml:space="preserve"> </w:t>
      </w:r>
      <w:r w:rsidR="000815AC" w:rsidRPr="006403EA">
        <w:rPr>
          <w:rFonts w:ascii="Times New Roman" w:eastAsia="Times New Roman" w:hAnsi="Times New Roman"/>
          <w:sz w:val="24"/>
          <w:szCs w:val="24"/>
          <w:lang w:eastAsia="ro-RO"/>
        </w:rPr>
        <w:t>cererile de retragere de la studiile universitare de doctorat, pentru 5</w:t>
      </w:r>
      <w:r w:rsidR="000815AC" w:rsidRPr="006403EA">
        <w:rPr>
          <w:rFonts w:ascii="Times New Roman" w:hAnsi="Times New Roman"/>
          <w:sz w:val="24"/>
          <w:szCs w:val="24"/>
        </w:rPr>
        <w:t xml:space="preserve"> studenți doctoranzi</w:t>
      </w:r>
      <w:r w:rsidR="000815AC" w:rsidRPr="006403EA">
        <w:rPr>
          <w:rFonts w:ascii="Times New Roman" w:eastAsia="Times New Roman" w:hAnsi="Times New Roman"/>
          <w:sz w:val="24"/>
          <w:szCs w:val="24"/>
          <w:lang w:eastAsia="ro-RO"/>
        </w:rPr>
        <w:t xml:space="preserve"> </w:t>
      </w:r>
      <w:r w:rsidR="00E77CC5" w:rsidRPr="006403EA">
        <w:rPr>
          <w:rFonts w:ascii="Times New Roman" w:hAnsi="Times New Roman"/>
          <w:sz w:val="24"/>
          <w:szCs w:val="24"/>
        </w:rPr>
        <w:t>(</w:t>
      </w:r>
      <w:r w:rsidR="007B471E">
        <w:rPr>
          <w:rFonts w:ascii="Times New Roman" w:hAnsi="Times New Roman"/>
          <w:sz w:val="24"/>
          <w:szCs w:val="24"/>
        </w:rPr>
        <w:t>Anexa</w:t>
      </w:r>
      <w:r w:rsidR="00E77CC5" w:rsidRPr="006403EA">
        <w:rPr>
          <w:rFonts w:ascii="Times New Roman" w:hAnsi="Times New Roman"/>
          <w:sz w:val="24"/>
          <w:szCs w:val="24"/>
        </w:rPr>
        <w:t xml:space="preserve"> </w:t>
      </w:r>
      <w:r w:rsidR="000815AC" w:rsidRPr="006403EA">
        <w:rPr>
          <w:rFonts w:ascii="Times New Roman" w:hAnsi="Times New Roman"/>
          <w:sz w:val="24"/>
          <w:szCs w:val="24"/>
        </w:rPr>
        <w:t>18</w:t>
      </w:r>
      <w:r w:rsidR="00E77CC5" w:rsidRPr="006403EA">
        <w:rPr>
          <w:rFonts w:ascii="Times New Roman" w:hAnsi="Times New Roman"/>
          <w:sz w:val="24"/>
          <w:szCs w:val="24"/>
        </w:rPr>
        <w:t>)</w:t>
      </w:r>
      <w:r w:rsidR="00452278" w:rsidRPr="006403EA">
        <w:rPr>
          <w:rFonts w:ascii="Times New Roman" w:hAnsi="Times New Roman"/>
          <w:sz w:val="24"/>
          <w:szCs w:val="24"/>
        </w:rPr>
        <w:t>.</w:t>
      </w:r>
    </w:p>
    <w:p w14:paraId="23679CB6" w14:textId="5303B678" w:rsidR="0002179A" w:rsidRPr="006403EA" w:rsidRDefault="00452278" w:rsidP="006403EA">
      <w:pPr>
        <w:shd w:val="clear" w:color="auto" w:fill="FFFFFF"/>
        <w:jc w:val="both"/>
        <w:rPr>
          <w:rFonts w:ascii="Times New Roman" w:hAnsi="Times New Roman"/>
          <w:b/>
          <w:sz w:val="24"/>
          <w:szCs w:val="24"/>
        </w:rPr>
      </w:pPr>
      <w:r w:rsidRPr="006403EA">
        <w:rPr>
          <w:rFonts w:ascii="Times New Roman" w:hAnsi="Times New Roman"/>
          <w:b/>
          <w:sz w:val="24"/>
          <w:szCs w:val="24"/>
        </w:rPr>
        <w:t xml:space="preserve">Art. 32. </w:t>
      </w:r>
      <w:r w:rsidRPr="006403EA">
        <w:rPr>
          <w:rFonts w:ascii="Times New Roman" w:hAnsi="Times New Roman"/>
          <w:sz w:val="24"/>
          <w:szCs w:val="24"/>
        </w:rPr>
        <w:t>Se aprobă</w:t>
      </w:r>
      <w:r w:rsidR="00B85FEE" w:rsidRPr="006403EA">
        <w:rPr>
          <w:rFonts w:ascii="Times New Roman" w:hAnsi="Times New Roman"/>
          <w:sz w:val="24"/>
          <w:szCs w:val="24"/>
        </w:rPr>
        <w:t xml:space="preserve"> </w:t>
      </w:r>
      <w:r w:rsidR="007A2A28" w:rsidRPr="006403EA">
        <w:rPr>
          <w:rFonts w:ascii="Times New Roman" w:hAnsi="Times New Roman"/>
          <w:i/>
          <w:sz w:val="24"/>
          <w:szCs w:val="24"/>
        </w:rPr>
        <w:t>Referatul de necesitate achiziții</w:t>
      </w:r>
      <w:r w:rsidR="007A2A28" w:rsidRPr="006403EA">
        <w:rPr>
          <w:rFonts w:ascii="Times New Roman" w:hAnsi="Times New Roman"/>
          <w:sz w:val="24"/>
          <w:szCs w:val="24"/>
        </w:rPr>
        <w:t xml:space="preserve"> pentru consumabile cu valoare ce depășește suma alocată/an, necesare desfășurării activității de cercetare </w:t>
      </w:r>
      <w:r w:rsidR="00E77CC5" w:rsidRPr="006403EA">
        <w:rPr>
          <w:rFonts w:ascii="Times New Roman" w:hAnsi="Times New Roman"/>
          <w:sz w:val="24"/>
          <w:szCs w:val="24"/>
        </w:rPr>
        <w:t>(</w:t>
      </w:r>
      <w:r w:rsidR="007B471E">
        <w:rPr>
          <w:rFonts w:ascii="Times New Roman" w:hAnsi="Times New Roman"/>
          <w:sz w:val="24"/>
          <w:szCs w:val="24"/>
        </w:rPr>
        <w:t>Anexa</w:t>
      </w:r>
      <w:r w:rsidR="00E77CC5" w:rsidRPr="006403EA">
        <w:rPr>
          <w:rFonts w:ascii="Times New Roman" w:hAnsi="Times New Roman"/>
          <w:sz w:val="24"/>
          <w:szCs w:val="24"/>
        </w:rPr>
        <w:t xml:space="preserve"> </w:t>
      </w:r>
      <w:r w:rsidR="007A2A28" w:rsidRPr="006403EA">
        <w:rPr>
          <w:rFonts w:ascii="Times New Roman" w:hAnsi="Times New Roman"/>
          <w:sz w:val="24"/>
          <w:szCs w:val="24"/>
        </w:rPr>
        <w:t>19</w:t>
      </w:r>
      <w:r w:rsidR="00E77CC5" w:rsidRPr="006403EA">
        <w:rPr>
          <w:rFonts w:ascii="Times New Roman" w:hAnsi="Times New Roman"/>
          <w:sz w:val="24"/>
          <w:szCs w:val="24"/>
        </w:rPr>
        <w:t>)</w:t>
      </w:r>
      <w:r w:rsidR="0002179A" w:rsidRPr="006403EA">
        <w:rPr>
          <w:rFonts w:ascii="Times New Roman" w:hAnsi="Times New Roman"/>
          <w:sz w:val="24"/>
          <w:szCs w:val="24"/>
        </w:rPr>
        <w:t>.</w:t>
      </w:r>
      <w:r w:rsidR="0002179A" w:rsidRPr="006403EA">
        <w:rPr>
          <w:rFonts w:ascii="Times New Roman" w:hAnsi="Times New Roman"/>
          <w:b/>
          <w:sz w:val="24"/>
          <w:szCs w:val="24"/>
        </w:rPr>
        <w:t xml:space="preserve"> </w:t>
      </w:r>
    </w:p>
    <w:p w14:paraId="5A90DB6F" w14:textId="217DA25D" w:rsidR="00B25020" w:rsidRDefault="00B25020" w:rsidP="005C4993">
      <w:pPr>
        <w:spacing w:after="120"/>
        <w:jc w:val="both"/>
        <w:rPr>
          <w:rFonts w:ascii="Times New Roman" w:hAnsi="Times New Roman"/>
          <w:sz w:val="24"/>
          <w:szCs w:val="24"/>
        </w:rPr>
      </w:pPr>
    </w:p>
    <w:p w14:paraId="6BCA9277" w14:textId="5561C069" w:rsidR="007A2A28" w:rsidRDefault="007A2A28" w:rsidP="005C4993">
      <w:pPr>
        <w:spacing w:after="120"/>
        <w:jc w:val="both"/>
        <w:rPr>
          <w:rFonts w:ascii="Times New Roman" w:hAnsi="Times New Roman"/>
          <w:sz w:val="24"/>
          <w:szCs w:val="24"/>
        </w:rPr>
      </w:pPr>
    </w:p>
    <w:p w14:paraId="221F6C9D" w14:textId="2A968F2A" w:rsidR="007A2A28" w:rsidRDefault="007A2A28" w:rsidP="005C4993">
      <w:pPr>
        <w:spacing w:after="120"/>
        <w:jc w:val="both"/>
        <w:rPr>
          <w:rFonts w:ascii="Times New Roman" w:hAnsi="Times New Roman"/>
          <w:sz w:val="24"/>
          <w:szCs w:val="24"/>
        </w:rPr>
      </w:pPr>
    </w:p>
    <w:p w14:paraId="6CFF06B6" w14:textId="0EB166C3" w:rsidR="007A2A28" w:rsidRDefault="007A2A28" w:rsidP="005C4993">
      <w:pPr>
        <w:spacing w:after="120"/>
        <w:jc w:val="both"/>
        <w:rPr>
          <w:rFonts w:ascii="Times New Roman" w:hAnsi="Times New Roman"/>
          <w:sz w:val="24"/>
          <w:szCs w:val="24"/>
        </w:rPr>
      </w:pPr>
    </w:p>
    <w:p w14:paraId="46BFF705" w14:textId="4D744CCA" w:rsidR="007A2A28" w:rsidRDefault="007A2A28" w:rsidP="005C4993">
      <w:pPr>
        <w:spacing w:after="120"/>
        <w:jc w:val="both"/>
        <w:rPr>
          <w:rFonts w:ascii="Times New Roman" w:hAnsi="Times New Roman"/>
          <w:sz w:val="24"/>
          <w:szCs w:val="24"/>
        </w:rPr>
      </w:pPr>
    </w:p>
    <w:p w14:paraId="01B2B049" w14:textId="77777777" w:rsidR="007A2A28" w:rsidRPr="005C4993" w:rsidRDefault="007A2A28" w:rsidP="005C4993">
      <w:pPr>
        <w:spacing w:after="120"/>
        <w:jc w:val="both"/>
        <w:rPr>
          <w:rFonts w:ascii="Times New Roman" w:hAnsi="Times New Roman"/>
          <w:sz w:val="24"/>
          <w:szCs w:val="24"/>
        </w:rPr>
      </w:pPr>
    </w:p>
    <w:p w14:paraId="1494134D" w14:textId="77777777" w:rsidR="00701A49" w:rsidRPr="005C4993" w:rsidRDefault="00701A49" w:rsidP="005C4993">
      <w:pPr>
        <w:spacing w:after="120"/>
        <w:jc w:val="both"/>
        <w:rPr>
          <w:rFonts w:ascii="Times New Roman" w:hAnsi="Times New Roman"/>
          <w:b/>
          <w:sz w:val="24"/>
          <w:szCs w:val="24"/>
        </w:rPr>
      </w:pPr>
      <w:r w:rsidRPr="005C4993">
        <w:rPr>
          <w:rFonts w:ascii="Times New Roman" w:hAnsi="Times New Roman"/>
          <w:b/>
          <w:sz w:val="24"/>
          <w:szCs w:val="24"/>
        </w:rPr>
        <w:t xml:space="preserve">RE C T O R, </w:t>
      </w:r>
    </w:p>
    <w:p w14:paraId="0FB530D1" w14:textId="77777777" w:rsidR="00701A49" w:rsidRPr="005C4993" w:rsidRDefault="00701A49" w:rsidP="005C4993">
      <w:pPr>
        <w:spacing w:after="0"/>
        <w:jc w:val="both"/>
        <w:rPr>
          <w:rFonts w:ascii="Times New Roman" w:hAnsi="Times New Roman"/>
          <w:sz w:val="24"/>
          <w:szCs w:val="24"/>
        </w:rPr>
      </w:pPr>
      <w:r w:rsidRPr="005C4993">
        <w:rPr>
          <w:rFonts w:ascii="Times New Roman" w:hAnsi="Times New Roman"/>
          <w:sz w:val="24"/>
          <w:szCs w:val="24"/>
        </w:rPr>
        <w:t>Prof. Univ. Dr. Viorel Jinga</w:t>
      </w:r>
    </w:p>
    <w:p w14:paraId="351E6C1D" w14:textId="77777777" w:rsidR="00701A49" w:rsidRPr="005C4993" w:rsidRDefault="00701A49" w:rsidP="005C4993">
      <w:pPr>
        <w:spacing w:after="0"/>
        <w:jc w:val="both"/>
        <w:rPr>
          <w:rFonts w:ascii="Times New Roman" w:hAnsi="Times New Roman"/>
          <w:b/>
          <w:sz w:val="24"/>
          <w:szCs w:val="24"/>
        </w:rPr>
      </w:pPr>
    </w:p>
    <w:p w14:paraId="6B265220" w14:textId="77777777" w:rsidR="00701A49" w:rsidRPr="005C4993" w:rsidRDefault="00701A49" w:rsidP="005C4993">
      <w:pPr>
        <w:spacing w:after="0"/>
        <w:jc w:val="both"/>
        <w:rPr>
          <w:rFonts w:ascii="Times New Roman" w:hAnsi="Times New Roman"/>
          <w:b/>
          <w:sz w:val="24"/>
          <w:szCs w:val="24"/>
        </w:rPr>
      </w:pPr>
    </w:p>
    <w:p w14:paraId="38297B4E"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b/>
          <w:sz w:val="24"/>
          <w:szCs w:val="24"/>
        </w:rPr>
        <w:t>Secretar Șef Universitate,</w:t>
      </w:r>
    </w:p>
    <w:p w14:paraId="2A6C258C"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sz w:val="24"/>
          <w:szCs w:val="24"/>
        </w:rPr>
        <w:t xml:space="preserve">   Daniela Grecu                                                           </w:t>
      </w:r>
      <w:r w:rsidRPr="005C4993">
        <w:rPr>
          <w:rFonts w:ascii="Times New Roman" w:hAnsi="Times New Roman"/>
          <w:b/>
          <w:sz w:val="24"/>
          <w:szCs w:val="24"/>
        </w:rPr>
        <w:t>Avizat Serviciul Juridic și Contencios,</w:t>
      </w:r>
    </w:p>
    <w:p w14:paraId="11E926E8" w14:textId="77777777" w:rsidR="00771EB1" w:rsidRPr="005C4993" w:rsidRDefault="00701A49" w:rsidP="005C4993">
      <w:pPr>
        <w:tabs>
          <w:tab w:val="left" w:pos="284"/>
        </w:tabs>
        <w:spacing w:after="0"/>
        <w:jc w:val="both"/>
        <w:rPr>
          <w:rFonts w:ascii="Times New Roman" w:hAnsi="Times New Roman"/>
          <w:sz w:val="24"/>
          <w:szCs w:val="24"/>
        </w:rPr>
      </w:pPr>
      <w:r w:rsidRPr="005C4993">
        <w:rPr>
          <w:rFonts w:ascii="Times New Roman" w:hAnsi="Times New Roman"/>
          <w:sz w:val="24"/>
          <w:szCs w:val="24"/>
        </w:rPr>
        <w:t xml:space="preserve">                                                                                </w:t>
      </w:r>
      <w:r w:rsidR="006A6970" w:rsidRPr="005C4993">
        <w:rPr>
          <w:rFonts w:ascii="Times New Roman" w:hAnsi="Times New Roman"/>
          <w:sz w:val="24"/>
          <w:szCs w:val="24"/>
        </w:rPr>
        <w:t xml:space="preserve">   </w:t>
      </w:r>
      <w:r w:rsidRPr="005C4993">
        <w:rPr>
          <w:rFonts w:ascii="Times New Roman" w:hAnsi="Times New Roman"/>
          <w:sz w:val="24"/>
          <w:szCs w:val="24"/>
        </w:rPr>
        <w:t>Consilier Juridic Raluca-Andreea Stănescu</w:t>
      </w:r>
    </w:p>
    <w:sectPr w:rsidR="00771EB1" w:rsidRPr="005C4993" w:rsidSect="00890987">
      <w:headerReference w:type="default" r:id="rId9"/>
      <w:footerReference w:type="default" r:id="rId10"/>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66FB" w14:textId="77777777" w:rsidR="00CE12DC" w:rsidRDefault="00CE12DC" w:rsidP="008B239C">
      <w:pPr>
        <w:spacing w:after="0" w:line="240" w:lineRule="auto"/>
      </w:pPr>
      <w:r>
        <w:separator/>
      </w:r>
    </w:p>
  </w:endnote>
  <w:endnote w:type="continuationSeparator" w:id="0">
    <w:p w14:paraId="1AA33346" w14:textId="77777777" w:rsidR="00CE12DC" w:rsidRDefault="00CE12DC"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B78" w14:textId="77777777" w:rsidR="00CE12DC" w:rsidRPr="00906B15" w:rsidRDefault="00CE12DC"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Pr>
        <w:rFonts w:ascii="Times New Roman" w:hAnsi="Times New Roman"/>
        <w:i/>
      </w:rPr>
      <w:t>c</w:t>
    </w:r>
    <w:r w:rsidRPr="00906B15">
      <w:rPr>
        <w:rFonts w:ascii="Times New Roman" w:hAnsi="Times New Roman"/>
        <w:i/>
      </w:rPr>
      <w:t xml:space="preserve">od fiscal: 4192910, </w:t>
    </w:r>
    <w:r>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Pr>
        <w:rFonts w:ascii="Times New Roman" w:hAnsi="Times New Roman"/>
        <w:i/>
      </w:rPr>
      <w:t>b</w:t>
    </w:r>
    <w:r w:rsidRPr="00906B15">
      <w:rPr>
        <w:rFonts w:ascii="Times New Roman" w:hAnsi="Times New Roman"/>
        <w:i/>
      </w:rPr>
      <w:t>anca: TREZORERIE sect. 2</w:t>
    </w:r>
  </w:p>
  <w:p w14:paraId="4DC95E8E" w14:textId="77777777" w:rsidR="00CE12DC" w:rsidRPr="00906B15" w:rsidRDefault="00CE12DC" w:rsidP="00602880">
    <w:pPr>
      <w:pStyle w:val="Footer"/>
      <w:pBdr>
        <w:top w:val="single" w:sz="4" w:space="0" w:color="auto"/>
      </w:pBdr>
      <w:jc w:val="center"/>
      <w:rPr>
        <w:rFonts w:ascii="Times New Roman" w:hAnsi="Times New Roman"/>
        <w:i/>
      </w:rPr>
    </w:pPr>
    <w:r>
      <w:rPr>
        <w:rFonts w:ascii="Times New Roman" w:hAnsi="Times New Roman"/>
        <w:i/>
      </w:rPr>
      <w:t>t</w:t>
    </w:r>
    <w:r w:rsidRPr="00906B15">
      <w:rPr>
        <w:rFonts w:ascii="Times New Roman" w:hAnsi="Times New Roman"/>
        <w:i/>
      </w:rPr>
      <w:t>el: +40.21 318.0719; +40.21 318.0721; +40.21 318.0722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009B" w14:textId="77777777" w:rsidR="00CE12DC" w:rsidRDefault="00CE12DC" w:rsidP="008B239C">
      <w:pPr>
        <w:spacing w:after="0" w:line="240" w:lineRule="auto"/>
      </w:pPr>
      <w:r>
        <w:separator/>
      </w:r>
    </w:p>
  </w:footnote>
  <w:footnote w:type="continuationSeparator" w:id="0">
    <w:p w14:paraId="593961DC" w14:textId="77777777" w:rsidR="00CE12DC" w:rsidRDefault="00CE12DC"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C235" w14:textId="77777777" w:rsidR="00CE12DC" w:rsidRDefault="00CE12DC" w:rsidP="00416C6C">
    <w:pPr>
      <w:pStyle w:val="Header"/>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14:anchorId="2684BE90" wp14:editId="4D8F5E92">
          <wp:extent cx="6119495"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p w14:paraId="68A06191" w14:textId="77777777" w:rsidR="00CE12DC" w:rsidRPr="00D52814" w:rsidRDefault="00CE12DC" w:rsidP="00416C6C">
    <w:pPr>
      <w:pStyle w:val="Header"/>
      <w:jc w:val="center"/>
      <w:rPr>
        <w:rFonts w:ascii="Palatino Linotype" w:hAnsi="Palatino Linotype"/>
        <w:b/>
        <w:i/>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36"/>
    <w:multiLevelType w:val="hybridMultilevel"/>
    <w:tmpl w:val="503EDC58"/>
    <w:lvl w:ilvl="0" w:tplc="B64AAAC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32B5C"/>
    <w:multiLevelType w:val="hybridMultilevel"/>
    <w:tmpl w:val="47C6C9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A4AF7"/>
    <w:multiLevelType w:val="hybridMultilevel"/>
    <w:tmpl w:val="39A83F40"/>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67E5D"/>
    <w:multiLevelType w:val="hybridMultilevel"/>
    <w:tmpl w:val="206879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D3172"/>
    <w:multiLevelType w:val="hybridMultilevel"/>
    <w:tmpl w:val="3A5AD8D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22215"/>
    <w:multiLevelType w:val="hybridMultilevel"/>
    <w:tmpl w:val="1CF43B10"/>
    <w:lvl w:ilvl="0" w:tplc="6736FBAE">
      <w:start w:val="10"/>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0787A1E"/>
    <w:multiLevelType w:val="hybridMultilevel"/>
    <w:tmpl w:val="0E925AB2"/>
    <w:lvl w:ilvl="0" w:tplc="D7E286C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7C47FED"/>
    <w:multiLevelType w:val="hybridMultilevel"/>
    <w:tmpl w:val="7E560B7A"/>
    <w:lvl w:ilvl="0" w:tplc="85881162">
      <w:start w:val="14"/>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FC615C8"/>
    <w:multiLevelType w:val="hybridMultilevel"/>
    <w:tmpl w:val="E49CB344"/>
    <w:lvl w:ilvl="0" w:tplc="84D080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93D70"/>
    <w:multiLevelType w:val="hybridMultilevel"/>
    <w:tmpl w:val="6390287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F69C1"/>
    <w:multiLevelType w:val="hybridMultilevel"/>
    <w:tmpl w:val="6C961AF8"/>
    <w:lvl w:ilvl="0" w:tplc="B22E1D38">
      <w:numFmt w:val="bullet"/>
      <w:lvlText w:val="-"/>
      <w:lvlJc w:val="left"/>
      <w:pPr>
        <w:ind w:left="1080" w:hanging="360"/>
      </w:pPr>
      <w:rPr>
        <w:rFonts w:ascii="Times New Roman" w:eastAsia="Calibri" w:hAnsi="Times New Roman" w:cs="Times New Roman" w:hint="default"/>
        <w:b/>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784F12"/>
    <w:multiLevelType w:val="hybridMultilevel"/>
    <w:tmpl w:val="B660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21B27"/>
    <w:multiLevelType w:val="hybridMultilevel"/>
    <w:tmpl w:val="C840ED1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9920510"/>
    <w:multiLevelType w:val="hybridMultilevel"/>
    <w:tmpl w:val="E544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B7BF9"/>
    <w:multiLevelType w:val="hybridMultilevel"/>
    <w:tmpl w:val="7076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3F3F"/>
    <w:multiLevelType w:val="hybridMultilevel"/>
    <w:tmpl w:val="6496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60BA2"/>
    <w:multiLevelType w:val="hybridMultilevel"/>
    <w:tmpl w:val="AEFC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D2F10"/>
    <w:multiLevelType w:val="hybridMultilevel"/>
    <w:tmpl w:val="8398C368"/>
    <w:lvl w:ilvl="0" w:tplc="BCE2BFD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4F6A28"/>
    <w:multiLevelType w:val="hybridMultilevel"/>
    <w:tmpl w:val="BBD20664"/>
    <w:lvl w:ilvl="0" w:tplc="BCE2BFD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B82F65"/>
    <w:multiLevelType w:val="hybridMultilevel"/>
    <w:tmpl w:val="EF02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8102C"/>
    <w:multiLevelType w:val="hybridMultilevel"/>
    <w:tmpl w:val="0164A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0640B3"/>
    <w:multiLevelType w:val="hybridMultilevel"/>
    <w:tmpl w:val="E0D02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35598"/>
    <w:multiLevelType w:val="hybridMultilevel"/>
    <w:tmpl w:val="7292CD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FED25DC"/>
    <w:multiLevelType w:val="hybridMultilevel"/>
    <w:tmpl w:val="558A28A6"/>
    <w:lvl w:ilvl="0" w:tplc="A992B5CE">
      <w:start w:val="1"/>
      <w:numFmt w:val="decimal"/>
      <w:lvlText w:val="%1."/>
      <w:lvlJc w:val="left"/>
      <w:pPr>
        <w:ind w:left="720" w:hanging="360"/>
      </w:pPr>
      <w:rPr>
        <w:rFonts w:hint="default"/>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74881"/>
    <w:multiLevelType w:val="hybridMultilevel"/>
    <w:tmpl w:val="D27C99DE"/>
    <w:lvl w:ilvl="0" w:tplc="0418000F">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5" w15:restartNumberingAfterBreak="0">
    <w:nsid w:val="449B43D0"/>
    <w:multiLevelType w:val="hybridMultilevel"/>
    <w:tmpl w:val="5BF0602C"/>
    <w:lvl w:ilvl="0" w:tplc="438CE310">
      <w:start w:val="1"/>
      <w:numFmt w:val="decimal"/>
      <w:lvlText w:val="%1."/>
      <w:lvlJc w:val="left"/>
      <w:pPr>
        <w:ind w:left="360" w:hanging="360"/>
      </w:pPr>
      <w:rPr>
        <w:rFonts w:ascii="Times New Roman" w:eastAsia="Calibri" w:hAnsi="Times New Roman" w:cs="Times New Roman"/>
      </w:r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26" w15:restartNumberingAfterBreak="0">
    <w:nsid w:val="44D96EC7"/>
    <w:multiLevelType w:val="hybridMultilevel"/>
    <w:tmpl w:val="D63EACB0"/>
    <w:lvl w:ilvl="0" w:tplc="0C0CA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D65D13"/>
    <w:multiLevelType w:val="hybridMultilevel"/>
    <w:tmpl w:val="BB32F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0EFA"/>
    <w:multiLevelType w:val="hybridMultilevel"/>
    <w:tmpl w:val="733A197C"/>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A2D0B"/>
    <w:multiLevelType w:val="hybridMultilevel"/>
    <w:tmpl w:val="81809CBC"/>
    <w:lvl w:ilvl="0" w:tplc="BCE2BFD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397EE9"/>
    <w:multiLevelType w:val="hybridMultilevel"/>
    <w:tmpl w:val="A1DE6B40"/>
    <w:lvl w:ilvl="0" w:tplc="3D0EC658">
      <w:numFmt w:val="bullet"/>
      <w:lvlText w:val="-"/>
      <w:lvlJc w:val="left"/>
      <w:pPr>
        <w:ind w:left="1080" w:hanging="360"/>
      </w:pPr>
      <w:rPr>
        <w:rFonts w:ascii="Times New Roman" w:eastAsia="Calibri" w:hAnsi="Times New Roman" w:cs="Times New Roman" w:hint="default"/>
        <w:color w:val="2222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2E6B20"/>
    <w:multiLevelType w:val="hybridMultilevel"/>
    <w:tmpl w:val="0DBC47CC"/>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A7EF3"/>
    <w:multiLevelType w:val="hybridMultilevel"/>
    <w:tmpl w:val="E9A058A4"/>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0588D"/>
    <w:multiLevelType w:val="hybridMultilevel"/>
    <w:tmpl w:val="0F6844A2"/>
    <w:lvl w:ilvl="0" w:tplc="683C66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5EE9"/>
    <w:multiLevelType w:val="hybridMultilevel"/>
    <w:tmpl w:val="E1F4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C4C89"/>
    <w:multiLevelType w:val="hybridMultilevel"/>
    <w:tmpl w:val="C13A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62D3D"/>
    <w:multiLevelType w:val="hybridMultilevel"/>
    <w:tmpl w:val="62967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F7981"/>
    <w:multiLevelType w:val="hybridMultilevel"/>
    <w:tmpl w:val="F73EACE6"/>
    <w:lvl w:ilvl="0" w:tplc="754A174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2B41F7"/>
    <w:multiLevelType w:val="hybridMultilevel"/>
    <w:tmpl w:val="1396AC08"/>
    <w:lvl w:ilvl="0" w:tplc="1966C29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47366"/>
    <w:multiLevelType w:val="hybridMultilevel"/>
    <w:tmpl w:val="114E55EE"/>
    <w:lvl w:ilvl="0" w:tplc="0458E09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47C1A"/>
    <w:multiLevelType w:val="hybridMultilevel"/>
    <w:tmpl w:val="C0D2E2FA"/>
    <w:lvl w:ilvl="0" w:tplc="4948CBE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755CB"/>
    <w:multiLevelType w:val="hybridMultilevel"/>
    <w:tmpl w:val="D41E00F8"/>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E2A31"/>
    <w:multiLevelType w:val="hybridMultilevel"/>
    <w:tmpl w:val="8B20B53A"/>
    <w:lvl w:ilvl="0" w:tplc="BCE2BF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FE0A37"/>
    <w:multiLevelType w:val="hybridMultilevel"/>
    <w:tmpl w:val="4628D54E"/>
    <w:lvl w:ilvl="0" w:tplc="35DC89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A5F3A"/>
    <w:multiLevelType w:val="hybridMultilevel"/>
    <w:tmpl w:val="E5EA0912"/>
    <w:lvl w:ilvl="0" w:tplc="0C16FF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40"/>
  </w:num>
  <w:num w:numId="4">
    <w:abstractNumId w:val="22"/>
  </w:num>
  <w:num w:numId="5">
    <w:abstractNumId w:val="3"/>
  </w:num>
  <w:num w:numId="6">
    <w:abstractNumId w:val="26"/>
  </w:num>
  <w:num w:numId="7">
    <w:abstractNumId w:val="27"/>
  </w:num>
  <w:num w:numId="8">
    <w:abstractNumId w:val="25"/>
  </w:num>
  <w:num w:numId="9">
    <w:abstractNumId w:val="6"/>
  </w:num>
  <w:num w:numId="10">
    <w:abstractNumId w:val="20"/>
  </w:num>
  <w:num w:numId="11">
    <w:abstractNumId w:val="11"/>
  </w:num>
  <w:num w:numId="12">
    <w:abstractNumId w:val="39"/>
  </w:num>
  <w:num w:numId="13">
    <w:abstractNumId w:val="43"/>
  </w:num>
  <w:num w:numId="14">
    <w:abstractNumId w:val="41"/>
  </w:num>
  <w:num w:numId="15">
    <w:abstractNumId w:val="13"/>
  </w:num>
  <w:num w:numId="16">
    <w:abstractNumId w:val="0"/>
  </w:num>
  <w:num w:numId="17">
    <w:abstractNumId w:val="12"/>
  </w:num>
  <w:num w:numId="18">
    <w:abstractNumId w:val="5"/>
  </w:num>
  <w:num w:numId="19">
    <w:abstractNumId w:val="7"/>
  </w:num>
  <w:num w:numId="20">
    <w:abstractNumId w:val="37"/>
  </w:num>
  <w:num w:numId="21">
    <w:abstractNumId w:val="16"/>
  </w:num>
  <w:num w:numId="22">
    <w:abstractNumId w:val="33"/>
  </w:num>
  <w:num w:numId="23">
    <w:abstractNumId w:val="18"/>
  </w:num>
  <w:num w:numId="24">
    <w:abstractNumId w:val="17"/>
  </w:num>
  <w:num w:numId="25">
    <w:abstractNumId w:val="29"/>
  </w:num>
  <w:num w:numId="26">
    <w:abstractNumId w:val="34"/>
  </w:num>
  <w:num w:numId="27">
    <w:abstractNumId w:val="4"/>
  </w:num>
  <w:num w:numId="28">
    <w:abstractNumId w:val="38"/>
  </w:num>
  <w:num w:numId="29">
    <w:abstractNumId w:val="14"/>
  </w:num>
  <w:num w:numId="30">
    <w:abstractNumId w:val="2"/>
  </w:num>
  <w:num w:numId="31">
    <w:abstractNumId w:val="15"/>
  </w:num>
  <w:num w:numId="32">
    <w:abstractNumId w:val="9"/>
  </w:num>
  <w:num w:numId="33">
    <w:abstractNumId w:val="24"/>
  </w:num>
  <w:num w:numId="34">
    <w:abstractNumId w:val="44"/>
  </w:num>
  <w:num w:numId="35">
    <w:abstractNumId w:val="19"/>
  </w:num>
  <w:num w:numId="36">
    <w:abstractNumId w:val="8"/>
  </w:num>
  <w:num w:numId="37">
    <w:abstractNumId w:val="36"/>
  </w:num>
  <w:num w:numId="38">
    <w:abstractNumId w:val="1"/>
  </w:num>
  <w:num w:numId="39">
    <w:abstractNumId w:val="32"/>
  </w:num>
  <w:num w:numId="40">
    <w:abstractNumId w:val="21"/>
  </w:num>
  <w:num w:numId="41">
    <w:abstractNumId w:val="10"/>
  </w:num>
  <w:num w:numId="42">
    <w:abstractNumId w:val="30"/>
  </w:num>
  <w:num w:numId="43">
    <w:abstractNumId w:val="42"/>
  </w:num>
  <w:num w:numId="44">
    <w:abstractNumId w:val="35"/>
  </w:num>
  <w:num w:numId="4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CA" w:vendorID="64" w:dllVersion="6" w:nlCheck="1" w:checkStyle="1"/>
  <w:activeWritingStyle w:appName="MSWord" w:lang="fr-FR" w:vendorID="64" w:dllVersion="6" w:nlCheck="1" w:checkStyle="0"/>
  <w:proofState w:spelling="clean" w:grammar="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AA"/>
    <w:rsid w:val="00000D0B"/>
    <w:rsid w:val="00001114"/>
    <w:rsid w:val="00001DCB"/>
    <w:rsid w:val="00001F23"/>
    <w:rsid w:val="00002144"/>
    <w:rsid w:val="0000221F"/>
    <w:rsid w:val="00002795"/>
    <w:rsid w:val="00002B78"/>
    <w:rsid w:val="00002C9F"/>
    <w:rsid w:val="00003D31"/>
    <w:rsid w:val="00003EA9"/>
    <w:rsid w:val="00004182"/>
    <w:rsid w:val="00006333"/>
    <w:rsid w:val="00006FAD"/>
    <w:rsid w:val="00007723"/>
    <w:rsid w:val="00012926"/>
    <w:rsid w:val="0001493F"/>
    <w:rsid w:val="0001694F"/>
    <w:rsid w:val="00020687"/>
    <w:rsid w:val="00020AE0"/>
    <w:rsid w:val="0002179A"/>
    <w:rsid w:val="00024AFF"/>
    <w:rsid w:val="0002635F"/>
    <w:rsid w:val="000263AC"/>
    <w:rsid w:val="0002661D"/>
    <w:rsid w:val="00030FC9"/>
    <w:rsid w:val="00031393"/>
    <w:rsid w:val="00032C35"/>
    <w:rsid w:val="00032F1C"/>
    <w:rsid w:val="0003452B"/>
    <w:rsid w:val="00034F00"/>
    <w:rsid w:val="000352B4"/>
    <w:rsid w:val="0003636B"/>
    <w:rsid w:val="00036398"/>
    <w:rsid w:val="00036C80"/>
    <w:rsid w:val="000371CE"/>
    <w:rsid w:val="00040DE2"/>
    <w:rsid w:val="00041080"/>
    <w:rsid w:val="000421B7"/>
    <w:rsid w:val="000440BE"/>
    <w:rsid w:val="00044498"/>
    <w:rsid w:val="00046640"/>
    <w:rsid w:val="00046973"/>
    <w:rsid w:val="00047EB0"/>
    <w:rsid w:val="00050709"/>
    <w:rsid w:val="00050BB6"/>
    <w:rsid w:val="000524E8"/>
    <w:rsid w:val="000526E5"/>
    <w:rsid w:val="0005271B"/>
    <w:rsid w:val="00054635"/>
    <w:rsid w:val="00056067"/>
    <w:rsid w:val="00056209"/>
    <w:rsid w:val="000562F5"/>
    <w:rsid w:val="00056DA8"/>
    <w:rsid w:val="00057450"/>
    <w:rsid w:val="000604DE"/>
    <w:rsid w:val="00060B62"/>
    <w:rsid w:val="00061BA5"/>
    <w:rsid w:val="0006250C"/>
    <w:rsid w:val="00063069"/>
    <w:rsid w:val="00064F92"/>
    <w:rsid w:val="000652A4"/>
    <w:rsid w:val="00065E7E"/>
    <w:rsid w:val="00066126"/>
    <w:rsid w:val="000661A2"/>
    <w:rsid w:val="000661AC"/>
    <w:rsid w:val="0006637B"/>
    <w:rsid w:val="00066BE2"/>
    <w:rsid w:val="00067DAC"/>
    <w:rsid w:val="00067F14"/>
    <w:rsid w:val="00070049"/>
    <w:rsid w:val="0007080F"/>
    <w:rsid w:val="0007184F"/>
    <w:rsid w:val="000751E5"/>
    <w:rsid w:val="00080761"/>
    <w:rsid w:val="000815AC"/>
    <w:rsid w:val="00081ADF"/>
    <w:rsid w:val="000824D0"/>
    <w:rsid w:val="00082CD5"/>
    <w:rsid w:val="0008317B"/>
    <w:rsid w:val="000859AB"/>
    <w:rsid w:val="00085C37"/>
    <w:rsid w:val="0008647A"/>
    <w:rsid w:val="00090F02"/>
    <w:rsid w:val="00090FB6"/>
    <w:rsid w:val="00095364"/>
    <w:rsid w:val="000967E3"/>
    <w:rsid w:val="000A09B5"/>
    <w:rsid w:val="000A0AFC"/>
    <w:rsid w:val="000A0FEA"/>
    <w:rsid w:val="000A3496"/>
    <w:rsid w:val="000A3F7C"/>
    <w:rsid w:val="000A4C2C"/>
    <w:rsid w:val="000A5528"/>
    <w:rsid w:val="000A5BD7"/>
    <w:rsid w:val="000A7155"/>
    <w:rsid w:val="000A7ABB"/>
    <w:rsid w:val="000A7AE5"/>
    <w:rsid w:val="000B05B3"/>
    <w:rsid w:val="000B15E5"/>
    <w:rsid w:val="000B3622"/>
    <w:rsid w:val="000B443A"/>
    <w:rsid w:val="000B4F59"/>
    <w:rsid w:val="000B5376"/>
    <w:rsid w:val="000B609A"/>
    <w:rsid w:val="000B6ADD"/>
    <w:rsid w:val="000B6B02"/>
    <w:rsid w:val="000C3E49"/>
    <w:rsid w:val="000C4894"/>
    <w:rsid w:val="000C7AB1"/>
    <w:rsid w:val="000C7D64"/>
    <w:rsid w:val="000D0238"/>
    <w:rsid w:val="000D0653"/>
    <w:rsid w:val="000D0E13"/>
    <w:rsid w:val="000D2305"/>
    <w:rsid w:val="000D2D99"/>
    <w:rsid w:val="000D31AC"/>
    <w:rsid w:val="000D3E88"/>
    <w:rsid w:val="000D4710"/>
    <w:rsid w:val="000D4F81"/>
    <w:rsid w:val="000D52ED"/>
    <w:rsid w:val="000D6DF3"/>
    <w:rsid w:val="000E0900"/>
    <w:rsid w:val="000E1AA0"/>
    <w:rsid w:val="000E3224"/>
    <w:rsid w:val="000E3DFE"/>
    <w:rsid w:val="000E5089"/>
    <w:rsid w:val="000E50DF"/>
    <w:rsid w:val="000E57A8"/>
    <w:rsid w:val="000E5BC1"/>
    <w:rsid w:val="000E6298"/>
    <w:rsid w:val="000E637B"/>
    <w:rsid w:val="000E7DB4"/>
    <w:rsid w:val="000F0566"/>
    <w:rsid w:val="000F14B5"/>
    <w:rsid w:val="000F1E19"/>
    <w:rsid w:val="000F2AB2"/>
    <w:rsid w:val="000F4A60"/>
    <w:rsid w:val="000F58E8"/>
    <w:rsid w:val="000F66C9"/>
    <w:rsid w:val="000F7A6F"/>
    <w:rsid w:val="000F7B33"/>
    <w:rsid w:val="000F7BFC"/>
    <w:rsid w:val="0010054F"/>
    <w:rsid w:val="00100C0B"/>
    <w:rsid w:val="00103C40"/>
    <w:rsid w:val="001045F9"/>
    <w:rsid w:val="001056F1"/>
    <w:rsid w:val="00107F7C"/>
    <w:rsid w:val="00110A0C"/>
    <w:rsid w:val="00110A26"/>
    <w:rsid w:val="00111408"/>
    <w:rsid w:val="00113130"/>
    <w:rsid w:val="00113767"/>
    <w:rsid w:val="00113E4F"/>
    <w:rsid w:val="00114E8F"/>
    <w:rsid w:val="00115A40"/>
    <w:rsid w:val="0012082D"/>
    <w:rsid w:val="001221C7"/>
    <w:rsid w:val="0012251D"/>
    <w:rsid w:val="00125132"/>
    <w:rsid w:val="0012593D"/>
    <w:rsid w:val="00127309"/>
    <w:rsid w:val="001323B0"/>
    <w:rsid w:val="001326BA"/>
    <w:rsid w:val="00132A32"/>
    <w:rsid w:val="00135B3B"/>
    <w:rsid w:val="001376DB"/>
    <w:rsid w:val="00141246"/>
    <w:rsid w:val="00141507"/>
    <w:rsid w:val="00141E78"/>
    <w:rsid w:val="001420F1"/>
    <w:rsid w:val="00144F72"/>
    <w:rsid w:val="0014594D"/>
    <w:rsid w:val="00145F5F"/>
    <w:rsid w:val="00145FE8"/>
    <w:rsid w:val="00146B5A"/>
    <w:rsid w:val="00146F0C"/>
    <w:rsid w:val="001472B4"/>
    <w:rsid w:val="0015060D"/>
    <w:rsid w:val="0015182F"/>
    <w:rsid w:val="001525EC"/>
    <w:rsid w:val="00154E6B"/>
    <w:rsid w:val="00155048"/>
    <w:rsid w:val="001554A3"/>
    <w:rsid w:val="001557DA"/>
    <w:rsid w:val="001558EB"/>
    <w:rsid w:val="0015612D"/>
    <w:rsid w:val="00157134"/>
    <w:rsid w:val="001577FF"/>
    <w:rsid w:val="00161824"/>
    <w:rsid w:val="00161834"/>
    <w:rsid w:val="00162449"/>
    <w:rsid w:val="00162B51"/>
    <w:rsid w:val="00164019"/>
    <w:rsid w:val="001670E1"/>
    <w:rsid w:val="0016735E"/>
    <w:rsid w:val="00170E10"/>
    <w:rsid w:val="00170F65"/>
    <w:rsid w:val="001710F0"/>
    <w:rsid w:val="00172F61"/>
    <w:rsid w:val="00173D4B"/>
    <w:rsid w:val="00173DF5"/>
    <w:rsid w:val="001741B5"/>
    <w:rsid w:val="00174873"/>
    <w:rsid w:val="00174FB0"/>
    <w:rsid w:val="00176655"/>
    <w:rsid w:val="0018011F"/>
    <w:rsid w:val="00180389"/>
    <w:rsid w:val="00181E9E"/>
    <w:rsid w:val="00182D7F"/>
    <w:rsid w:val="00183592"/>
    <w:rsid w:val="0018419A"/>
    <w:rsid w:val="00187748"/>
    <w:rsid w:val="00187A55"/>
    <w:rsid w:val="001908D0"/>
    <w:rsid w:val="00191B9F"/>
    <w:rsid w:val="001926DF"/>
    <w:rsid w:val="001929BD"/>
    <w:rsid w:val="00197799"/>
    <w:rsid w:val="001A038C"/>
    <w:rsid w:val="001A090A"/>
    <w:rsid w:val="001A3011"/>
    <w:rsid w:val="001A339C"/>
    <w:rsid w:val="001A3CFF"/>
    <w:rsid w:val="001A4B33"/>
    <w:rsid w:val="001A52D1"/>
    <w:rsid w:val="001A67AD"/>
    <w:rsid w:val="001A6850"/>
    <w:rsid w:val="001B1B2F"/>
    <w:rsid w:val="001B1BEF"/>
    <w:rsid w:val="001B251C"/>
    <w:rsid w:val="001B3457"/>
    <w:rsid w:val="001B3A19"/>
    <w:rsid w:val="001B3C78"/>
    <w:rsid w:val="001B410A"/>
    <w:rsid w:val="001B499C"/>
    <w:rsid w:val="001B5C2B"/>
    <w:rsid w:val="001B6DBD"/>
    <w:rsid w:val="001C30B7"/>
    <w:rsid w:val="001C3412"/>
    <w:rsid w:val="001C3775"/>
    <w:rsid w:val="001C43E6"/>
    <w:rsid w:val="001C47D2"/>
    <w:rsid w:val="001C4B59"/>
    <w:rsid w:val="001C4F23"/>
    <w:rsid w:val="001C7479"/>
    <w:rsid w:val="001D0F8C"/>
    <w:rsid w:val="001D10B6"/>
    <w:rsid w:val="001D3C87"/>
    <w:rsid w:val="001D4971"/>
    <w:rsid w:val="001D4C75"/>
    <w:rsid w:val="001D5635"/>
    <w:rsid w:val="001D5B43"/>
    <w:rsid w:val="001E042D"/>
    <w:rsid w:val="001E0C0E"/>
    <w:rsid w:val="001E1C87"/>
    <w:rsid w:val="001E20CD"/>
    <w:rsid w:val="001E2CB6"/>
    <w:rsid w:val="001E400C"/>
    <w:rsid w:val="001E5DA7"/>
    <w:rsid w:val="001E6139"/>
    <w:rsid w:val="001E6907"/>
    <w:rsid w:val="001E6950"/>
    <w:rsid w:val="001F0823"/>
    <w:rsid w:val="001F153F"/>
    <w:rsid w:val="001F2574"/>
    <w:rsid w:val="001F3D25"/>
    <w:rsid w:val="001F4018"/>
    <w:rsid w:val="001F476A"/>
    <w:rsid w:val="001F4CDB"/>
    <w:rsid w:val="001F5FCB"/>
    <w:rsid w:val="001F6B27"/>
    <w:rsid w:val="0020097C"/>
    <w:rsid w:val="00202469"/>
    <w:rsid w:val="002031C0"/>
    <w:rsid w:val="0020321F"/>
    <w:rsid w:val="002032BF"/>
    <w:rsid w:val="00205023"/>
    <w:rsid w:val="002053F1"/>
    <w:rsid w:val="00205D37"/>
    <w:rsid w:val="0020614D"/>
    <w:rsid w:val="00211547"/>
    <w:rsid w:val="00212053"/>
    <w:rsid w:val="002123D5"/>
    <w:rsid w:val="00212DB8"/>
    <w:rsid w:val="00212F78"/>
    <w:rsid w:val="00214527"/>
    <w:rsid w:val="0021653F"/>
    <w:rsid w:val="002168B2"/>
    <w:rsid w:val="00221DF0"/>
    <w:rsid w:val="00222772"/>
    <w:rsid w:val="002239C0"/>
    <w:rsid w:val="0022504F"/>
    <w:rsid w:val="00226A7C"/>
    <w:rsid w:val="00227AEE"/>
    <w:rsid w:val="00227BB5"/>
    <w:rsid w:val="00232D4B"/>
    <w:rsid w:val="002342FC"/>
    <w:rsid w:val="00236513"/>
    <w:rsid w:val="00236A38"/>
    <w:rsid w:val="00237D24"/>
    <w:rsid w:val="00241260"/>
    <w:rsid w:val="00241B28"/>
    <w:rsid w:val="002421B3"/>
    <w:rsid w:val="00242870"/>
    <w:rsid w:val="00242A10"/>
    <w:rsid w:val="00243F5A"/>
    <w:rsid w:val="00244E30"/>
    <w:rsid w:val="00246185"/>
    <w:rsid w:val="00246308"/>
    <w:rsid w:val="002474ED"/>
    <w:rsid w:val="0025268C"/>
    <w:rsid w:val="00253760"/>
    <w:rsid w:val="002538C0"/>
    <w:rsid w:val="002549E7"/>
    <w:rsid w:val="00254CDE"/>
    <w:rsid w:val="0025561D"/>
    <w:rsid w:val="002571EB"/>
    <w:rsid w:val="00257831"/>
    <w:rsid w:val="00257C24"/>
    <w:rsid w:val="00257E76"/>
    <w:rsid w:val="002601F5"/>
    <w:rsid w:val="00264A0F"/>
    <w:rsid w:val="0026517B"/>
    <w:rsid w:val="002667D4"/>
    <w:rsid w:val="00266825"/>
    <w:rsid w:val="00266E8F"/>
    <w:rsid w:val="00267264"/>
    <w:rsid w:val="00267E94"/>
    <w:rsid w:val="00270929"/>
    <w:rsid w:val="00270AB4"/>
    <w:rsid w:val="00271D37"/>
    <w:rsid w:val="00271E2A"/>
    <w:rsid w:val="002722B1"/>
    <w:rsid w:val="00272395"/>
    <w:rsid w:val="00272FF3"/>
    <w:rsid w:val="0027382E"/>
    <w:rsid w:val="00273EE3"/>
    <w:rsid w:val="00274B6F"/>
    <w:rsid w:val="00277202"/>
    <w:rsid w:val="002805C2"/>
    <w:rsid w:val="00282CB8"/>
    <w:rsid w:val="002832F2"/>
    <w:rsid w:val="0028359E"/>
    <w:rsid w:val="00283616"/>
    <w:rsid w:val="002838D0"/>
    <w:rsid w:val="0028401A"/>
    <w:rsid w:val="0028497A"/>
    <w:rsid w:val="00285944"/>
    <w:rsid w:val="00285D3E"/>
    <w:rsid w:val="00286375"/>
    <w:rsid w:val="00286756"/>
    <w:rsid w:val="0028680D"/>
    <w:rsid w:val="00286CC4"/>
    <w:rsid w:val="00287092"/>
    <w:rsid w:val="00290E44"/>
    <w:rsid w:val="00291499"/>
    <w:rsid w:val="00291519"/>
    <w:rsid w:val="00291693"/>
    <w:rsid w:val="00292CC1"/>
    <w:rsid w:val="002941C9"/>
    <w:rsid w:val="002943D2"/>
    <w:rsid w:val="00294665"/>
    <w:rsid w:val="0029641E"/>
    <w:rsid w:val="002965A6"/>
    <w:rsid w:val="00296ADF"/>
    <w:rsid w:val="00296D20"/>
    <w:rsid w:val="002A1F88"/>
    <w:rsid w:val="002A2150"/>
    <w:rsid w:val="002A2F6D"/>
    <w:rsid w:val="002A47BD"/>
    <w:rsid w:val="002A4FFB"/>
    <w:rsid w:val="002A54EF"/>
    <w:rsid w:val="002A5AE2"/>
    <w:rsid w:val="002B0839"/>
    <w:rsid w:val="002B0B39"/>
    <w:rsid w:val="002B0FD3"/>
    <w:rsid w:val="002B1B1C"/>
    <w:rsid w:val="002B1D3B"/>
    <w:rsid w:val="002B1DE0"/>
    <w:rsid w:val="002B278A"/>
    <w:rsid w:val="002B33BE"/>
    <w:rsid w:val="002B400E"/>
    <w:rsid w:val="002B48AA"/>
    <w:rsid w:val="002B5950"/>
    <w:rsid w:val="002B5C56"/>
    <w:rsid w:val="002B6BC7"/>
    <w:rsid w:val="002B6C62"/>
    <w:rsid w:val="002B75F7"/>
    <w:rsid w:val="002C0016"/>
    <w:rsid w:val="002C0B2B"/>
    <w:rsid w:val="002C123B"/>
    <w:rsid w:val="002C145C"/>
    <w:rsid w:val="002C18CC"/>
    <w:rsid w:val="002C2928"/>
    <w:rsid w:val="002C526E"/>
    <w:rsid w:val="002C5EC2"/>
    <w:rsid w:val="002C75F8"/>
    <w:rsid w:val="002D1A5D"/>
    <w:rsid w:val="002D1CF3"/>
    <w:rsid w:val="002D22D2"/>
    <w:rsid w:val="002D25E9"/>
    <w:rsid w:val="002D2974"/>
    <w:rsid w:val="002D300F"/>
    <w:rsid w:val="002D30C3"/>
    <w:rsid w:val="002D3446"/>
    <w:rsid w:val="002D4560"/>
    <w:rsid w:val="002D61C0"/>
    <w:rsid w:val="002D6A51"/>
    <w:rsid w:val="002D75B2"/>
    <w:rsid w:val="002E06EE"/>
    <w:rsid w:val="002E1012"/>
    <w:rsid w:val="002E1415"/>
    <w:rsid w:val="002E18F0"/>
    <w:rsid w:val="002E3BAC"/>
    <w:rsid w:val="002E3DBC"/>
    <w:rsid w:val="002E49F0"/>
    <w:rsid w:val="002E7770"/>
    <w:rsid w:val="002E77F7"/>
    <w:rsid w:val="002E78EC"/>
    <w:rsid w:val="002F1220"/>
    <w:rsid w:val="002F21BC"/>
    <w:rsid w:val="002F2772"/>
    <w:rsid w:val="002F27D5"/>
    <w:rsid w:val="002F4437"/>
    <w:rsid w:val="002F4C2E"/>
    <w:rsid w:val="002F4E28"/>
    <w:rsid w:val="002F5C63"/>
    <w:rsid w:val="002F639B"/>
    <w:rsid w:val="002F71B9"/>
    <w:rsid w:val="002F73F3"/>
    <w:rsid w:val="002F76BB"/>
    <w:rsid w:val="00301C91"/>
    <w:rsid w:val="00301F92"/>
    <w:rsid w:val="0030274C"/>
    <w:rsid w:val="003035FB"/>
    <w:rsid w:val="003046F8"/>
    <w:rsid w:val="003055C7"/>
    <w:rsid w:val="00307D55"/>
    <w:rsid w:val="00312301"/>
    <w:rsid w:val="0031230E"/>
    <w:rsid w:val="0031463E"/>
    <w:rsid w:val="00314795"/>
    <w:rsid w:val="00314D2C"/>
    <w:rsid w:val="00320382"/>
    <w:rsid w:val="0032123D"/>
    <w:rsid w:val="00321465"/>
    <w:rsid w:val="00322029"/>
    <w:rsid w:val="00322093"/>
    <w:rsid w:val="0032238E"/>
    <w:rsid w:val="0032255E"/>
    <w:rsid w:val="003233D1"/>
    <w:rsid w:val="003236E5"/>
    <w:rsid w:val="0032431C"/>
    <w:rsid w:val="003246D2"/>
    <w:rsid w:val="00325A25"/>
    <w:rsid w:val="003265CF"/>
    <w:rsid w:val="00330B1D"/>
    <w:rsid w:val="00330F95"/>
    <w:rsid w:val="00331CE4"/>
    <w:rsid w:val="003320DB"/>
    <w:rsid w:val="0033485D"/>
    <w:rsid w:val="00334A8D"/>
    <w:rsid w:val="003362DD"/>
    <w:rsid w:val="003367BC"/>
    <w:rsid w:val="00337526"/>
    <w:rsid w:val="00337982"/>
    <w:rsid w:val="00337F89"/>
    <w:rsid w:val="00340322"/>
    <w:rsid w:val="00340599"/>
    <w:rsid w:val="00340883"/>
    <w:rsid w:val="00341178"/>
    <w:rsid w:val="003417A6"/>
    <w:rsid w:val="00343790"/>
    <w:rsid w:val="00343E2D"/>
    <w:rsid w:val="003447E1"/>
    <w:rsid w:val="003469B1"/>
    <w:rsid w:val="0034748A"/>
    <w:rsid w:val="00347FF6"/>
    <w:rsid w:val="00350F95"/>
    <w:rsid w:val="00351290"/>
    <w:rsid w:val="00351DE6"/>
    <w:rsid w:val="00353324"/>
    <w:rsid w:val="003535FA"/>
    <w:rsid w:val="00354270"/>
    <w:rsid w:val="00354BF1"/>
    <w:rsid w:val="00355257"/>
    <w:rsid w:val="003566C0"/>
    <w:rsid w:val="00356724"/>
    <w:rsid w:val="003568F1"/>
    <w:rsid w:val="00356F89"/>
    <w:rsid w:val="0036094F"/>
    <w:rsid w:val="00360961"/>
    <w:rsid w:val="00360DB7"/>
    <w:rsid w:val="00360F95"/>
    <w:rsid w:val="00361045"/>
    <w:rsid w:val="00361596"/>
    <w:rsid w:val="00361E6E"/>
    <w:rsid w:val="00363D26"/>
    <w:rsid w:val="00366CC2"/>
    <w:rsid w:val="00367B6A"/>
    <w:rsid w:val="00370146"/>
    <w:rsid w:val="00370268"/>
    <w:rsid w:val="00371422"/>
    <w:rsid w:val="0037151C"/>
    <w:rsid w:val="00371BA9"/>
    <w:rsid w:val="0037205E"/>
    <w:rsid w:val="0037247D"/>
    <w:rsid w:val="00373E64"/>
    <w:rsid w:val="00374468"/>
    <w:rsid w:val="003745C4"/>
    <w:rsid w:val="00374A55"/>
    <w:rsid w:val="00375444"/>
    <w:rsid w:val="003772B6"/>
    <w:rsid w:val="0037730C"/>
    <w:rsid w:val="003779BD"/>
    <w:rsid w:val="00377BD4"/>
    <w:rsid w:val="00377D0C"/>
    <w:rsid w:val="00380B0E"/>
    <w:rsid w:val="00380CD3"/>
    <w:rsid w:val="0038202E"/>
    <w:rsid w:val="00382677"/>
    <w:rsid w:val="00383797"/>
    <w:rsid w:val="0038453B"/>
    <w:rsid w:val="00385751"/>
    <w:rsid w:val="003861AF"/>
    <w:rsid w:val="00387F0D"/>
    <w:rsid w:val="003904CB"/>
    <w:rsid w:val="00390693"/>
    <w:rsid w:val="00390911"/>
    <w:rsid w:val="00391BB9"/>
    <w:rsid w:val="00391EBE"/>
    <w:rsid w:val="00392ECC"/>
    <w:rsid w:val="0039446F"/>
    <w:rsid w:val="00394C1A"/>
    <w:rsid w:val="00396229"/>
    <w:rsid w:val="0039622E"/>
    <w:rsid w:val="003A7CE2"/>
    <w:rsid w:val="003B04B0"/>
    <w:rsid w:val="003B0E95"/>
    <w:rsid w:val="003B1CCE"/>
    <w:rsid w:val="003B22BE"/>
    <w:rsid w:val="003B48E8"/>
    <w:rsid w:val="003B59D0"/>
    <w:rsid w:val="003B7A53"/>
    <w:rsid w:val="003B7BD0"/>
    <w:rsid w:val="003C089E"/>
    <w:rsid w:val="003C131A"/>
    <w:rsid w:val="003C1CC1"/>
    <w:rsid w:val="003C210B"/>
    <w:rsid w:val="003C23F9"/>
    <w:rsid w:val="003C263C"/>
    <w:rsid w:val="003C2BDC"/>
    <w:rsid w:val="003C2FC2"/>
    <w:rsid w:val="003C4124"/>
    <w:rsid w:val="003C50DF"/>
    <w:rsid w:val="003C58D6"/>
    <w:rsid w:val="003C602D"/>
    <w:rsid w:val="003C64C8"/>
    <w:rsid w:val="003C6A27"/>
    <w:rsid w:val="003C7FFC"/>
    <w:rsid w:val="003D0F15"/>
    <w:rsid w:val="003D2360"/>
    <w:rsid w:val="003D25D3"/>
    <w:rsid w:val="003D25E4"/>
    <w:rsid w:val="003D29F7"/>
    <w:rsid w:val="003D4292"/>
    <w:rsid w:val="003D6007"/>
    <w:rsid w:val="003D632F"/>
    <w:rsid w:val="003D67BE"/>
    <w:rsid w:val="003E0362"/>
    <w:rsid w:val="003E0CB6"/>
    <w:rsid w:val="003E0E1A"/>
    <w:rsid w:val="003E114A"/>
    <w:rsid w:val="003E1619"/>
    <w:rsid w:val="003E189A"/>
    <w:rsid w:val="003E19BA"/>
    <w:rsid w:val="003E2207"/>
    <w:rsid w:val="003E2601"/>
    <w:rsid w:val="003E312B"/>
    <w:rsid w:val="003E329B"/>
    <w:rsid w:val="003E436C"/>
    <w:rsid w:val="003E46AB"/>
    <w:rsid w:val="003E5DF0"/>
    <w:rsid w:val="003E69E5"/>
    <w:rsid w:val="003E762B"/>
    <w:rsid w:val="003F0E87"/>
    <w:rsid w:val="003F26AF"/>
    <w:rsid w:val="003F3511"/>
    <w:rsid w:val="003F4888"/>
    <w:rsid w:val="003F5347"/>
    <w:rsid w:val="003F5728"/>
    <w:rsid w:val="003F6948"/>
    <w:rsid w:val="003F6DF5"/>
    <w:rsid w:val="003F6FBB"/>
    <w:rsid w:val="003F72E6"/>
    <w:rsid w:val="004015A2"/>
    <w:rsid w:val="0040176B"/>
    <w:rsid w:val="0040257D"/>
    <w:rsid w:val="004029EA"/>
    <w:rsid w:val="00404911"/>
    <w:rsid w:val="00405A47"/>
    <w:rsid w:val="00406A34"/>
    <w:rsid w:val="00406FCB"/>
    <w:rsid w:val="00407824"/>
    <w:rsid w:val="00410EEF"/>
    <w:rsid w:val="00411FFA"/>
    <w:rsid w:val="004123C7"/>
    <w:rsid w:val="00413EE0"/>
    <w:rsid w:val="004146F6"/>
    <w:rsid w:val="0041509C"/>
    <w:rsid w:val="00415E42"/>
    <w:rsid w:val="00416784"/>
    <w:rsid w:val="00416C6C"/>
    <w:rsid w:val="004176B9"/>
    <w:rsid w:val="004176FE"/>
    <w:rsid w:val="00417C1C"/>
    <w:rsid w:val="00420D17"/>
    <w:rsid w:val="004211E4"/>
    <w:rsid w:val="004223F7"/>
    <w:rsid w:val="0042262E"/>
    <w:rsid w:val="004237D2"/>
    <w:rsid w:val="004238A0"/>
    <w:rsid w:val="00423D2C"/>
    <w:rsid w:val="00424779"/>
    <w:rsid w:val="00425375"/>
    <w:rsid w:val="00425D7A"/>
    <w:rsid w:val="00426537"/>
    <w:rsid w:val="00430BA4"/>
    <w:rsid w:val="00430BD0"/>
    <w:rsid w:val="00431909"/>
    <w:rsid w:val="00431A3E"/>
    <w:rsid w:val="0043239E"/>
    <w:rsid w:val="00435157"/>
    <w:rsid w:val="00435171"/>
    <w:rsid w:val="00435301"/>
    <w:rsid w:val="00435E3A"/>
    <w:rsid w:val="00436B51"/>
    <w:rsid w:val="00437104"/>
    <w:rsid w:val="0044008C"/>
    <w:rsid w:val="004408E5"/>
    <w:rsid w:val="00440F70"/>
    <w:rsid w:val="00441EA5"/>
    <w:rsid w:val="00442B8C"/>
    <w:rsid w:val="004430DA"/>
    <w:rsid w:val="00443AAB"/>
    <w:rsid w:val="00444369"/>
    <w:rsid w:val="00445F35"/>
    <w:rsid w:val="00447327"/>
    <w:rsid w:val="004502A3"/>
    <w:rsid w:val="004516C2"/>
    <w:rsid w:val="00452278"/>
    <w:rsid w:val="00452868"/>
    <w:rsid w:val="00453FA9"/>
    <w:rsid w:val="00454542"/>
    <w:rsid w:val="0045582A"/>
    <w:rsid w:val="004578D1"/>
    <w:rsid w:val="00461867"/>
    <w:rsid w:val="0046444E"/>
    <w:rsid w:val="00464BEC"/>
    <w:rsid w:val="00464C79"/>
    <w:rsid w:val="00465A80"/>
    <w:rsid w:val="004665F1"/>
    <w:rsid w:val="00466694"/>
    <w:rsid w:val="00467052"/>
    <w:rsid w:val="004716E4"/>
    <w:rsid w:val="00471EC4"/>
    <w:rsid w:val="00473700"/>
    <w:rsid w:val="00474A83"/>
    <w:rsid w:val="00476B7F"/>
    <w:rsid w:val="00477E84"/>
    <w:rsid w:val="00481ABF"/>
    <w:rsid w:val="00481B24"/>
    <w:rsid w:val="00482560"/>
    <w:rsid w:val="004826C3"/>
    <w:rsid w:val="0048358E"/>
    <w:rsid w:val="00483BB4"/>
    <w:rsid w:val="00484D05"/>
    <w:rsid w:val="00485D08"/>
    <w:rsid w:val="00486E81"/>
    <w:rsid w:val="00487288"/>
    <w:rsid w:val="00487ED5"/>
    <w:rsid w:val="00492B93"/>
    <w:rsid w:val="00492DE0"/>
    <w:rsid w:val="00493114"/>
    <w:rsid w:val="00493370"/>
    <w:rsid w:val="0049487C"/>
    <w:rsid w:val="0049767B"/>
    <w:rsid w:val="004A0751"/>
    <w:rsid w:val="004A3556"/>
    <w:rsid w:val="004A3BB8"/>
    <w:rsid w:val="004A4DBB"/>
    <w:rsid w:val="004A5240"/>
    <w:rsid w:val="004A5F48"/>
    <w:rsid w:val="004A71F7"/>
    <w:rsid w:val="004A7819"/>
    <w:rsid w:val="004A7DF5"/>
    <w:rsid w:val="004B07D8"/>
    <w:rsid w:val="004B2061"/>
    <w:rsid w:val="004B3238"/>
    <w:rsid w:val="004B3399"/>
    <w:rsid w:val="004B39E0"/>
    <w:rsid w:val="004B3F55"/>
    <w:rsid w:val="004B4102"/>
    <w:rsid w:val="004B435B"/>
    <w:rsid w:val="004B4979"/>
    <w:rsid w:val="004B56EE"/>
    <w:rsid w:val="004B5921"/>
    <w:rsid w:val="004B5F7D"/>
    <w:rsid w:val="004B7B06"/>
    <w:rsid w:val="004B7C4B"/>
    <w:rsid w:val="004C0A32"/>
    <w:rsid w:val="004C101F"/>
    <w:rsid w:val="004C1126"/>
    <w:rsid w:val="004C1467"/>
    <w:rsid w:val="004C1E18"/>
    <w:rsid w:val="004C23A4"/>
    <w:rsid w:val="004C27F6"/>
    <w:rsid w:val="004C2E82"/>
    <w:rsid w:val="004C3C51"/>
    <w:rsid w:val="004C425B"/>
    <w:rsid w:val="004C616D"/>
    <w:rsid w:val="004C6601"/>
    <w:rsid w:val="004C6935"/>
    <w:rsid w:val="004D10BD"/>
    <w:rsid w:val="004D223F"/>
    <w:rsid w:val="004D22E4"/>
    <w:rsid w:val="004D2FDD"/>
    <w:rsid w:val="004D34F3"/>
    <w:rsid w:val="004D488D"/>
    <w:rsid w:val="004D5081"/>
    <w:rsid w:val="004D565E"/>
    <w:rsid w:val="004D663D"/>
    <w:rsid w:val="004D66C5"/>
    <w:rsid w:val="004D6BF4"/>
    <w:rsid w:val="004D7EFF"/>
    <w:rsid w:val="004E0149"/>
    <w:rsid w:val="004E0BA0"/>
    <w:rsid w:val="004E0EE9"/>
    <w:rsid w:val="004E2181"/>
    <w:rsid w:val="004E23FB"/>
    <w:rsid w:val="004E304D"/>
    <w:rsid w:val="004E530A"/>
    <w:rsid w:val="004E53FC"/>
    <w:rsid w:val="004E604F"/>
    <w:rsid w:val="004E625C"/>
    <w:rsid w:val="004E6991"/>
    <w:rsid w:val="004E70BF"/>
    <w:rsid w:val="004E764B"/>
    <w:rsid w:val="004F160C"/>
    <w:rsid w:val="004F1B25"/>
    <w:rsid w:val="004F5036"/>
    <w:rsid w:val="004F61B7"/>
    <w:rsid w:val="004F6CD3"/>
    <w:rsid w:val="004F6F96"/>
    <w:rsid w:val="004F7590"/>
    <w:rsid w:val="005000C4"/>
    <w:rsid w:val="00500B6A"/>
    <w:rsid w:val="00501DC0"/>
    <w:rsid w:val="00501F0E"/>
    <w:rsid w:val="00504391"/>
    <w:rsid w:val="00504E35"/>
    <w:rsid w:val="0050519C"/>
    <w:rsid w:val="005056A4"/>
    <w:rsid w:val="00507C64"/>
    <w:rsid w:val="0051073B"/>
    <w:rsid w:val="00510CC6"/>
    <w:rsid w:val="0051105F"/>
    <w:rsid w:val="00511672"/>
    <w:rsid w:val="00512901"/>
    <w:rsid w:val="005130A8"/>
    <w:rsid w:val="00513143"/>
    <w:rsid w:val="00514D8E"/>
    <w:rsid w:val="00514D9E"/>
    <w:rsid w:val="00515571"/>
    <w:rsid w:val="00515781"/>
    <w:rsid w:val="00515989"/>
    <w:rsid w:val="00515C06"/>
    <w:rsid w:val="00515F48"/>
    <w:rsid w:val="00516136"/>
    <w:rsid w:val="00516220"/>
    <w:rsid w:val="005174C6"/>
    <w:rsid w:val="00517E0B"/>
    <w:rsid w:val="00517E79"/>
    <w:rsid w:val="00520FC5"/>
    <w:rsid w:val="00522864"/>
    <w:rsid w:val="00522A3C"/>
    <w:rsid w:val="00523178"/>
    <w:rsid w:val="0052382B"/>
    <w:rsid w:val="0052398E"/>
    <w:rsid w:val="0052458E"/>
    <w:rsid w:val="00524DE4"/>
    <w:rsid w:val="00526789"/>
    <w:rsid w:val="005267C0"/>
    <w:rsid w:val="0052707B"/>
    <w:rsid w:val="00527148"/>
    <w:rsid w:val="00530B9F"/>
    <w:rsid w:val="00530EA8"/>
    <w:rsid w:val="005313FE"/>
    <w:rsid w:val="00532C34"/>
    <w:rsid w:val="00532DA6"/>
    <w:rsid w:val="00533B97"/>
    <w:rsid w:val="00535168"/>
    <w:rsid w:val="00537AB3"/>
    <w:rsid w:val="00540674"/>
    <w:rsid w:val="00542157"/>
    <w:rsid w:val="005421BE"/>
    <w:rsid w:val="00542718"/>
    <w:rsid w:val="00545562"/>
    <w:rsid w:val="00545972"/>
    <w:rsid w:val="0054655C"/>
    <w:rsid w:val="00546A39"/>
    <w:rsid w:val="00546AF0"/>
    <w:rsid w:val="00547A0C"/>
    <w:rsid w:val="00547F60"/>
    <w:rsid w:val="0055011F"/>
    <w:rsid w:val="00550238"/>
    <w:rsid w:val="00550EC3"/>
    <w:rsid w:val="00551854"/>
    <w:rsid w:val="00551B12"/>
    <w:rsid w:val="00551E5A"/>
    <w:rsid w:val="00552D01"/>
    <w:rsid w:val="00553AD4"/>
    <w:rsid w:val="00553B32"/>
    <w:rsid w:val="00554742"/>
    <w:rsid w:val="00555517"/>
    <w:rsid w:val="00557B95"/>
    <w:rsid w:val="005609A5"/>
    <w:rsid w:val="00560E2F"/>
    <w:rsid w:val="0056150F"/>
    <w:rsid w:val="00562027"/>
    <w:rsid w:val="00563A0D"/>
    <w:rsid w:val="00563E2D"/>
    <w:rsid w:val="00564B54"/>
    <w:rsid w:val="005664B1"/>
    <w:rsid w:val="00566A5D"/>
    <w:rsid w:val="0056753F"/>
    <w:rsid w:val="00570BB5"/>
    <w:rsid w:val="00570D43"/>
    <w:rsid w:val="00571741"/>
    <w:rsid w:val="00572770"/>
    <w:rsid w:val="00573C7E"/>
    <w:rsid w:val="00574576"/>
    <w:rsid w:val="00574CE5"/>
    <w:rsid w:val="00575091"/>
    <w:rsid w:val="005759BC"/>
    <w:rsid w:val="00577AB6"/>
    <w:rsid w:val="00580F1A"/>
    <w:rsid w:val="005821C1"/>
    <w:rsid w:val="005827AA"/>
    <w:rsid w:val="00583A58"/>
    <w:rsid w:val="00586334"/>
    <w:rsid w:val="00586D20"/>
    <w:rsid w:val="00587DEC"/>
    <w:rsid w:val="0059002F"/>
    <w:rsid w:val="00590525"/>
    <w:rsid w:val="00591E87"/>
    <w:rsid w:val="00591F57"/>
    <w:rsid w:val="00594FE3"/>
    <w:rsid w:val="0059503F"/>
    <w:rsid w:val="0059545A"/>
    <w:rsid w:val="00595C7B"/>
    <w:rsid w:val="00596044"/>
    <w:rsid w:val="00596738"/>
    <w:rsid w:val="00596CA4"/>
    <w:rsid w:val="00597889"/>
    <w:rsid w:val="005A0D49"/>
    <w:rsid w:val="005A1976"/>
    <w:rsid w:val="005A2671"/>
    <w:rsid w:val="005A360B"/>
    <w:rsid w:val="005A4476"/>
    <w:rsid w:val="005A4FD6"/>
    <w:rsid w:val="005A69E1"/>
    <w:rsid w:val="005A7E48"/>
    <w:rsid w:val="005B0ED9"/>
    <w:rsid w:val="005B354A"/>
    <w:rsid w:val="005B4245"/>
    <w:rsid w:val="005B52F8"/>
    <w:rsid w:val="005B7016"/>
    <w:rsid w:val="005B7DB7"/>
    <w:rsid w:val="005C0A81"/>
    <w:rsid w:val="005C18C6"/>
    <w:rsid w:val="005C4993"/>
    <w:rsid w:val="005C4ECC"/>
    <w:rsid w:val="005C5FA1"/>
    <w:rsid w:val="005C66FC"/>
    <w:rsid w:val="005C6BEE"/>
    <w:rsid w:val="005C7201"/>
    <w:rsid w:val="005C7FBA"/>
    <w:rsid w:val="005D03C0"/>
    <w:rsid w:val="005D0509"/>
    <w:rsid w:val="005D083A"/>
    <w:rsid w:val="005D087C"/>
    <w:rsid w:val="005D18A3"/>
    <w:rsid w:val="005D29DB"/>
    <w:rsid w:val="005D2A0C"/>
    <w:rsid w:val="005D301B"/>
    <w:rsid w:val="005D3B29"/>
    <w:rsid w:val="005D4071"/>
    <w:rsid w:val="005D42E0"/>
    <w:rsid w:val="005D46DF"/>
    <w:rsid w:val="005D4879"/>
    <w:rsid w:val="005D54E8"/>
    <w:rsid w:val="005D6647"/>
    <w:rsid w:val="005D6A3C"/>
    <w:rsid w:val="005E057A"/>
    <w:rsid w:val="005E0818"/>
    <w:rsid w:val="005E2571"/>
    <w:rsid w:val="005E78AD"/>
    <w:rsid w:val="005F2271"/>
    <w:rsid w:val="005F2EE0"/>
    <w:rsid w:val="005F3006"/>
    <w:rsid w:val="005F3E6D"/>
    <w:rsid w:val="005F47F9"/>
    <w:rsid w:val="005F4D9A"/>
    <w:rsid w:val="005F7C8D"/>
    <w:rsid w:val="006006AF"/>
    <w:rsid w:val="0060165E"/>
    <w:rsid w:val="00601CE0"/>
    <w:rsid w:val="00602880"/>
    <w:rsid w:val="006041BE"/>
    <w:rsid w:val="00605004"/>
    <w:rsid w:val="00605192"/>
    <w:rsid w:val="00605836"/>
    <w:rsid w:val="00605843"/>
    <w:rsid w:val="00607865"/>
    <w:rsid w:val="00610AC1"/>
    <w:rsid w:val="00610D8E"/>
    <w:rsid w:val="00611335"/>
    <w:rsid w:val="006117DB"/>
    <w:rsid w:val="006117F3"/>
    <w:rsid w:val="00612254"/>
    <w:rsid w:val="006137B1"/>
    <w:rsid w:val="006137BD"/>
    <w:rsid w:val="0061466E"/>
    <w:rsid w:val="0061495B"/>
    <w:rsid w:val="00615E5D"/>
    <w:rsid w:val="00617E2C"/>
    <w:rsid w:val="00620E21"/>
    <w:rsid w:val="00624216"/>
    <w:rsid w:val="006242B5"/>
    <w:rsid w:val="00624F44"/>
    <w:rsid w:val="00625244"/>
    <w:rsid w:val="00625511"/>
    <w:rsid w:val="00627D65"/>
    <w:rsid w:val="006301F0"/>
    <w:rsid w:val="00631E67"/>
    <w:rsid w:val="00633632"/>
    <w:rsid w:val="00633D00"/>
    <w:rsid w:val="00634281"/>
    <w:rsid w:val="00634512"/>
    <w:rsid w:val="0063586D"/>
    <w:rsid w:val="0063724E"/>
    <w:rsid w:val="00637390"/>
    <w:rsid w:val="0063790B"/>
    <w:rsid w:val="00637A86"/>
    <w:rsid w:val="006403EA"/>
    <w:rsid w:val="00640FBE"/>
    <w:rsid w:val="006412DC"/>
    <w:rsid w:val="00641DCE"/>
    <w:rsid w:val="00641E2F"/>
    <w:rsid w:val="00641F39"/>
    <w:rsid w:val="0064342D"/>
    <w:rsid w:val="006453A7"/>
    <w:rsid w:val="00646170"/>
    <w:rsid w:val="00647070"/>
    <w:rsid w:val="00647B83"/>
    <w:rsid w:val="006501D0"/>
    <w:rsid w:val="00651143"/>
    <w:rsid w:val="0065141E"/>
    <w:rsid w:val="0065230C"/>
    <w:rsid w:val="00652488"/>
    <w:rsid w:val="00653374"/>
    <w:rsid w:val="00655527"/>
    <w:rsid w:val="00655BC8"/>
    <w:rsid w:val="006560AF"/>
    <w:rsid w:val="006575F5"/>
    <w:rsid w:val="00657636"/>
    <w:rsid w:val="006600BE"/>
    <w:rsid w:val="00660644"/>
    <w:rsid w:val="00661450"/>
    <w:rsid w:val="00661E5B"/>
    <w:rsid w:val="00662E30"/>
    <w:rsid w:val="00663774"/>
    <w:rsid w:val="0066480B"/>
    <w:rsid w:val="00664F25"/>
    <w:rsid w:val="006651B9"/>
    <w:rsid w:val="00665A88"/>
    <w:rsid w:val="006666E8"/>
    <w:rsid w:val="00666CA7"/>
    <w:rsid w:val="00670206"/>
    <w:rsid w:val="00670404"/>
    <w:rsid w:val="0067182F"/>
    <w:rsid w:val="00672297"/>
    <w:rsid w:val="006738C1"/>
    <w:rsid w:val="00673D9D"/>
    <w:rsid w:val="00673EAF"/>
    <w:rsid w:val="0067481C"/>
    <w:rsid w:val="006748E4"/>
    <w:rsid w:val="0067490A"/>
    <w:rsid w:val="00674B24"/>
    <w:rsid w:val="006756DB"/>
    <w:rsid w:val="00675869"/>
    <w:rsid w:val="00680929"/>
    <w:rsid w:val="00681201"/>
    <w:rsid w:val="00681534"/>
    <w:rsid w:val="00682067"/>
    <w:rsid w:val="00684B4A"/>
    <w:rsid w:val="00684F2D"/>
    <w:rsid w:val="0068514E"/>
    <w:rsid w:val="006851B4"/>
    <w:rsid w:val="00686259"/>
    <w:rsid w:val="00686751"/>
    <w:rsid w:val="00686AFC"/>
    <w:rsid w:val="00687397"/>
    <w:rsid w:val="0069001E"/>
    <w:rsid w:val="006910D3"/>
    <w:rsid w:val="006915CC"/>
    <w:rsid w:val="0069232E"/>
    <w:rsid w:val="00694A13"/>
    <w:rsid w:val="00695AD9"/>
    <w:rsid w:val="00695DFE"/>
    <w:rsid w:val="00695EAD"/>
    <w:rsid w:val="00696793"/>
    <w:rsid w:val="00696C1D"/>
    <w:rsid w:val="0069726F"/>
    <w:rsid w:val="006A0AC7"/>
    <w:rsid w:val="006A2E9E"/>
    <w:rsid w:val="006A3313"/>
    <w:rsid w:val="006A45B7"/>
    <w:rsid w:val="006A4D4A"/>
    <w:rsid w:val="006A6310"/>
    <w:rsid w:val="006A6970"/>
    <w:rsid w:val="006A69FF"/>
    <w:rsid w:val="006B0C4E"/>
    <w:rsid w:val="006B119D"/>
    <w:rsid w:val="006B1A03"/>
    <w:rsid w:val="006B386F"/>
    <w:rsid w:val="006B3C62"/>
    <w:rsid w:val="006B3E30"/>
    <w:rsid w:val="006B4101"/>
    <w:rsid w:val="006B4AF7"/>
    <w:rsid w:val="006B4F1B"/>
    <w:rsid w:val="006B52C1"/>
    <w:rsid w:val="006B6C85"/>
    <w:rsid w:val="006B6E9F"/>
    <w:rsid w:val="006B7837"/>
    <w:rsid w:val="006B7F6D"/>
    <w:rsid w:val="006C04EB"/>
    <w:rsid w:val="006C0629"/>
    <w:rsid w:val="006C1005"/>
    <w:rsid w:val="006C1A53"/>
    <w:rsid w:val="006C3640"/>
    <w:rsid w:val="006C3B33"/>
    <w:rsid w:val="006C43DD"/>
    <w:rsid w:val="006C4A9C"/>
    <w:rsid w:val="006C691F"/>
    <w:rsid w:val="006C7DE0"/>
    <w:rsid w:val="006D0082"/>
    <w:rsid w:val="006D39A3"/>
    <w:rsid w:val="006D3F2F"/>
    <w:rsid w:val="006D581D"/>
    <w:rsid w:val="006D5D2D"/>
    <w:rsid w:val="006D71DC"/>
    <w:rsid w:val="006D742C"/>
    <w:rsid w:val="006D773E"/>
    <w:rsid w:val="006D7858"/>
    <w:rsid w:val="006D7B91"/>
    <w:rsid w:val="006D7F48"/>
    <w:rsid w:val="006E17D3"/>
    <w:rsid w:val="006E208F"/>
    <w:rsid w:val="006E2315"/>
    <w:rsid w:val="006E263B"/>
    <w:rsid w:val="006E2C6F"/>
    <w:rsid w:val="006E3C51"/>
    <w:rsid w:val="006E5285"/>
    <w:rsid w:val="006E537A"/>
    <w:rsid w:val="006E563C"/>
    <w:rsid w:val="006F0581"/>
    <w:rsid w:val="006F099F"/>
    <w:rsid w:val="006F128D"/>
    <w:rsid w:val="006F3FDA"/>
    <w:rsid w:val="006F4EA9"/>
    <w:rsid w:val="007010ED"/>
    <w:rsid w:val="00701A49"/>
    <w:rsid w:val="00702098"/>
    <w:rsid w:val="00702164"/>
    <w:rsid w:val="007023B2"/>
    <w:rsid w:val="00702482"/>
    <w:rsid w:val="00702B14"/>
    <w:rsid w:val="007032C3"/>
    <w:rsid w:val="00703636"/>
    <w:rsid w:val="00703A2C"/>
    <w:rsid w:val="00705F25"/>
    <w:rsid w:val="00706C23"/>
    <w:rsid w:val="00706E1C"/>
    <w:rsid w:val="007077EA"/>
    <w:rsid w:val="00707FAE"/>
    <w:rsid w:val="00710345"/>
    <w:rsid w:val="007121DF"/>
    <w:rsid w:val="00713150"/>
    <w:rsid w:val="007137B9"/>
    <w:rsid w:val="007139C4"/>
    <w:rsid w:val="0071406D"/>
    <w:rsid w:val="0071499F"/>
    <w:rsid w:val="0071672A"/>
    <w:rsid w:val="00716FA7"/>
    <w:rsid w:val="00716FB7"/>
    <w:rsid w:val="00717217"/>
    <w:rsid w:val="00717283"/>
    <w:rsid w:val="00720228"/>
    <w:rsid w:val="00720591"/>
    <w:rsid w:val="00720947"/>
    <w:rsid w:val="00723740"/>
    <w:rsid w:val="007253D3"/>
    <w:rsid w:val="00726819"/>
    <w:rsid w:val="00726DA0"/>
    <w:rsid w:val="007273F6"/>
    <w:rsid w:val="00727DB0"/>
    <w:rsid w:val="007300C9"/>
    <w:rsid w:val="00731276"/>
    <w:rsid w:val="007328F2"/>
    <w:rsid w:val="00734E90"/>
    <w:rsid w:val="00735D20"/>
    <w:rsid w:val="00737058"/>
    <w:rsid w:val="00740313"/>
    <w:rsid w:val="00740B66"/>
    <w:rsid w:val="00741211"/>
    <w:rsid w:val="0074233A"/>
    <w:rsid w:val="007423F6"/>
    <w:rsid w:val="00742EAA"/>
    <w:rsid w:val="00743C5C"/>
    <w:rsid w:val="00743E9C"/>
    <w:rsid w:val="00744137"/>
    <w:rsid w:val="00744296"/>
    <w:rsid w:val="00745179"/>
    <w:rsid w:val="007479A5"/>
    <w:rsid w:val="0075046E"/>
    <w:rsid w:val="00750BCD"/>
    <w:rsid w:val="00755092"/>
    <w:rsid w:val="0075535B"/>
    <w:rsid w:val="00757104"/>
    <w:rsid w:val="00760662"/>
    <w:rsid w:val="0076167D"/>
    <w:rsid w:val="00762CDA"/>
    <w:rsid w:val="00762EC5"/>
    <w:rsid w:val="00765280"/>
    <w:rsid w:val="0077095F"/>
    <w:rsid w:val="00770D95"/>
    <w:rsid w:val="00771B87"/>
    <w:rsid w:val="00771D63"/>
    <w:rsid w:val="00771EB1"/>
    <w:rsid w:val="00772AA2"/>
    <w:rsid w:val="00773458"/>
    <w:rsid w:val="007735A4"/>
    <w:rsid w:val="00775C56"/>
    <w:rsid w:val="00775D29"/>
    <w:rsid w:val="00775FC6"/>
    <w:rsid w:val="0077653A"/>
    <w:rsid w:val="00777143"/>
    <w:rsid w:val="00777967"/>
    <w:rsid w:val="00777B93"/>
    <w:rsid w:val="0078109A"/>
    <w:rsid w:val="00781FC1"/>
    <w:rsid w:val="007824DF"/>
    <w:rsid w:val="00782B5B"/>
    <w:rsid w:val="00782D3F"/>
    <w:rsid w:val="007838DD"/>
    <w:rsid w:val="00783B0B"/>
    <w:rsid w:val="00783BCC"/>
    <w:rsid w:val="00783C78"/>
    <w:rsid w:val="007840FE"/>
    <w:rsid w:val="007853D3"/>
    <w:rsid w:val="007856D2"/>
    <w:rsid w:val="00785798"/>
    <w:rsid w:val="00790110"/>
    <w:rsid w:val="00790C0B"/>
    <w:rsid w:val="00790D79"/>
    <w:rsid w:val="007918FF"/>
    <w:rsid w:val="00796588"/>
    <w:rsid w:val="00796864"/>
    <w:rsid w:val="007A2A28"/>
    <w:rsid w:val="007A3620"/>
    <w:rsid w:val="007A36B4"/>
    <w:rsid w:val="007A39C1"/>
    <w:rsid w:val="007A464B"/>
    <w:rsid w:val="007A4C32"/>
    <w:rsid w:val="007A6D2F"/>
    <w:rsid w:val="007A6FC1"/>
    <w:rsid w:val="007A707A"/>
    <w:rsid w:val="007B10E0"/>
    <w:rsid w:val="007B1AAA"/>
    <w:rsid w:val="007B1D3A"/>
    <w:rsid w:val="007B2111"/>
    <w:rsid w:val="007B238B"/>
    <w:rsid w:val="007B31CA"/>
    <w:rsid w:val="007B471E"/>
    <w:rsid w:val="007B4D8B"/>
    <w:rsid w:val="007B5AE0"/>
    <w:rsid w:val="007B7BEC"/>
    <w:rsid w:val="007C03AB"/>
    <w:rsid w:val="007C1964"/>
    <w:rsid w:val="007C1AD2"/>
    <w:rsid w:val="007C2867"/>
    <w:rsid w:val="007C2D00"/>
    <w:rsid w:val="007C3747"/>
    <w:rsid w:val="007C4D48"/>
    <w:rsid w:val="007C61FA"/>
    <w:rsid w:val="007D0FF2"/>
    <w:rsid w:val="007D1144"/>
    <w:rsid w:val="007D174A"/>
    <w:rsid w:val="007D2FBF"/>
    <w:rsid w:val="007D49DB"/>
    <w:rsid w:val="007D4DC7"/>
    <w:rsid w:val="007D4E3D"/>
    <w:rsid w:val="007D5D10"/>
    <w:rsid w:val="007D5F1E"/>
    <w:rsid w:val="007D7445"/>
    <w:rsid w:val="007D7F31"/>
    <w:rsid w:val="007E14C4"/>
    <w:rsid w:val="007E167B"/>
    <w:rsid w:val="007E2ACF"/>
    <w:rsid w:val="007E2C97"/>
    <w:rsid w:val="007E347D"/>
    <w:rsid w:val="007E4998"/>
    <w:rsid w:val="007E5BFB"/>
    <w:rsid w:val="007E66C7"/>
    <w:rsid w:val="007E6960"/>
    <w:rsid w:val="007E7235"/>
    <w:rsid w:val="007E7864"/>
    <w:rsid w:val="007E7E50"/>
    <w:rsid w:val="007F061F"/>
    <w:rsid w:val="007F0BBC"/>
    <w:rsid w:val="007F218C"/>
    <w:rsid w:val="007F2AD3"/>
    <w:rsid w:val="007F477D"/>
    <w:rsid w:val="007F4A80"/>
    <w:rsid w:val="007F5AEB"/>
    <w:rsid w:val="007F5BBB"/>
    <w:rsid w:val="007F5DDA"/>
    <w:rsid w:val="007F62A9"/>
    <w:rsid w:val="008006B0"/>
    <w:rsid w:val="008014EC"/>
    <w:rsid w:val="00801DE5"/>
    <w:rsid w:val="008029E7"/>
    <w:rsid w:val="0080328D"/>
    <w:rsid w:val="00803D96"/>
    <w:rsid w:val="00803E49"/>
    <w:rsid w:val="00805E43"/>
    <w:rsid w:val="00810839"/>
    <w:rsid w:val="00810D36"/>
    <w:rsid w:val="00810D96"/>
    <w:rsid w:val="00810E43"/>
    <w:rsid w:val="00810F6E"/>
    <w:rsid w:val="0081150D"/>
    <w:rsid w:val="008129C0"/>
    <w:rsid w:val="008134CA"/>
    <w:rsid w:val="00813951"/>
    <w:rsid w:val="00813BB1"/>
    <w:rsid w:val="008141C3"/>
    <w:rsid w:val="00814B38"/>
    <w:rsid w:val="00814E8C"/>
    <w:rsid w:val="00814F5E"/>
    <w:rsid w:val="0082116C"/>
    <w:rsid w:val="0082190B"/>
    <w:rsid w:val="00822100"/>
    <w:rsid w:val="0082223B"/>
    <w:rsid w:val="00822254"/>
    <w:rsid w:val="0082237D"/>
    <w:rsid w:val="008225FA"/>
    <w:rsid w:val="00822814"/>
    <w:rsid w:val="0082336D"/>
    <w:rsid w:val="0082386C"/>
    <w:rsid w:val="00825D53"/>
    <w:rsid w:val="008278F6"/>
    <w:rsid w:val="00827AAF"/>
    <w:rsid w:val="00827D84"/>
    <w:rsid w:val="008305A8"/>
    <w:rsid w:val="008312D1"/>
    <w:rsid w:val="00831AE9"/>
    <w:rsid w:val="0083210B"/>
    <w:rsid w:val="00832240"/>
    <w:rsid w:val="0083230D"/>
    <w:rsid w:val="008323CA"/>
    <w:rsid w:val="008323F7"/>
    <w:rsid w:val="00832A12"/>
    <w:rsid w:val="00833DE1"/>
    <w:rsid w:val="00833F82"/>
    <w:rsid w:val="0083428E"/>
    <w:rsid w:val="008345EF"/>
    <w:rsid w:val="00834BC4"/>
    <w:rsid w:val="008369F7"/>
    <w:rsid w:val="00836EF0"/>
    <w:rsid w:val="00840D69"/>
    <w:rsid w:val="0084138A"/>
    <w:rsid w:val="00842349"/>
    <w:rsid w:val="00842EB4"/>
    <w:rsid w:val="0084639A"/>
    <w:rsid w:val="008464DA"/>
    <w:rsid w:val="00846AE6"/>
    <w:rsid w:val="00847078"/>
    <w:rsid w:val="00847D07"/>
    <w:rsid w:val="00847DCF"/>
    <w:rsid w:val="00847E6A"/>
    <w:rsid w:val="0085013B"/>
    <w:rsid w:val="008507CE"/>
    <w:rsid w:val="00850E98"/>
    <w:rsid w:val="00851116"/>
    <w:rsid w:val="0085339E"/>
    <w:rsid w:val="00854AEA"/>
    <w:rsid w:val="00854B64"/>
    <w:rsid w:val="00855916"/>
    <w:rsid w:val="008568DB"/>
    <w:rsid w:val="00857885"/>
    <w:rsid w:val="00860F35"/>
    <w:rsid w:val="008611F3"/>
    <w:rsid w:val="008617B1"/>
    <w:rsid w:val="00861B69"/>
    <w:rsid w:val="00863AC7"/>
    <w:rsid w:val="00863BB2"/>
    <w:rsid w:val="008660E3"/>
    <w:rsid w:val="00866EFD"/>
    <w:rsid w:val="00867DAB"/>
    <w:rsid w:val="0087177B"/>
    <w:rsid w:val="00872823"/>
    <w:rsid w:val="008731E0"/>
    <w:rsid w:val="0087350E"/>
    <w:rsid w:val="008741E4"/>
    <w:rsid w:val="008754A4"/>
    <w:rsid w:val="008755BA"/>
    <w:rsid w:val="00875BCA"/>
    <w:rsid w:val="00875D61"/>
    <w:rsid w:val="00876F6E"/>
    <w:rsid w:val="00877F61"/>
    <w:rsid w:val="0088073E"/>
    <w:rsid w:val="008833D5"/>
    <w:rsid w:val="0088449A"/>
    <w:rsid w:val="0088504E"/>
    <w:rsid w:val="0088642B"/>
    <w:rsid w:val="00887993"/>
    <w:rsid w:val="00887A23"/>
    <w:rsid w:val="00890082"/>
    <w:rsid w:val="00890431"/>
    <w:rsid w:val="0089057D"/>
    <w:rsid w:val="00890987"/>
    <w:rsid w:val="00891C48"/>
    <w:rsid w:val="00892FE0"/>
    <w:rsid w:val="008936C1"/>
    <w:rsid w:val="00894C02"/>
    <w:rsid w:val="008951AF"/>
    <w:rsid w:val="00896810"/>
    <w:rsid w:val="00896A3D"/>
    <w:rsid w:val="00897729"/>
    <w:rsid w:val="00897BE6"/>
    <w:rsid w:val="008A0507"/>
    <w:rsid w:val="008A4545"/>
    <w:rsid w:val="008A4E87"/>
    <w:rsid w:val="008A585A"/>
    <w:rsid w:val="008A65F3"/>
    <w:rsid w:val="008A6C77"/>
    <w:rsid w:val="008A798C"/>
    <w:rsid w:val="008A79BC"/>
    <w:rsid w:val="008A7B5E"/>
    <w:rsid w:val="008B10E8"/>
    <w:rsid w:val="008B187C"/>
    <w:rsid w:val="008B2273"/>
    <w:rsid w:val="008B239C"/>
    <w:rsid w:val="008B3D01"/>
    <w:rsid w:val="008B43E5"/>
    <w:rsid w:val="008B4A6F"/>
    <w:rsid w:val="008B4AB3"/>
    <w:rsid w:val="008B505A"/>
    <w:rsid w:val="008B63FA"/>
    <w:rsid w:val="008B75FC"/>
    <w:rsid w:val="008B7FB1"/>
    <w:rsid w:val="008C308D"/>
    <w:rsid w:val="008C35EC"/>
    <w:rsid w:val="008C3695"/>
    <w:rsid w:val="008C402A"/>
    <w:rsid w:val="008C591E"/>
    <w:rsid w:val="008C611A"/>
    <w:rsid w:val="008C636C"/>
    <w:rsid w:val="008C7552"/>
    <w:rsid w:val="008C762E"/>
    <w:rsid w:val="008D0B96"/>
    <w:rsid w:val="008D21D6"/>
    <w:rsid w:val="008D245D"/>
    <w:rsid w:val="008D32BF"/>
    <w:rsid w:val="008D39B7"/>
    <w:rsid w:val="008D534F"/>
    <w:rsid w:val="008D6D37"/>
    <w:rsid w:val="008D6EAB"/>
    <w:rsid w:val="008E0916"/>
    <w:rsid w:val="008E1623"/>
    <w:rsid w:val="008E255B"/>
    <w:rsid w:val="008E2F97"/>
    <w:rsid w:val="008E36BE"/>
    <w:rsid w:val="008E3A5A"/>
    <w:rsid w:val="008E5106"/>
    <w:rsid w:val="008E554E"/>
    <w:rsid w:val="008E6E54"/>
    <w:rsid w:val="008E70F8"/>
    <w:rsid w:val="008F09AC"/>
    <w:rsid w:val="008F17E5"/>
    <w:rsid w:val="008F2A2F"/>
    <w:rsid w:val="008F5715"/>
    <w:rsid w:val="008F62DE"/>
    <w:rsid w:val="008F6684"/>
    <w:rsid w:val="00900776"/>
    <w:rsid w:val="00901612"/>
    <w:rsid w:val="00902877"/>
    <w:rsid w:val="009058E4"/>
    <w:rsid w:val="00905E5B"/>
    <w:rsid w:val="009061C2"/>
    <w:rsid w:val="00906B15"/>
    <w:rsid w:val="00907587"/>
    <w:rsid w:val="009104DB"/>
    <w:rsid w:val="009109B7"/>
    <w:rsid w:val="00911A56"/>
    <w:rsid w:val="00911B06"/>
    <w:rsid w:val="00911FA9"/>
    <w:rsid w:val="009123B7"/>
    <w:rsid w:val="00912CD4"/>
    <w:rsid w:val="009132A3"/>
    <w:rsid w:val="009137CE"/>
    <w:rsid w:val="00913E9B"/>
    <w:rsid w:val="009140D6"/>
    <w:rsid w:val="00914170"/>
    <w:rsid w:val="00914241"/>
    <w:rsid w:val="0091464E"/>
    <w:rsid w:val="0091489B"/>
    <w:rsid w:val="00914FB0"/>
    <w:rsid w:val="009156F3"/>
    <w:rsid w:val="00915807"/>
    <w:rsid w:val="00915CA6"/>
    <w:rsid w:val="00916870"/>
    <w:rsid w:val="0091799B"/>
    <w:rsid w:val="00920250"/>
    <w:rsid w:val="009231F4"/>
    <w:rsid w:val="009233C9"/>
    <w:rsid w:val="00923A7C"/>
    <w:rsid w:val="00924F0F"/>
    <w:rsid w:val="00925126"/>
    <w:rsid w:val="00925435"/>
    <w:rsid w:val="00925B2F"/>
    <w:rsid w:val="009268FD"/>
    <w:rsid w:val="00926B82"/>
    <w:rsid w:val="009306AA"/>
    <w:rsid w:val="0093084D"/>
    <w:rsid w:val="00932271"/>
    <w:rsid w:val="00932EAD"/>
    <w:rsid w:val="0093347E"/>
    <w:rsid w:val="0093412A"/>
    <w:rsid w:val="009348C5"/>
    <w:rsid w:val="00934D68"/>
    <w:rsid w:val="00936958"/>
    <w:rsid w:val="00937360"/>
    <w:rsid w:val="009374C9"/>
    <w:rsid w:val="0094165B"/>
    <w:rsid w:val="00944A69"/>
    <w:rsid w:val="00944ADD"/>
    <w:rsid w:val="00944BCB"/>
    <w:rsid w:val="009457E2"/>
    <w:rsid w:val="00947507"/>
    <w:rsid w:val="00947B4F"/>
    <w:rsid w:val="009505D9"/>
    <w:rsid w:val="00950653"/>
    <w:rsid w:val="00950BCA"/>
    <w:rsid w:val="009539F1"/>
    <w:rsid w:val="00956D6B"/>
    <w:rsid w:val="00956F32"/>
    <w:rsid w:val="00957245"/>
    <w:rsid w:val="0096260B"/>
    <w:rsid w:val="009629DA"/>
    <w:rsid w:val="00963D17"/>
    <w:rsid w:val="009643ED"/>
    <w:rsid w:val="009678A4"/>
    <w:rsid w:val="0097026E"/>
    <w:rsid w:val="009712BE"/>
    <w:rsid w:val="00972238"/>
    <w:rsid w:val="00972C68"/>
    <w:rsid w:val="00972D46"/>
    <w:rsid w:val="009733C0"/>
    <w:rsid w:val="009738A0"/>
    <w:rsid w:val="00976263"/>
    <w:rsid w:val="00976600"/>
    <w:rsid w:val="00977552"/>
    <w:rsid w:val="00980F9E"/>
    <w:rsid w:val="00980FD0"/>
    <w:rsid w:val="0098114F"/>
    <w:rsid w:val="009811C0"/>
    <w:rsid w:val="009813AE"/>
    <w:rsid w:val="00981607"/>
    <w:rsid w:val="009817DF"/>
    <w:rsid w:val="009832B9"/>
    <w:rsid w:val="00983D93"/>
    <w:rsid w:val="00983DCF"/>
    <w:rsid w:val="00983E97"/>
    <w:rsid w:val="0098490D"/>
    <w:rsid w:val="00984B03"/>
    <w:rsid w:val="009863DC"/>
    <w:rsid w:val="009866F0"/>
    <w:rsid w:val="00986DEF"/>
    <w:rsid w:val="00987057"/>
    <w:rsid w:val="0098788B"/>
    <w:rsid w:val="0099044F"/>
    <w:rsid w:val="009904F2"/>
    <w:rsid w:val="00991A09"/>
    <w:rsid w:val="00991E09"/>
    <w:rsid w:val="00991E6A"/>
    <w:rsid w:val="00991E81"/>
    <w:rsid w:val="009928FF"/>
    <w:rsid w:val="009930A8"/>
    <w:rsid w:val="00993C7C"/>
    <w:rsid w:val="009944ED"/>
    <w:rsid w:val="009950DA"/>
    <w:rsid w:val="00995C0D"/>
    <w:rsid w:val="009960CB"/>
    <w:rsid w:val="009977A9"/>
    <w:rsid w:val="00997815"/>
    <w:rsid w:val="00997900"/>
    <w:rsid w:val="00997994"/>
    <w:rsid w:val="00997BC0"/>
    <w:rsid w:val="009A0832"/>
    <w:rsid w:val="009A0AE7"/>
    <w:rsid w:val="009A1E58"/>
    <w:rsid w:val="009A2ABC"/>
    <w:rsid w:val="009A31C6"/>
    <w:rsid w:val="009A447F"/>
    <w:rsid w:val="009A4873"/>
    <w:rsid w:val="009A4B5B"/>
    <w:rsid w:val="009A5C86"/>
    <w:rsid w:val="009A7901"/>
    <w:rsid w:val="009A7B1D"/>
    <w:rsid w:val="009B04C6"/>
    <w:rsid w:val="009B0527"/>
    <w:rsid w:val="009B0D73"/>
    <w:rsid w:val="009B1284"/>
    <w:rsid w:val="009B224B"/>
    <w:rsid w:val="009B34D6"/>
    <w:rsid w:val="009B3C56"/>
    <w:rsid w:val="009B4310"/>
    <w:rsid w:val="009B5BF4"/>
    <w:rsid w:val="009B6679"/>
    <w:rsid w:val="009B68C1"/>
    <w:rsid w:val="009B6AE9"/>
    <w:rsid w:val="009B72A2"/>
    <w:rsid w:val="009B7589"/>
    <w:rsid w:val="009B7A3C"/>
    <w:rsid w:val="009C0193"/>
    <w:rsid w:val="009C04A2"/>
    <w:rsid w:val="009C074B"/>
    <w:rsid w:val="009C095E"/>
    <w:rsid w:val="009C0A70"/>
    <w:rsid w:val="009C1119"/>
    <w:rsid w:val="009C14FB"/>
    <w:rsid w:val="009C1691"/>
    <w:rsid w:val="009C2D81"/>
    <w:rsid w:val="009C2EA0"/>
    <w:rsid w:val="009C319B"/>
    <w:rsid w:val="009C3251"/>
    <w:rsid w:val="009C330D"/>
    <w:rsid w:val="009C44B5"/>
    <w:rsid w:val="009C5BC8"/>
    <w:rsid w:val="009C70DE"/>
    <w:rsid w:val="009D079A"/>
    <w:rsid w:val="009D08E0"/>
    <w:rsid w:val="009D0F60"/>
    <w:rsid w:val="009D1057"/>
    <w:rsid w:val="009D12AB"/>
    <w:rsid w:val="009D22EE"/>
    <w:rsid w:val="009D3620"/>
    <w:rsid w:val="009D3F03"/>
    <w:rsid w:val="009D3FAC"/>
    <w:rsid w:val="009D533A"/>
    <w:rsid w:val="009D7645"/>
    <w:rsid w:val="009D794A"/>
    <w:rsid w:val="009E129C"/>
    <w:rsid w:val="009E1A3F"/>
    <w:rsid w:val="009E1BDA"/>
    <w:rsid w:val="009E2ED0"/>
    <w:rsid w:val="009E49D6"/>
    <w:rsid w:val="009E691E"/>
    <w:rsid w:val="009E6F31"/>
    <w:rsid w:val="009E7589"/>
    <w:rsid w:val="009E7A87"/>
    <w:rsid w:val="009E7F62"/>
    <w:rsid w:val="009F02A7"/>
    <w:rsid w:val="009F1675"/>
    <w:rsid w:val="009F32A3"/>
    <w:rsid w:val="009F3379"/>
    <w:rsid w:val="009F3901"/>
    <w:rsid w:val="009F485A"/>
    <w:rsid w:val="009F6389"/>
    <w:rsid w:val="009F6F88"/>
    <w:rsid w:val="00A02227"/>
    <w:rsid w:val="00A02630"/>
    <w:rsid w:val="00A0263C"/>
    <w:rsid w:val="00A02FA5"/>
    <w:rsid w:val="00A03AAD"/>
    <w:rsid w:val="00A03F59"/>
    <w:rsid w:val="00A03FF0"/>
    <w:rsid w:val="00A052D5"/>
    <w:rsid w:val="00A0569E"/>
    <w:rsid w:val="00A05BF6"/>
    <w:rsid w:val="00A0742D"/>
    <w:rsid w:val="00A11B3B"/>
    <w:rsid w:val="00A121AD"/>
    <w:rsid w:val="00A12966"/>
    <w:rsid w:val="00A136DB"/>
    <w:rsid w:val="00A13D6E"/>
    <w:rsid w:val="00A1583F"/>
    <w:rsid w:val="00A16AC5"/>
    <w:rsid w:val="00A1779F"/>
    <w:rsid w:val="00A2016E"/>
    <w:rsid w:val="00A20C83"/>
    <w:rsid w:val="00A20C99"/>
    <w:rsid w:val="00A21B0B"/>
    <w:rsid w:val="00A21FB8"/>
    <w:rsid w:val="00A226F4"/>
    <w:rsid w:val="00A23A19"/>
    <w:rsid w:val="00A23B7E"/>
    <w:rsid w:val="00A23D9A"/>
    <w:rsid w:val="00A24426"/>
    <w:rsid w:val="00A24D08"/>
    <w:rsid w:val="00A253D3"/>
    <w:rsid w:val="00A25D53"/>
    <w:rsid w:val="00A26FE0"/>
    <w:rsid w:val="00A27280"/>
    <w:rsid w:val="00A2743B"/>
    <w:rsid w:val="00A27C5B"/>
    <w:rsid w:val="00A30DDE"/>
    <w:rsid w:val="00A312F1"/>
    <w:rsid w:val="00A31C2C"/>
    <w:rsid w:val="00A3239F"/>
    <w:rsid w:val="00A32B86"/>
    <w:rsid w:val="00A32C8C"/>
    <w:rsid w:val="00A338D0"/>
    <w:rsid w:val="00A342EB"/>
    <w:rsid w:val="00A343C7"/>
    <w:rsid w:val="00A3552B"/>
    <w:rsid w:val="00A3615E"/>
    <w:rsid w:val="00A36211"/>
    <w:rsid w:val="00A374DA"/>
    <w:rsid w:val="00A37ECD"/>
    <w:rsid w:val="00A37F2C"/>
    <w:rsid w:val="00A40640"/>
    <w:rsid w:val="00A408C0"/>
    <w:rsid w:val="00A40AED"/>
    <w:rsid w:val="00A422E8"/>
    <w:rsid w:val="00A436B5"/>
    <w:rsid w:val="00A438F9"/>
    <w:rsid w:val="00A454E2"/>
    <w:rsid w:val="00A45CA0"/>
    <w:rsid w:val="00A46BF5"/>
    <w:rsid w:val="00A50498"/>
    <w:rsid w:val="00A510A0"/>
    <w:rsid w:val="00A52063"/>
    <w:rsid w:val="00A52122"/>
    <w:rsid w:val="00A5283B"/>
    <w:rsid w:val="00A53D35"/>
    <w:rsid w:val="00A54B70"/>
    <w:rsid w:val="00A56B9D"/>
    <w:rsid w:val="00A572E0"/>
    <w:rsid w:val="00A57682"/>
    <w:rsid w:val="00A578CF"/>
    <w:rsid w:val="00A57AA2"/>
    <w:rsid w:val="00A60F5C"/>
    <w:rsid w:val="00A62F8D"/>
    <w:rsid w:val="00A65875"/>
    <w:rsid w:val="00A65DF2"/>
    <w:rsid w:val="00A670BE"/>
    <w:rsid w:val="00A67BF4"/>
    <w:rsid w:val="00A70849"/>
    <w:rsid w:val="00A72865"/>
    <w:rsid w:val="00A72C6C"/>
    <w:rsid w:val="00A7404E"/>
    <w:rsid w:val="00A75111"/>
    <w:rsid w:val="00A753DB"/>
    <w:rsid w:val="00A755ED"/>
    <w:rsid w:val="00A757B3"/>
    <w:rsid w:val="00A7591E"/>
    <w:rsid w:val="00A807F9"/>
    <w:rsid w:val="00A8128B"/>
    <w:rsid w:val="00A81828"/>
    <w:rsid w:val="00A82015"/>
    <w:rsid w:val="00A82A09"/>
    <w:rsid w:val="00A82A94"/>
    <w:rsid w:val="00A83AD9"/>
    <w:rsid w:val="00A847D3"/>
    <w:rsid w:val="00A85A12"/>
    <w:rsid w:val="00A8640B"/>
    <w:rsid w:val="00A86F76"/>
    <w:rsid w:val="00A90B3A"/>
    <w:rsid w:val="00A9125D"/>
    <w:rsid w:val="00A92F53"/>
    <w:rsid w:val="00A94E8A"/>
    <w:rsid w:val="00A959B4"/>
    <w:rsid w:val="00A962AA"/>
    <w:rsid w:val="00AA009C"/>
    <w:rsid w:val="00AA5B8B"/>
    <w:rsid w:val="00AB0C3A"/>
    <w:rsid w:val="00AB3926"/>
    <w:rsid w:val="00AB39BD"/>
    <w:rsid w:val="00AB3CA2"/>
    <w:rsid w:val="00AB54F6"/>
    <w:rsid w:val="00AB5A9A"/>
    <w:rsid w:val="00AB5C06"/>
    <w:rsid w:val="00AB65E0"/>
    <w:rsid w:val="00AB704A"/>
    <w:rsid w:val="00AB734F"/>
    <w:rsid w:val="00AB7AD3"/>
    <w:rsid w:val="00AC35B9"/>
    <w:rsid w:val="00AC42BF"/>
    <w:rsid w:val="00AC45CD"/>
    <w:rsid w:val="00AC477F"/>
    <w:rsid w:val="00AC4792"/>
    <w:rsid w:val="00AC5B2E"/>
    <w:rsid w:val="00AD0C06"/>
    <w:rsid w:val="00AD0CA5"/>
    <w:rsid w:val="00AD119E"/>
    <w:rsid w:val="00AD126B"/>
    <w:rsid w:val="00AD1381"/>
    <w:rsid w:val="00AD2971"/>
    <w:rsid w:val="00AD2E9F"/>
    <w:rsid w:val="00AD2F3A"/>
    <w:rsid w:val="00AD336A"/>
    <w:rsid w:val="00AD3B13"/>
    <w:rsid w:val="00AD49BF"/>
    <w:rsid w:val="00AD4CCB"/>
    <w:rsid w:val="00AD65BC"/>
    <w:rsid w:val="00AD6709"/>
    <w:rsid w:val="00AD6FCB"/>
    <w:rsid w:val="00AE03D8"/>
    <w:rsid w:val="00AE3540"/>
    <w:rsid w:val="00AE3847"/>
    <w:rsid w:val="00AE4064"/>
    <w:rsid w:val="00AE6022"/>
    <w:rsid w:val="00AE698B"/>
    <w:rsid w:val="00AE7791"/>
    <w:rsid w:val="00AF0090"/>
    <w:rsid w:val="00AF09B6"/>
    <w:rsid w:val="00AF1693"/>
    <w:rsid w:val="00AF1D29"/>
    <w:rsid w:val="00AF1E79"/>
    <w:rsid w:val="00AF1F27"/>
    <w:rsid w:val="00AF23A5"/>
    <w:rsid w:val="00AF2D7F"/>
    <w:rsid w:val="00AF36F4"/>
    <w:rsid w:val="00AF3B03"/>
    <w:rsid w:val="00B0008E"/>
    <w:rsid w:val="00B000BB"/>
    <w:rsid w:val="00B00610"/>
    <w:rsid w:val="00B03C1D"/>
    <w:rsid w:val="00B041E8"/>
    <w:rsid w:val="00B04AF3"/>
    <w:rsid w:val="00B04F45"/>
    <w:rsid w:val="00B06BF5"/>
    <w:rsid w:val="00B07D30"/>
    <w:rsid w:val="00B100EF"/>
    <w:rsid w:val="00B10E85"/>
    <w:rsid w:val="00B11B8D"/>
    <w:rsid w:val="00B122DA"/>
    <w:rsid w:val="00B14888"/>
    <w:rsid w:val="00B1490A"/>
    <w:rsid w:val="00B14CA0"/>
    <w:rsid w:val="00B15351"/>
    <w:rsid w:val="00B154C0"/>
    <w:rsid w:val="00B15BAF"/>
    <w:rsid w:val="00B1789D"/>
    <w:rsid w:val="00B208BC"/>
    <w:rsid w:val="00B21DF1"/>
    <w:rsid w:val="00B22D09"/>
    <w:rsid w:val="00B23ADD"/>
    <w:rsid w:val="00B24077"/>
    <w:rsid w:val="00B241B3"/>
    <w:rsid w:val="00B25020"/>
    <w:rsid w:val="00B26863"/>
    <w:rsid w:val="00B27543"/>
    <w:rsid w:val="00B30630"/>
    <w:rsid w:val="00B33679"/>
    <w:rsid w:val="00B35081"/>
    <w:rsid w:val="00B3569F"/>
    <w:rsid w:val="00B35D8D"/>
    <w:rsid w:val="00B37B23"/>
    <w:rsid w:val="00B4069F"/>
    <w:rsid w:val="00B40C9C"/>
    <w:rsid w:val="00B40EE1"/>
    <w:rsid w:val="00B41478"/>
    <w:rsid w:val="00B41524"/>
    <w:rsid w:val="00B4266C"/>
    <w:rsid w:val="00B4306E"/>
    <w:rsid w:val="00B43E7F"/>
    <w:rsid w:val="00B44BA6"/>
    <w:rsid w:val="00B4547E"/>
    <w:rsid w:val="00B45B24"/>
    <w:rsid w:val="00B46278"/>
    <w:rsid w:val="00B46357"/>
    <w:rsid w:val="00B468C0"/>
    <w:rsid w:val="00B469C8"/>
    <w:rsid w:val="00B46B40"/>
    <w:rsid w:val="00B47B1F"/>
    <w:rsid w:val="00B50C5E"/>
    <w:rsid w:val="00B517E4"/>
    <w:rsid w:val="00B521C7"/>
    <w:rsid w:val="00B521D9"/>
    <w:rsid w:val="00B52233"/>
    <w:rsid w:val="00B52531"/>
    <w:rsid w:val="00B52EA6"/>
    <w:rsid w:val="00B53232"/>
    <w:rsid w:val="00B5386C"/>
    <w:rsid w:val="00B53CA7"/>
    <w:rsid w:val="00B55687"/>
    <w:rsid w:val="00B57ACC"/>
    <w:rsid w:val="00B57E43"/>
    <w:rsid w:val="00B60B47"/>
    <w:rsid w:val="00B60BE2"/>
    <w:rsid w:val="00B62326"/>
    <w:rsid w:val="00B62D5F"/>
    <w:rsid w:val="00B632EC"/>
    <w:rsid w:val="00B63713"/>
    <w:rsid w:val="00B63BF3"/>
    <w:rsid w:val="00B64621"/>
    <w:rsid w:val="00B6462E"/>
    <w:rsid w:val="00B64808"/>
    <w:rsid w:val="00B658EA"/>
    <w:rsid w:val="00B65F74"/>
    <w:rsid w:val="00B66DE3"/>
    <w:rsid w:val="00B6785C"/>
    <w:rsid w:val="00B67A87"/>
    <w:rsid w:val="00B7120F"/>
    <w:rsid w:val="00B71C92"/>
    <w:rsid w:val="00B722AF"/>
    <w:rsid w:val="00B72EAB"/>
    <w:rsid w:val="00B73516"/>
    <w:rsid w:val="00B740C8"/>
    <w:rsid w:val="00B74F13"/>
    <w:rsid w:val="00B77722"/>
    <w:rsid w:val="00B77AD6"/>
    <w:rsid w:val="00B77C71"/>
    <w:rsid w:val="00B80B54"/>
    <w:rsid w:val="00B80D8C"/>
    <w:rsid w:val="00B8135E"/>
    <w:rsid w:val="00B81914"/>
    <w:rsid w:val="00B81937"/>
    <w:rsid w:val="00B82557"/>
    <w:rsid w:val="00B8359D"/>
    <w:rsid w:val="00B8513D"/>
    <w:rsid w:val="00B851DF"/>
    <w:rsid w:val="00B85FEE"/>
    <w:rsid w:val="00B86DB1"/>
    <w:rsid w:val="00B86E1A"/>
    <w:rsid w:val="00B9145F"/>
    <w:rsid w:val="00B918E4"/>
    <w:rsid w:val="00B91ABB"/>
    <w:rsid w:val="00B920E6"/>
    <w:rsid w:val="00B9247E"/>
    <w:rsid w:val="00B92DA3"/>
    <w:rsid w:val="00B94051"/>
    <w:rsid w:val="00B9554E"/>
    <w:rsid w:val="00B95737"/>
    <w:rsid w:val="00B95D40"/>
    <w:rsid w:val="00B97489"/>
    <w:rsid w:val="00B979CC"/>
    <w:rsid w:val="00BA2BC7"/>
    <w:rsid w:val="00BA2E7C"/>
    <w:rsid w:val="00BA4E63"/>
    <w:rsid w:val="00BA52B4"/>
    <w:rsid w:val="00BA6EFE"/>
    <w:rsid w:val="00BA729E"/>
    <w:rsid w:val="00BA73AE"/>
    <w:rsid w:val="00BA7944"/>
    <w:rsid w:val="00BB172F"/>
    <w:rsid w:val="00BB29EF"/>
    <w:rsid w:val="00BB31B3"/>
    <w:rsid w:val="00BB325D"/>
    <w:rsid w:val="00BB4DEC"/>
    <w:rsid w:val="00BB5533"/>
    <w:rsid w:val="00BB5A3F"/>
    <w:rsid w:val="00BB5E3F"/>
    <w:rsid w:val="00BB70EE"/>
    <w:rsid w:val="00BB7A5A"/>
    <w:rsid w:val="00BC19F0"/>
    <w:rsid w:val="00BC5057"/>
    <w:rsid w:val="00BC79B5"/>
    <w:rsid w:val="00BC7CA5"/>
    <w:rsid w:val="00BD0744"/>
    <w:rsid w:val="00BD3D01"/>
    <w:rsid w:val="00BD464F"/>
    <w:rsid w:val="00BD59E5"/>
    <w:rsid w:val="00BD743A"/>
    <w:rsid w:val="00BD76C1"/>
    <w:rsid w:val="00BE020C"/>
    <w:rsid w:val="00BE0984"/>
    <w:rsid w:val="00BE1437"/>
    <w:rsid w:val="00BE26CE"/>
    <w:rsid w:val="00BE2DD0"/>
    <w:rsid w:val="00BE2F7C"/>
    <w:rsid w:val="00BE2FC1"/>
    <w:rsid w:val="00BE338C"/>
    <w:rsid w:val="00BE4D5D"/>
    <w:rsid w:val="00BE4E4A"/>
    <w:rsid w:val="00BE7B92"/>
    <w:rsid w:val="00BF22C2"/>
    <w:rsid w:val="00BF31B9"/>
    <w:rsid w:val="00BF38BC"/>
    <w:rsid w:val="00BF3FE6"/>
    <w:rsid w:val="00BF4A49"/>
    <w:rsid w:val="00BF56C0"/>
    <w:rsid w:val="00BF60A9"/>
    <w:rsid w:val="00BF623E"/>
    <w:rsid w:val="00BF7A71"/>
    <w:rsid w:val="00C0073E"/>
    <w:rsid w:val="00C01677"/>
    <w:rsid w:val="00C03B54"/>
    <w:rsid w:val="00C058EA"/>
    <w:rsid w:val="00C0626C"/>
    <w:rsid w:val="00C06D30"/>
    <w:rsid w:val="00C07520"/>
    <w:rsid w:val="00C10B60"/>
    <w:rsid w:val="00C11701"/>
    <w:rsid w:val="00C11D6A"/>
    <w:rsid w:val="00C11E29"/>
    <w:rsid w:val="00C12820"/>
    <w:rsid w:val="00C12BC2"/>
    <w:rsid w:val="00C13727"/>
    <w:rsid w:val="00C13F17"/>
    <w:rsid w:val="00C151CA"/>
    <w:rsid w:val="00C15B65"/>
    <w:rsid w:val="00C168CB"/>
    <w:rsid w:val="00C16F4F"/>
    <w:rsid w:val="00C20EA0"/>
    <w:rsid w:val="00C2127F"/>
    <w:rsid w:val="00C21475"/>
    <w:rsid w:val="00C22E95"/>
    <w:rsid w:val="00C23456"/>
    <w:rsid w:val="00C2457D"/>
    <w:rsid w:val="00C25281"/>
    <w:rsid w:val="00C264FE"/>
    <w:rsid w:val="00C270C4"/>
    <w:rsid w:val="00C2722E"/>
    <w:rsid w:val="00C31978"/>
    <w:rsid w:val="00C32C0E"/>
    <w:rsid w:val="00C33508"/>
    <w:rsid w:val="00C33AE5"/>
    <w:rsid w:val="00C33BAD"/>
    <w:rsid w:val="00C34DAE"/>
    <w:rsid w:val="00C360C8"/>
    <w:rsid w:val="00C36C8B"/>
    <w:rsid w:val="00C379C8"/>
    <w:rsid w:val="00C37B14"/>
    <w:rsid w:val="00C40AE4"/>
    <w:rsid w:val="00C4136E"/>
    <w:rsid w:val="00C41F1E"/>
    <w:rsid w:val="00C41FB8"/>
    <w:rsid w:val="00C43BAC"/>
    <w:rsid w:val="00C43CE5"/>
    <w:rsid w:val="00C44A18"/>
    <w:rsid w:val="00C451AD"/>
    <w:rsid w:val="00C452C7"/>
    <w:rsid w:val="00C45C81"/>
    <w:rsid w:val="00C45E28"/>
    <w:rsid w:val="00C466E2"/>
    <w:rsid w:val="00C477B4"/>
    <w:rsid w:val="00C50DF2"/>
    <w:rsid w:val="00C5161E"/>
    <w:rsid w:val="00C51721"/>
    <w:rsid w:val="00C52006"/>
    <w:rsid w:val="00C54F49"/>
    <w:rsid w:val="00C56543"/>
    <w:rsid w:val="00C57051"/>
    <w:rsid w:val="00C57870"/>
    <w:rsid w:val="00C60F1E"/>
    <w:rsid w:val="00C616A3"/>
    <w:rsid w:val="00C628D6"/>
    <w:rsid w:val="00C63368"/>
    <w:rsid w:val="00C63395"/>
    <w:rsid w:val="00C63541"/>
    <w:rsid w:val="00C637C8"/>
    <w:rsid w:val="00C6488B"/>
    <w:rsid w:val="00C66C83"/>
    <w:rsid w:val="00C67B56"/>
    <w:rsid w:val="00C67B73"/>
    <w:rsid w:val="00C70619"/>
    <w:rsid w:val="00C70AFE"/>
    <w:rsid w:val="00C7160C"/>
    <w:rsid w:val="00C722FD"/>
    <w:rsid w:val="00C73031"/>
    <w:rsid w:val="00C732A0"/>
    <w:rsid w:val="00C73BA6"/>
    <w:rsid w:val="00C741E2"/>
    <w:rsid w:val="00C74B39"/>
    <w:rsid w:val="00C750BA"/>
    <w:rsid w:val="00C766E4"/>
    <w:rsid w:val="00C80D60"/>
    <w:rsid w:val="00C82328"/>
    <w:rsid w:val="00C8347C"/>
    <w:rsid w:val="00C83714"/>
    <w:rsid w:val="00C83C62"/>
    <w:rsid w:val="00C83C84"/>
    <w:rsid w:val="00C840B1"/>
    <w:rsid w:val="00C87DD7"/>
    <w:rsid w:val="00C90BFA"/>
    <w:rsid w:val="00C919E6"/>
    <w:rsid w:val="00C920A2"/>
    <w:rsid w:val="00C92842"/>
    <w:rsid w:val="00C92B9C"/>
    <w:rsid w:val="00C92F82"/>
    <w:rsid w:val="00C93BED"/>
    <w:rsid w:val="00C9526D"/>
    <w:rsid w:val="00C954CB"/>
    <w:rsid w:val="00C963B8"/>
    <w:rsid w:val="00C97123"/>
    <w:rsid w:val="00C97284"/>
    <w:rsid w:val="00CA0A6D"/>
    <w:rsid w:val="00CA0C49"/>
    <w:rsid w:val="00CA1601"/>
    <w:rsid w:val="00CA3ED1"/>
    <w:rsid w:val="00CA3EE5"/>
    <w:rsid w:val="00CA468B"/>
    <w:rsid w:val="00CA46D4"/>
    <w:rsid w:val="00CA673E"/>
    <w:rsid w:val="00CA6B2A"/>
    <w:rsid w:val="00CA6C6C"/>
    <w:rsid w:val="00CB0276"/>
    <w:rsid w:val="00CB0C61"/>
    <w:rsid w:val="00CB2A8B"/>
    <w:rsid w:val="00CB33F5"/>
    <w:rsid w:val="00CB36D7"/>
    <w:rsid w:val="00CB42CA"/>
    <w:rsid w:val="00CB7469"/>
    <w:rsid w:val="00CC124F"/>
    <w:rsid w:val="00CC1DC1"/>
    <w:rsid w:val="00CC2337"/>
    <w:rsid w:val="00CC2440"/>
    <w:rsid w:val="00CC27D1"/>
    <w:rsid w:val="00CC3C7F"/>
    <w:rsid w:val="00CC3EEB"/>
    <w:rsid w:val="00CC41CF"/>
    <w:rsid w:val="00CC49D9"/>
    <w:rsid w:val="00CC64A6"/>
    <w:rsid w:val="00CC7337"/>
    <w:rsid w:val="00CD12DD"/>
    <w:rsid w:val="00CD3D7F"/>
    <w:rsid w:val="00CD470C"/>
    <w:rsid w:val="00CD4BCA"/>
    <w:rsid w:val="00CD51EC"/>
    <w:rsid w:val="00CD5CC5"/>
    <w:rsid w:val="00CE12DC"/>
    <w:rsid w:val="00CE132E"/>
    <w:rsid w:val="00CE1CD2"/>
    <w:rsid w:val="00CE31D0"/>
    <w:rsid w:val="00CF0004"/>
    <w:rsid w:val="00CF06ED"/>
    <w:rsid w:val="00CF084C"/>
    <w:rsid w:val="00CF0D30"/>
    <w:rsid w:val="00CF14CA"/>
    <w:rsid w:val="00CF14ED"/>
    <w:rsid w:val="00CF1C0B"/>
    <w:rsid w:val="00CF43C6"/>
    <w:rsid w:val="00CF4E56"/>
    <w:rsid w:val="00CF5AC7"/>
    <w:rsid w:val="00CF5C65"/>
    <w:rsid w:val="00CF75FD"/>
    <w:rsid w:val="00D00798"/>
    <w:rsid w:val="00D008DA"/>
    <w:rsid w:val="00D00DF6"/>
    <w:rsid w:val="00D00E2B"/>
    <w:rsid w:val="00D01AFD"/>
    <w:rsid w:val="00D01BA2"/>
    <w:rsid w:val="00D01D84"/>
    <w:rsid w:val="00D01E07"/>
    <w:rsid w:val="00D02938"/>
    <w:rsid w:val="00D02C90"/>
    <w:rsid w:val="00D032CD"/>
    <w:rsid w:val="00D03F3C"/>
    <w:rsid w:val="00D041D2"/>
    <w:rsid w:val="00D04D49"/>
    <w:rsid w:val="00D060F8"/>
    <w:rsid w:val="00D06975"/>
    <w:rsid w:val="00D06C15"/>
    <w:rsid w:val="00D06D23"/>
    <w:rsid w:val="00D074F2"/>
    <w:rsid w:val="00D10222"/>
    <w:rsid w:val="00D1184C"/>
    <w:rsid w:val="00D118BC"/>
    <w:rsid w:val="00D11E13"/>
    <w:rsid w:val="00D1333F"/>
    <w:rsid w:val="00D14123"/>
    <w:rsid w:val="00D1531F"/>
    <w:rsid w:val="00D16397"/>
    <w:rsid w:val="00D203F5"/>
    <w:rsid w:val="00D21FF7"/>
    <w:rsid w:val="00D22366"/>
    <w:rsid w:val="00D229A9"/>
    <w:rsid w:val="00D22B91"/>
    <w:rsid w:val="00D23EC8"/>
    <w:rsid w:val="00D24B44"/>
    <w:rsid w:val="00D26CCA"/>
    <w:rsid w:val="00D26E72"/>
    <w:rsid w:val="00D270E1"/>
    <w:rsid w:val="00D27A12"/>
    <w:rsid w:val="00D31073"/>
    <w:rsid w:val="00D312B9"/>
    <w:rsid w:val="00D31E0E"/>
    <w:rsid w:val="00D31F07"/>
    <w:rsid w:val="00D32874"/>
    <w:rsid w:val="00D33A5C"/>
    <w:rsid w:val="00D34431"/>
    <w:rsid w:val="00D356A3"/>
    <w:rsid w:val="00D35EE4"/>
    <w:rsid w:val="00D36055"/>
    <w:rsid w:val="00D371F4"/>
    <w:rsid w:val="00D37394"/>
    <w:rsid w:val="00D40317"/>
    <w:rsid w:val="00D40393"/>
    <w:rsid w:val="00D404CA"/>
    <w:rsid w:val="00D41764"/>
    <w:rsid w:val="00D42485"/>
    <w:rsid w:val="00D42758"/>
    <w:rsid w:val="00D44D27"/>
    <w:rsid w:val="00D4582C"/>
    <w:rsid w:val="00D459FE"/>
    <w:rsid w:val="00D46267"/>
    <w:rsid w:val="00D469EC"/>
    <w:rsid w:val="00D47647"/>
    <w:rsid w:val="00D478C3"/>
    <w:rsid w:val="00D47B40"/>
    <w:rsid w:val="00D503A0"/>
    <w:rsid w:val="00D51039"/>
    <w:rsid w:val="00D51A6B"/>
    <w:rsid w:val="00D52814"/>
    <w:rsid w:val="00D53982"/>
    <w:rsid w:val="00D54772"/>
    <w:rsid w:val="00D54EE3"/>
    <w:rsid w:val="00D55F58"/>
    <w:rsid w:val="00D5605E"/>
    <w:rsid w:val="00D63673"/>
    <w:rsid w:val="00D63A3D"/>
    <w:rsid w:val="00D643B1"/>
    <w:rsid w:val="00D65B7E"/>
    <w:rsid w:val="00D6649E"/>
    <w:rsid w:val="00D670D9"/>
    <w:rsid w:val="00D701D7"/>
    <w:rsid w:val="00D70CC6"/>
    <w:rsid w:val="00D75C67"/>
    <w:rsid w:val="00D75CB9"/>
    <w:rsid w:val="00D808E2"/>
    <w:rsid w:val="00D80B50"/>
    <w:rsid w:val="00D811A3"/>
    <w:rsid w:val="00D8200C"/>
    <w:rsid w:val="00D82178"/>
    <w:rsid w:val="00D83445"/>
    <w:rsid w:val="00D8490E"/>
    <w:rsid w:val="00D85BBE"/>
    <w:rsid w:val="00D86202"/>
    <w:rsid w:val="00D86ACB"/>
    <w:rsid w:val="00D911D9"/>
    <w:rsid w:val="00D91ACE"/>
    <w:rsid w:val="00D922A2"/>
    <w:rsid w:val="00D92460"/>
    <w:rsid w:val="00D92C66"/>
    <w:rsid w:val="00D934E8"/>
    <w:rsid w:val="00D93863"/>
    <w:rsid w:val="00D94EA5"/>
    <w:rsid w:val="00D95405"/>
    <w:rsid w:val="00D955AC"/>
    <w:rsid w:val="00D96A6D"/>
    <w:rsid w:val="00D97410"/>
    <w:rsid w:val="00D97BC0"/>
    <w:rsid w:val="00DA1D65"/>
    <w:rsid w:val="00DA23D1"/>
    <w:rsid w:val="00DA2AB1"/>
    <w:rsid w:val="00DA301C"/>
    <w:rsid w:val="00DA3418"/>
    <w:rsid w:val="00DA360A"/>
    <w:rsid w:val="00DA3D89"/>
    <w:rsid w:val="00DA42D7"/>
    <w:rsid w:val="00DA6231"/>
    <w:rsid w:val="00DA6823"/>
    <w:rsid w:val="00DA711C"/>
    <w:rsid w:val="00DB0F83"/>
    <w:rsid w:val="00DB192E"/>
    <w:rsid w:val="00DB1DB0"/>
    <w:rsid w:val="00DB5313"/>
    <w:rsid w:val="00DB5467"/>
    <w:rsid w:val="00DB5FEB"/>
    <w:rsid w:val="00DB613A"/>
    <w:rsid w:val="00DB624C"/>
    <w:rsid w:val="00DB655A"/>
    <w:rsid w:val="00DB6AD4"/>
    <w:rsid w:val="00DB7854"/>
    <w:rsid w:val="00DC0210"/>
    <w:rsid w:val="00DC1A49"/>
    <w:rsid w:val="00DC1A84"/>
    <w:rsid w:val="00DC1C62"/>
    <w:rsid w:val="00DC2BF6"/>
    <w:rsid w:val="00DC2CDB"/>
    <w:rsid w:val="00DC427A"/>
    <w:rsid w:val="00DC4327"/>
    <w:rsid w:val="00DC4620"/>
    <w:rsid w:val="00DC4989"/>
    <w:rsid w:val="00DC5B6E"/>
    <w:rsid w:val="00DC6785"/>
    <w:rsid w:val="00DC67B5"/>
    <w:rsid w:val="00DC78A1"/>
    <w:rsid w:val="00DD0A8D"/>
    <w:rsid w:val="00DD3965"/>
    <w:rsid w:val="00DD6129"/>
    <w:rsid w:val="00DE28ED"/>
    <w:rsid w:val="00DE2C15"/>
    <w:rsid w:val="00DE31FA"/>
    <w:rsid w:val="00DE3254"/>
    <w:rsid w:val="00DE3A06"/>
    <w:rsid w:val="00DE4442"/>
    <w:rsid w:val="00DE48E3"/>
    <w:rsid w:val="00DE49F6"/>
    <w:rsid w:val="00DE4F67"/>
    <w:rsid w:val="00DE5CDD"/>
    <w:rsid w:val="00DE67C3"/>
    <w:rsid w:val="00DE690F"/>
    <w:rsid w:val="00DE7999"/>
    <w:rsid w:val="00DE7C42"/>
    <w:rsid w:val="00DE7CF9"/>
    <w:rsid w:val="00DF0513"/>
    <w:rsid w:val="00DF38D0"/>
    <w:rsid w:val="00DF4100"/>
    <w:rsid w:val="00DF521C"/>
    <w:rsid w:val="00DF55E7"/>
    <w:rsid w:val="00DF60F8"/>
    <w:rsid w:val="00E000BC"/>
    <w:rsid w:val="00E00AAE"/>
    <w:rsid w:val="00E00F15"/>
    <w:rsid w:val="00E01B09"/>
    <w:rsid w:val="00E025F0"/>
    <w:rsid w:val="00E028E6"/>
    <w:rsid w:val="00E02CB9"/>
    <w:rsid w:val="00E033D7"/>
    <w:rsid w:val="00E05EEE"/>
    <w:rsid w:val="00E06762"/>
    <w:rsid w:val="00E078B6"/>
    <w:rsid w:val="00E07F29"/>
    <w:rsid w:val="00E1178F"/>
    <w:rsid w:val="00E11CCA"/>
    <w:rsid w:val="00E12F29"/>
    <w:rsid w:val="00E138C5"/>
    <w:rsid w:val="00E164A5"/>
    <w:rsid w:val="00E16853"/>
    <w:rsid w:val="00E16B6F"/>
    <w:rsid w:val="00E178B6"/>
    <w:rsid w:val="00E17C71"/>
    <w:rsid w:val="00E2018D"/>
    <w:rsid w:val="00E205DA"/>
    <w:rsid w:val="00E205F7"/>
    <w:rsid w:val="00E20E87"/>
    <w:rsid w:val="00E21708"/>
    <w:rsid w:val="00E2222A"/>
    <w:rsid w:val="00E22B75"/>
    <w:rsid w:val="00E2392D"/>
    <w:rsid w:val="00E25E74"/>
    <w:rsid w:val="00E2653E"/>
    <w:rsid w:val="00E26922"/>
    <w:rsid w:val="00E26D56"/>
    <w:rsid w:val="00E27DFA"/>
    <w:rsid w:val="00E30606"/>
    <w:rsid w:val="00E308BC"/>
    <w:rsid w:val="00E31ED6"/>
    <w:rsid w:val="00E32278"/>
    <w:rsid w:val="00E35374"/>
    <w:rsid w:val="00E35461"/>
    <w:rsid w:val="00E35EC6"/>
    <w:rsid w:val="00E36115"/>
    <w:rsid w:val="00E36CA8"/>
    <w:rsid w:val="00E37359"/>
    <w:rsid w:val="00E40260"/>
    <w:rsid w:val="00E41240"/>
    <w:rsid w:val="00E42990"/>
    <w:rsid w:val="00E43DB3"/>
    <w:rsid w:val="00E43E80"/>
    <w:rsid w:val="00E4450D"/>
    <w:rsid w:val="00E456DA"/>
    <w:rsid w:val="00E458EC"/>
    <w:rsid w:val="00E459B8"/>
    <w:rsid w:val="00E46FDD"/>
    <w:rsid w:val="00E5259C"/>
    <w:rsid w:val="00E53536"/>
    <w:rsid w:val="00E535B1"/>
    <w:rsid w:val="00E5365F"/>
    <w:rsid w:val="00E5479E"/>
    <w:rsid w:val="00E55422"/>
    <w:rsid w:val="00E577AA"/>
    <w:rsid w:val="00E6164D"/>
    <w:rsid w:val="00E6171C"/>
    <w:rsid w:val="00E6284F"/>
    <w:rsid w:val="00E62F15"/>
    <w:rsid w:val="00E632DC"/>
    <w:rsid w:val="00E637AF"/>
    <w:rsid w:val="00E65325"/>
    <w:rsid w:val="00E655B1"/>
    <w:rsid w:val="00E65DA8"/>
    <w:rsid w:val="00E67622"/>
    <w:rsid w:val="00E70B59"/>
    <w:rsid w:val="00E70C2F"/>
    <w:rsid w:val="00E70F44"/>
    <w:rsid w:val="00E72211"/>
    <w:rsid w:val="00E72BBB"/>
    <w:rsid w:val="00E72F9D"/>
    <w:rsid w:val="00E73460"/>
    <w:rsid w:val="00E735D0"/>
    <w:rsid w:val="00E74EDE"/>
    <w:rsid w:val="00E77CC5"/>
    <w:rsid w:val="00E77EF4"/>
    <w:rsid w:val="00E825E6"/>
    <w:rsid w:val="00E843B2"/>
    <w:rsid w:val="00E862A0"/>
    <w:rsid w:val="00E870CE"/>
    <w:rsid w:val="00E87411"/>
    <w:rsid w:val="00E93859"/>
    <w:rsid w:val="00E93E47"/>
    <w:rsid w:val="00E95C89"/>
    <w:rsid w:val="00E96A50"/>
    <w:rsid w:val="00E97718"/>
    <w:rsid w:val="00EA0E66"/>
    <w:rsid w:val="00EA1D13"/>
    <w:rsid w:val="00EA21E8"/>
    <w:rsid w:val="00EA2EB1"/>
    <w:rsid w:val="00EA3D4A"/>
    <w:rsid w:val="00EA3FD4"/>
    <w:rsid w:val="00EA53EC"/>
    <w:rsid w:val="00EA611D"/>
    <w:rsid w:val="00EA74DE"/>
    <w:rsid w:val="00EA7527"/>
    <w:rsid w:val="00EA7A9A"/>
    <w:rsid w:val="00EB0751"/>
    <w:rsid w:val="00EB13BF"/>
    <w:rsid w:val="00EB1C33"/>
    <w:rsid w:val="00EB3FF0"/>
    <w:rsid w:val="00EB490D"/>
    <w:rsid w:val="00EB5741"/>
    <w:rsid w:val="00EB5DF7"/>
    <w:rsid w:val="00EB6E20"/>
    <w:rsid w:val="00EC0543"/>
    <w:rsid w:val="00EC0E4C"/>
    <w:rsid w:val="00EC1EAC"/>
    <w:rsid w:val="00EC22C8"/>
    <w:rsid w:val="00EC284F"/>
    <w:rsid w:val="00EC40FF"/>
    <w:rsid w:val="00EC4236"/>
    <w:rsid w:val="00EC5155"/>
    <w:rsid w:val="00EC7381"/>
    <w:rsid w:val="00EC75FA"/>
    <w:rsid w:val="00ED0C6E"/>
    <w:rsid w:val="00ED11ED"/>
    <w:rsid w:val="00ED47FF"/>
    <w:rsid w:val="00ED4A86"/>
    <w:rsid w:val="00ED4CEB"/>
    <w:rsid w:val="00ED5B9B"/>
    <w:rsid w:val="00ED6457"/>
    <w:rsid w:val="00ED68A0"/>
    <w:rsid w:val="00EE095E"/>
    <w:rsid w:val="00EE12AE"/>
    <w:rsid w:val="00EE1D39"/>
    <w:rsid w:val="00EE236B"/>
    <w:rsid w:val="00EE3738"/>
    <w:rsid w:val="00EE3770"/>
    <w:rsid w:val="00EE4313"/>
    <w:rsid w:val="00EE4738"/>
    <w:rsid w:val="00EF0790"/>
    <w:rsid w:val="00EF0A18"/>
    <w:rsid w:val="00EF0EA3"/>
    <w:rsid w:val="00EF2D80"/>
    <w:rsid w:val="00EF317D"/>
    <w:rsid w:val="00EF3353"/>
    <w:rsid w:val="00EF3A9D"/>
    <w:rsid w:val="00EF3CE5"/>
    <w:rsid w:val="00EF6977"/>
    <w:rsid w:val="00EF699C"/>
    <w:rsid w:val="00EF72BA"/>
    <w:rsid w:val="00F0055B"/>
    <w:rsid w:val="00F00DED"/>
    <w:rsid w:val="00F022E5"/>
    <w:rsid w:val="00F03646"/>
    <w:rsid w:val="00F03700"/>
    <w:rsid w:val="00F03886"/>
    <w:rsid w:val="00F04B67"/>
    <w:rsid w:val="00F06529"/>
    <w:rsid w:val="00F07449"/>
    <w:rsid w:val="00F074CD"/>
    <w:rsid w:val="00F103BC"/>
    <w:rsid w:val="00F1131B"/>
    <w:rsid w:val="00F11A90"/>
    <w:rsid w:val="00F1271B"/>
    <w:rsid w:val="00F12816"/>
    <w:rsid w:val="00F14677"/>
    <w:rsid w:val="00F16776"/>
    <w:rsid w:val="00F17494"/>
    <w:rsid w:val="00F17CB7"/>
    <w:rsid w:val="00F17FAF"/>
    <w:rsid w:val="00F206AA"/>
    <w:rsid w:val="00F20866"/>
    <w:rsid w:val="00F210C4"/>
    <w:rsid w:val="00F211E0"/>
    <w:rsid w:val="00F23C12"/>
    <w:rsid w:val="00F24A6B"/>
    <w:rsid w:val="00F25077"/>
    <w:rsid w:val="00F2581C"/>
    <w:rsid w:val="00F25C1E"/>
    <w:rsid w:val="00F261E4"/>
    <w:rsid w:val="00F2632F"/>
    <w:rsid w:val="00F263C9"/>
    <w:rsid w:val="00F306AE"/>
    <w:rsid w:val="00F30702"/>
    <w:rsid w:val="00F31960"/>
    <w:rsid w:val="00F31AC9"/>
    <w:rsid w:val="00F31E6D"/>
    <w:rsid w:val="00F3207D"/>
    <w:rsid w:val="00F327DC"/>
    <w:rsid w:val="00F32DBB"/>
    <w:rsid w:val="00F33104"/>
    <w:rsid w:val="00F338A9"/>
    <w:rsid w:val="00F34CE5"/>
    <w:rsid w:val="00F36FDA"/>
    <w:rsid w:val="00F37144"/>
    <w:rsid w:val="00F375AE"/>
    <w:rsid w:val="00F407E8"/>
    <w:rsid w:val="00F4083A"/>
    <w:rsid w:val="00F410C0"/>
    <w:rsid w:val="00F424A5"/>
    <w:rsid w:val="00F433AB"/>
    <w:rsid w:val="00F43E24"/>
    <w:rsid w:val="00F448DF"/>
    <w:rsid w:val="00F458E8"/>
    <w:rsid w:val="00F46CC2"/>
    <w:rsid w:val="00F50986"/>
    <w:rsid w:val="00F51573"/>
    <w:rsid w:val="00F53D52"/>
    <w:rsid w:val="00F541A4"/>
    <w:rsid w:val="00F54F78"/>
    <w:rsid w:val="00F5785E"/>
    <w:rsid w:val="00F6222B"/>
    <w:rsid w:val="00F63524"/>
    <w:rsid w:val="00F63CC8"/>
    <w:rsid w:val="00F6524B"/>
    <w:rsid w:val="00F654E2"/>
    <w:rsid w:val="00F66102"/>
    <w:rsid w:val="00F70C7B"/>
    <w:rsid w:val="00F718D8"/>
    <w:rsid w:val="00F71CDA"/>
    <w:rsid w:val="00F748F1"/>
    <w:rsid w:val="00F75EF0"/>
    <w:rsid w:val="00F7691A"/>
    <w:rsid w:val="00F76A1E"/>
    <w:rsid w:val="00F76C86"/>
    <w:rsid w:val="00F76D0C"/>
    <w:rsid w:val="00F77CE9"/>
    <w:rsid w:val="00F80BE2"/>
    <w:rsid w:val="00F811E8"/>
    <w:rsid w:val="00F820E9"/>
    <w:rsid w:val="00F82927"/>
    <w:rsid w:val="00F831F9"/>
    <w:rsid w:val="00F833DA"/>
    <w:rsid w:val="00F8677E"/>
    <w:rsid w:val="00F90531"/>
    <w:rsid w:val="00F91269"/>
    <w:rsid w:val="00F91A75"/>
    <w:rsid w:val="00F92A65"/>
    <w:rsid w:val="00F93527"/>
    <w:rsid w:val="00F93DC2"/>
    <w:rsid w:val="00F951AE"/>
    <w:rsid w:val="00F9642D"/>
    <w:rsid w:val="00F979D7"/>
    <w:rsid w:val="00FA0001"/>
    <w:rsid w:val="00FA2128"/>
    <w:rsid w:val="00FA58ED"/>
    <w:rsid w:val="00FA5E92"/>
    <w:rsid w:val="00FA716C"/>
    <w:rsid w:val="00FA7ADB"/>
    <w:rsid w:val="00FB063D"/>
    <w:rsid w:val="00FB2854"/>
    <w:rsid w:val="00FB3237"/>
    <w:rsid w:val="00FB3338"/>
    <w:rsid w:val="00FB33A5"/>
    <w:rsid w:val="00FB3452"/>
    <w:rsid w:val="00FB4638"/>
    <w:rsid w:val="00FB5C84"/>
    <w:rsid w:val="00FB6C95"/>
    <w:rsid w:val="00FB75AA"/>
    <w:rsid w:val="00FB77A4"/>
    <w:rsid w:val="00FC080B"/>
    <w:rsid w:val="00FC3022"/>
    <w:rsid w:val="00FC400C"/>
    <w:rsid w:val="00FC679A"/>
    <w:rsid w:val="00FC705B"/>
    <w:rsid w:val="00FC7A92"/>
    <w:rsid w:val="00FD0E6F"/>
    <w:rsid w:val="00FD17F0"/>
    <w:rsid w:val="00FD22EF"/>
    <w:rsid w:val="00FD26DE"/>
    <w:rsid w:val="00FD2D70"/>
    <w:rsid w:val="00FD3E97"/>
    <w:rsid w:val="00FD42A0"/>
    <w:rsid w:val="00FD4697"/>
    <w:rsid w:val="00FD4CDB"/>
    <w:rsid w:val="00FD5C6E"/>
    <w:rsid w:val="00FD661C"/>
    <w:rsid w:val="00FD7F1B"/>
    <w:rsid w:val="00FE0DBD"/>
    <w:rsid w:val="00FE16B5"/>
    <w:rsid w:val="00FE1AF2"/>
    <w:rsid w:val="00FE2BF4"/>
    <w:rsid w:val="00FE42B7"/>
    <w:rsid w:val="00FE6039"/>
    <w:rsid w:val="00FE6BBB"/>
    <w:rsid w:val="00FE6CD0"/>
    <w:rsid w:val="00FF0440"/>
    <w:rsid w:val="00FF14F8"/>
    <w:rsid w:val="00FF2240"/>
    <w:rsid w:val="00FF4B7D"/>
    <w:rsid w:val="00FF536D"/>
    <w:rsid w:val="00FF58A4"/>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011969FD"/>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unhideWhenUsed/>
    <w:qFormat/>
    <w:rsid w:val="00CD12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paragraph" w:customStyle="1" w:styleId="Default">
    <w:name w:val="Default"/>
    <w:rsid w:val="003417A6"/>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C33508"/>
    <w:rPr>
      <w:sz w:val="22"/>
      <w:szCs w:val="22"/>
      <w:lang w:val="ro-RO"/>
    </w:rPr>
  </w:style>
  <w:style w:type="character" w:customStyle="1" w:styleId="NoSpacingChar">
    <w:name w:val="No Spacing Char"/>
    <w:link w:val="NoSpacing"/>
    <w:uiPriority w:val="1"/>
    <w:locked/>
    <w:rsid w:val="00C33508"/>
    <w:rPr>
      <w:sz w:val="22"/>
      <w:szCs w:val="22"/>
      <w:lang w:val="ro-RO"/>
    </w:rPr>
  </w:style>
  <w:style w:type="paragraph" w:styleId="BodyText">
    <w:name w:val="Body Text"/>
    <w:basedOn w:val="Normal"/>
    <w:link w:val="BodyTextChar"/>
    <w:rsid w:val="00413EE0"/>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rsid w:val="00413EE0"/>
    <w:rPr>
      <w:rFonts w:ascii="Times New Roman" w:eastAsia="Times New Roman" w:hAnsi="Times New Roman"/>
      <w:lang w:val="ro-RO"/>
    </w:rPr>
  </w:style>
  <w:style w:type="character" w:customStyle="1" w:styleId="Heading3Char">
    <w:name w:val="Heading 3 Char"/>
    <w:basedOn w:val="DefaultParagraphFont"/>
    <w:link w:val="Heading3"/>
    <w:uiPriority w:val="9"/>
    <w:rsid w:val="00CD12DD"/>
    <w:rPr>
      <w:rFonts w:asciiTheme="majorHAnsi" w:eastAsiaTheme="majorEastAsia" w:hAnsiTheme="majorHAnsi" w:cstheme="majorBidi"/>
      <w:color w:val="243F60" w:themeColor="accent1" w:themeShade="7F"/>
      <w:sz w:val="24"/>
      <w:szCs w:val="24"/>
      <w:lang w:val="ro-RO"/>
    </w:rPr>
  </w:style>
  <w:style w:type="character" w:customStyle="1" w:styleId="UnresolvedMention1">
    <w:name w:val="Unresolved Mention1"/>
    <w:basedOn w:val="DefaultParagraphFont"/>
    <w:uiPriority w:val="99"/>
    <w:semiHidden/>
    <w:unhideWhenUsed/>
    <w:rsid w:val="000F4A60"/>
    <w:rPr>
      <w:color w:val="605E5C"/>
      <w:shd w:val="clear" w:color="auto" w:fill="E1DFDD"/>
    </w:rPr>
  </w:style>
  <w:style w:type="character" w:styleId="UnresolvedMention">
    <w:name w:val="Unresolved Mention"/>
    <w:basedOn w:val="DefaultParagraphFont"/>
    <w:uiPriority w:val="99"/>
    <w:semiHidden/>
    <w:unhideWhenUsed/>
    <w:rsid w:val="0094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194">
      <w:bodyDiv w:val="1"/>
      <w:marLeft w:val="0"/>
      <w:marRight w:val="0"/>
      <w:marTop w:val="0"/>
      <w:marBottom w:val="0"/>
      <w:divBdr>
        <w:top w:val="none" w:sz="0" w:space="0" w:color="auto"/>
        <w:left w:val="none" w:sz="0" w:space="0" w:color="auto"/>
        <w:bottom w:val="none" w:sz="0" w:space="0" w:color="auto"/>
        <w:right w:val="none" w:sz="0" w:space="0" w:color="auto"/>
      </w:divBdr>
      <w:divsChild>
        <w:div w:id="844324641">
          <w:marLeft w:val="0"/>
          <w:marRight w:val="0"/>
          <w:marTop w:val="0"/>
          <w:marBottom w:val="0"/>
          <w:divBdr>
            <w:top w:val="none" w:sz="0" w:space="0" w:color="auto"/>
            <w:left w:val="none" w:sz="0" w:space="0" w:color="auto"/>
            <w:bottom w:val="none" w:sz="0" w:space="0" w:color="auto"/>
            <w:right w:val="none" w:sz="0" w:space="0" w:color="auto"/>
          </w:divBdr>
        </w:div>
        <w:div w:id="515659599">
          <w:marLeft w:val="0"/>
          <w:marRight w:val="0"/>
          <w:marTop w:val="0"/>
          <w:marBottom w:val="0"/>
          <w:divBdr>
            <w:top w:val="none" w:sz="0" w:space="0" w:color="auto"/>
            <w:left w:val="none" w:sz="0" w:space="0" w:color="auto"/>
            <w:bottom w:val="none" w:sz="0" w:space="0" w:color="auto"/>
            <w:right w:val="none" w:sz="0" w:space="0" w:color="auto"/>
          </w:divBdr>
        </w:div>
      </w:divsChild>
    </w:div>
    <w:div w:id="8261251">
      <w:bodyDiv w:val="1"/>
      <w:marLeft w:val="0"/>
      <w:marRight w:val="0"/>
      <w:marTop w:val="0"/>
      <w:marBottom w:val="0"/>
      <w:divBdr>
        <w:top w:val="none" w:sz="0" w:space="0" w:color="auto"/>
        <w:left w:val="none" w:sz="0" w:space="0" w:color="auto"/>
        <w:bottom w:val="none" w:sz="0" w:space="0" w:color="auto"/>
        <w:right w:val="none" w:sz="0" w:space="0" w:color="auto"/>
      </w:divBdr>
    </w:div>
    <w:div w:id="51271603">
      <w:bodyDiv w:val="1"/>
      <w:marLeft w:val="0"/>
      <w:marRight w:val="0"/>
      <w:marTop w:val="0"/>
      <w:marBottom w:val="0"/>
      <w:divBdr>
        <w:top w:val="none" w:sz="0" w:space="0" w:color="auto"/>
        <w:left w:val="none" w:sz="0" w:space="0" w:color="auto"/>
        <w:bottom w:val="none" w:sz="0" w:space="0" w:color="auto"/>
        <w:right w:val="none" w:sz="0" w:space="0" w:color="auto"/>
      </w:divBdr>
      <w:divsChild>
        <w:div w:id="845367983">
          <w:marLeft w:val="0"/>
          <w:marRight w:val="0"/>
          <w:marTop w:val="0"/>
          <w:marBottom w:val="0"/>
          <w:divBdr>
            <w:top w:val="none" w:sz="0" w:space="0" w:color="auto"/>
            <w:left w:val="none" w:sz="0" w:space="0" w:color="auto"/>
            <w:bottom w:val="none" w:sz="0" w:space="0" w:color="auto"/>
            <w:right w:val="none" w:sz="0" w:space="0" w:color="auto"/>
          </w:divBdr>
        </w:div>
        <w:div w:id="890312622">
          <w:marLeft w:val="0"/>
          <w:marRight w:val="0"/>
          <w:marTop w:val="0"/>
          <w:marBottom w:val="0"/>
          <w:divBdr>
            <w:top w:val="none" w:sz="0" w:space="0" w:color="auto"/>
            <w:left w:val="none" w:sz="0" w:space="0" w:color="auto"/>
            <w:bottom w:val="none" w:sz="0" w:space="0" w:color="auto"/>
            <w:right w:val="none" w:sz="0" w:space="0" w:color="auto"/>
          </w:divBdr>
        </w:div>
        <w:div w:id="251936270">
          <w:marLeft w:val="0"/>
          <w:marRight w:val="0"/>
          <w:marTop w:val="0"/>
          <w:marBottom w:val="0"/>
          <w:divBdr>
            <w:top w:val="none" w:sz="0" w:space="0" w:color="auto"/>
            <w:left w:val="none" w:sz="0" w:space="0" w:color="auto"/>
            <w:bottom w:val="none" w:sz="0" w:space="0" w:color="auto"/>
            <w:right w:val="none" w:sz="0" w:space="0" w:color="auto"/>
          </w:divBdr>
        </w:div>
        <w:div w:id="947812095">
          <w:marLeft w:val="0"/>
          <w:marRight w:val="0"/>
          <w:marTop w:val="0"/>
          <w:marBottom w:val="0"/>
          <w:divBdr>
            <w:top w:val="none" w:sz="0" w:space="0" w:color="auto"/>
            <w:left w:val="none" w:sz="0" w:space="0" w:color="auto"/>
            <w:bottom w:val="none" w:sz="0" w:space="0" w:color="auto"/>
            <w:right w:val="none" w:sz="0" w:space="0" w:color="auto"/>
          </w:divBdr>
        </w:div>
        <w:div w:id="941231198">
          <w:marLeft w:val="0"/>
          <w:marRight w:val="0"/>
          <w:marTop w:val="0"/>
          <w:marBottom w:val="0"/>
          <w:divBdr>
            <w:top w:val="none" w:sz="0" w:space="0" w:color="auto"/>
            <w:left w:val="none" w:sz="0" w:space="0" w:color="auto"/>
            <w:bottom w:val="none" w:sz="0" w:space="0" w:color="auto"/>
            <w:right w:val="none" w:sz="0" w:space="0" w:color="auto"/>
          </w:divBdr>
        </w:div>
      </w:divsChild>
    </w:div>
    <w:div w:id="75832696">
      <w:bodyDiv w:val="1"/>
      <w:marLeft w:val="0"/>
      <w:marRight w:val="0"/>
      <w:marTop w:val="0"/>
      <w:marBottom w:val="0"/>
      <w:divBdr>
        <w:top w:val="none" w:sz="0" w:space="0" w:color="auto"/>
        <w:left w:val="none" w:sz="0" w:space="0" w:color="auto"/>
        <w:bottom w:val="none" w:sz="0" w:space="0" w:color="auto"/>
        <w:right w:val="none" w:sz="0" w:space="0" w:color="auto"/>
      </w:divBdr>
      <w:divsChild>
        <w:div w:id="1348017330">
          <w:marLeft w:val="0"/>
          <w:marRight w:val="0"/>
          <w:marTop w:val="0"/>
          <w:marBottom w:val="0"/>
          <w:divBdr>
            <w:top w:val="none" w:sz="0" w:space="0" w:color="auto"/>
            <w:left w:val="none" w:sz="0" w:space="0" w:color="auto"/>
            <w:bottom w:val="none" w:sz="0" w:space="0" w:color="auto"/>
            <w:right w:val="none" w:sz="0" w:space="0" w:color="auto"/>
          </w:divBdr>
        </w:div>
        <w:div w:id="2050566420">
          <w:marLeft w:val="0"/>
          <w:marRight w:val="0"/>
          <w:marTop w:val="0"/>
          <w:marBottom w:val="0"/>
          <w:divBdr>
            <w:top w:val="none" w:sz="0" w:space="0" w:color="auto"/>
            <w:left w:val="none" w:sz="0" w:space="0" w:color="auto"/>
            <w:bottom w:val="none" w:sz="0" w:space="0" w:color="auto"/>
            <w:right w:val="none" w:sz="0" w:space="0" w:color="auto"/>
          </w:divBdr>
        </w:div>
      </w:divsChild>
    </w:div>
    <w:div w:id="88699947">
      <w:bodyDiv w:val="1"/>
      <w:marLeft w:val="0"/>
      <w:marRight w:val="0"/>
      <w:marTop w:val="0"/>
      <w:marBottom w:val="0"/>
      <w:divBdr>
        <w:top w:val="none" w:sz="0" w:space="0" w:color="auto"/>
        <w:left w:val="none" w:sz="0" w:space="0" w:color="auto"/>
        <w:bottom w:val="none" w:sz="0" w:space="0" w:color="auto"/>
        <w:right w:val="none" w:sz="0" w:space="0" w:color="auto"/>
      </w:divBdr>
      <w:divsChild>
        <w:div w:id="1711881210">
          <w:marLeft w:val="0"/>
          <w:marRight w:val="0"/>
          <w:marTop w:val="0"/>
          <w:marBottom w:val="0"/>
          <w:divBdr>
            <w:top w:val="none" w:sz="0" w:space="0" w:color="auto"/>
            <w:left w:val="none" w:sz="0" w:space="0" w:color="auto"/>
            <w:bottom w:val="none" w:sz="0" w:space="0" w:color="auto"/>
            <w:right w:val="none" w:sz="0" w:space="0" w:color="auto"/>
          </w:divBdr>
        </w:div>
        <w:div w:id="2014607368">
          <w:marLeft w:val="0"/>
          <w:marRight w:val="0"/>
          <w:marTop w:val="0"/>
          <w:marBottom w:val="0"/>
          <w:divBdr>
            <w:top w:val="none" w:sz="0" w:space="0" w:color="auto"/>
            <w:left w:val="none" w:sz="0" w:space="0" w:color="auto"/>
            <w:bottom w:val="none" w:sz="0" w:space="0" w:color="auto"/>
            <w:right w:val="none" w:sz="0" w:space="0" w:color="auto"/>
          </w:divBdr>
        </w:div>
      </w:divsChild>
    </w:div>
    <w:div w:id="137042793">
      <w:bodyDiv w:val="1"/>
      <w:marLeft w:val="0"/>
      <w:marRight w:val="0"/>
      <w:marTop w:val="0"/>
      <w:marBottom w:val="0"/>
      <w:divBdr>
        <w:top w:val="none" w:sz="0" w:space="0" w:color="auto"/>
        <w:left w:val="none" w:sz="0" w:space="0" w:color="auto"/>
        <w:bottom w:val="none" w:sz="0" w:space="0" w:color="auto"/>
        <w:right w:val="none" w:sz="0" w:space="0" w:color="auto"/>
      </w:divBdr>
      <w:divsChild>
        <w:div w:id="355816927">
          <w:marLeft w:val="0"/>
          <w:marRight w:val="0"/>
          <w:marTop w:val="0"/>
          <w:marBottom w:val="0"/>
          <w:divBdr>
            <w:top w:val="none" w:sz="0" w:space="0" w:color="auto"/>
            <w:left w:val="none" w:sz="0" w:space="0" w:color="auto"/>
            <w:bottom w:val="none" w:sz="0" w:space="0" w:color="auto"/>
            <w:right w:val="none" w:sz="0" w:space="0" w:color="auto"/>
          </w:divBdr>
        </w:div>
        <w:div w:id="2027631523">
          <w:marLeft w:val="0"/>
          <w:marRight w:val="0"/>
          <w:marTop w:val="0"/>
          <w:marBottom w:val="0"/>
          <w:divBdr>
            <w:top w:val="none" w:sz="0" w:space="0" w:color="auto"/>
            <w:left w:val="none" w:sz="0" w:space="0" w:color="auto"/>
            <w:bottom w:val="none" w:sz="0" w:space="0" w:color="auto"/>
            <w:right w:val="none" w:sz="0" w:space="0" w:color="auto"/>
          </w:divBdr>
        </w:div>
        <w:div w:id="2138644707">
          <w:marLeft w:val="0"/>
          <w:marRight w:val="0"/>
          <w:marTop w:val="0"/>
          <w:marBottom w:val="0"/>
          <w:divBdr>
            <w:top w:val="none" w:sz="0" w:space="0" w:color="auto"/>
            <w:left w:val="none" w:sz="0" w:space="0" w:color="auto"/>
            <w:bottom w:val="none" w:sz="0" w:space="0" w:color="auto"/>
            <w:right w:val="none" w:sz="0" w:space="0" w:color="auto"/>
          </w:divBdr>
        </w:div>
      </w:divsChild>
    </w:div>
    <w:div w:id="173999433">
      <w:bodyDiv w:val="1"/>
      <w:marLeft w:val="0"/>
      <w:marRight w:val="0"/>
      <w:marTop w:val="0"/>
      <w:marBottom w:val="0"/>
      <w:divBdr>
        <w:top w:val="none" w:sz="0" w:space="0" w:color="auto"/>
        <w:left w:val="none" w:sz="0" w:space="0" w:color="auto"/>
        <w:bottom w:val="none" w:sz="0" w:space="0" w:color="auto"/>
        <w:right w:val="none" w:sz="0" w:space="0" w:color="auto"/>
      </w:divBdr>
      <w:divsChild>
        <w:div w:id="1434669130">
          <w:marLeft w:val="0"/>
          <w:marRight w:val="0"/>
          <w:marTop w:val="0"/>
          <w:marBottom w:val="0"/>
          <w:divBdr>
            <w:top w:val="none" w:sz="0" w:space="0" w:color="auto"/>
            <w:left w:val="none" w:sz="0" w:space="0" w:color="auto"/>
            <w:bottom w:val="none" w:sz="0" w:space="0" w:color="auto"/>
            <w:right w:val="none" w:sz="0" w:space="0" w:color="auto"/>
          </w:divBdr>
        </w:div>
        <w:div w:id="1287081623">
          <w:marLeft w:val="0"/>
          <w:marRight w:val="0"/>
          <w:marTop w:val="0"/>
          <w:marBottom w:val="0"/>
          <w:divBdr>
            <w:top w:val="none" w:sz="0" w:space="0" w:color="auto"/>
            <w:left w:val="none" w:sz="0" w:space="0" w:color="auto"/>
            <w:bottom w:val="none" w:sz="0" w:space="0" w:color="auto"/>
            <w:right w:val="none" w:sz="0" w:space="0" w:color="auto"/>
          </w:divBdr>
        </w:div>
      </w:divsChild>
    </w:div>
    <w:div w:id="182861577">
      <w:bodyDiv w:val="1"/>
      <w:marLeft w:val="0"/>
      <w:marRight w:val="0"/>
      <w:marTop w:val="0"/>
      <w:marBottom w:val="0"/>
      <w:divBdr>
        <w:top w:val="none" w:sz="0" w:space="0" w:color="auto"/>
        <w:left w:val="none" w:sz="0" w:space="0" w:color="auto"/>
        <w:bottom w:val="none" w:sz="0" w:space="0" w:color="auto"/>
        <w:right w:val="none" w:sz="0" w:space="0" w:color="auto"/>
      </w:divBdr>
      <w:divsChild>
        <w:div w:id="747573979">
          <w:marLeft w:val="0"/>
          <w:marRight w:val="0"/>
          <w:marTop w:val="0"/>
          <w:marBottom w:val="0"/>
          <w:divBdr>
            <w:top w:val="none" w:sz="0" w:space="0" w:color="auto"/>
            <w:left w:val="none" w:sz="0" w:space="0" w:color="auto"/>
            <w:bottom w:val="none" w:sz="0" w:space="0" w:color="auto"/>
            <w:right w:val="none" w:sz="0" w:space="0" w:color="auto"/>
          </w:divBdr>
        </w:div>
        <w:div w:id="1450585218">
          <w:marLeft w:val="0"/>
          <w:marRight w:val="0"/>
          <w:marTop w:val="0"/>
          <w:marBottom w:val="0"/>
          <w:divBdr>
            <w:top w:val="none" w:sz="0" w:space="0" w:color="auto"/>
            <w:left w:val="none" w:sz="0" w:space="0" w:color="auto"/>
            <w:bottom w:val="none" w:sz="0" w:space="0" w:color="auto"/>
            <w:right w:val="none" w:sz="0" w:space="0" w:color="auto"/>
          </w:divBdr>
        </w:div>
        <w:div w:id="6180545">
          <w:marLeft w:val="0"/>
          <w:marRight w:val="0"/>
          <w:marTop w:val="0"/>
          <w:marBottom w:val="0"/>
          <w:divBdr>
            <w:top w:val="none" w:sz="0" w:space="0" w:color="auto"/>
            <w:left w:val="none" w:sz="0" w:space="0" w:color="auto"/>
            <w:bottom w:val="none" w:sz="0" w:space="0" w:color="auto"/>
            <w:right w:val="none" w:sz="0" w:space="0" w:color="auto"/>
          </w:divBdr>
        </w:div>
        <w:div w:id="1786078269">
          <w:marLeft w:val="0"/>
          <w:marRight w:val="0"/>
          <w:marTop w:val="0"/>
          <w:marBottom w:val="0"/>
          <w:divBdr>
            <w:top w:val="none" w:sz="0" w:space="0" w:color="auto"/>
            <w:left w:val="none" w:sz="0" w:space="0" w:color="auto"/>
            <w:bottom w:val="none" w:sz="0" w:space="0" w:color="auto"/>
            <w:right w:val="none" w:sz="0" w:space="0" w:color="auto"/>
          </w:divBdr>
        </w:div>
        <w:div w:id="587277010">
          <w:marLeft w:val="0"/>
          <w:marRight w:val="0"/>
          <w:marTop w:val="0"/>
          <w:marBottom w:val="0"/>
          <w:divBdr>
            <w:top w:val="none" w:sz="0" w:space="0" w:color="auto"/>
            <w:left w:val="none" w:sz="0" w:space="0" w:color="auto"/>
            <w:bottom w:val="none" w:sz="0" w:space="0" w:color="auto"/>
            <w:right w:val="none" w:sz="0" w:space="0" w:color="auto"/>
          </w:divBdr>
        </w:div>
        <w:div w:id="1435979228">
          <w:marLeft w:val="0"/>
          <w:marRight w:val="0"/>
          <w:marTop w:val="0"/>
          <w:marBottom w:val="0"/>
          <w:divBdr>
            <w:top w:val="none" w:sz="0" w:space="0" w:color="auto"/>
            <w:left w:val="none" w:sz="0" w:space="0" w:color="auto"/>
            <w:bottom w:val="none" w:sz="0" w:space="0" w:color="auto"/>
            <w:right w:val="none" w:sz="0" w:space="0" w:color="auto"/>
          </w:divBdr>
        </w:div>
        <w:div w:id="256796228">
          <w:marLeft w:val="0"/>
          <w:marRight w:val="0"/>
          <w:marTop w:val="0"/>
          <w:marBottom w:val="0"/>
          <w:divBdr>
            <w:top w:val="none" w:sz="0" w:space="0" w:color="auto"/>
            <w:left w:val="none" w:sz="0" w:space="0" w:color="auto"/>
            <w:bottom w:val="none" w:sz="0" w:space="0" w:color="auto"/>
            <w:right w:val="none" w:sz="0" w:space="0" w:color="auto"/>
          </w:divBdr>
        </w:div>
        <w:div w:id="1454060857">
          <w:marLeft w:val="0"/>
          <w:marRight w:val="0"/>
          <w:marTop w:val="0"/>
          <w:marBottom w:val="0"/>
          <w:divBdr>
            <w:top w:val="none" w:sz="0" w:space="0" w:color="auto"/>
            <w:left w:val="none" w:sz="0" w:space="0" w:color="auto"/>
            <w:bottom w:val="none" w:sz="0" w:space="0" w:color="auto"/>
            <w:right w:val="none" w:sz="0" w:space="0" w:color="auto"/>
          </w:divBdr>
        </w:div>
        <w:div w:id="1448811947">
          <w:marLeft w:val="0"/>
          <w:marRight w:val="0"/>
          <w:marTop w:val="0"/>
          <w:marBottom w:val="0"/>
          <w:divBdr>
            <w:top w:val="none" w:sz="0" w:space="0" w:color="auto"/>
            <w:left w:val="none" w:sz="0" w:space="0" w:color="auto"/>
            <w:bottom w:val="none" w:sz="0" w:space="0" w:color="auto"/>
            <w:right w:val="none" w:sz="0" w:space="0" w:color="auto"/>
          </w:divBdr>
        </w:div>
        <w:div w:id="778448856">
          <w:marLeft w:val="0"/>
          <w:marRight w:val="0"/>
          <w:marTop w:val="0"/>
          <w:marBottom w:val="0"/>
          <w:divBdr>
            <w:top w:val="none" w:sz="0" w:space="0" w:color="auto"/>
            <w:left w:val="none" w:sz="0" w:space="0" w:color="auto"/>
            <w:bottom w:val="none" w:sz="0" w:space="0" w:color="auto"/>
            <w:right w:val="none" w:sz="0" w:space="0" w:color="auto"/>
          </w:divBdr>
        </w:div>
      </w:divsChild>
    </w:div>
    <w:div w:id="217984210">
      <w:bodyDiv w:val="1"/>
      <w:marLeft w:val="0"/>
      <w:marRight w:val="0"/>
      <w:marTop w:val="0"/>
      <w:marBottom w:val="0"/>
      <w:divBdr>
        <w:top w:val="none" w:sz="0" w:space="0" w:color="auto"/>
        <w:left w:val="none" w:sz="0" w:space="0" w:color="auto"/>
        <w:bottom w:val="none" w:sz="0" w:space="0" w:color="auto"/>
        <w:right w:val="none" w:sz="0" w:space="0" w:color="auto"/>
      </w:divBdr>
    </w:div>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285160991">
      <w:bodyDiv w:val="1"/>
      <w:marLeft w:val="0"/>
      <w:marRight w:val="0"/>
      <w:marTop w:val="0"/>
      <w:marBottom w:val="0"/>
      <w:divBdr>
        <w:top w:val="none" w:sz="0" w:space="0" w:color="auto"/>
        <w:left w:val="none" w:sz="0" w:space="0" w:color="auto"/>
        <w:bottom w:val="none" w:sz="0" w:space="0" w:color="auto"/>
        <w:right w:val="none" w:sz="0" w:space="0" w:color="auto"/>
      </w:divBdr>
      <w:divsChild>
        <w:div w:id="1143932293">
          <w:marLeft w:val="0"/>
          <w:marRight w:val="0"/>
          <w:marTop w:val="0"/>
          <w:marBottom w:val="0"/>
          <w:divBdr>
            <w:top w:val="none" w:sz="0" w:space="0" w:color="auto"/>
            <w:left w:val="none" w:sz="0" w:space="0" w:color="auto"/>
            <w:bottom w:val="none" w:sz="0" w:space="0" w:color="auto"/>
            <w:right w:val="none" w:sz="0" w:space="0" w:color="auto"/>
          </w:divBdr>
        </w:div>
        <w:div w:id="1332290326">
          <w:marLeft w:val="0"/>
          <w:marRight w:val="0"/>
          <w:marTop w:val="0"/>
          <w:marBottom w:val="0"/>
          <w:divBdr>
            <w:top w:val="none" w:sz="0" w:space="0" w:color="auto"/>
            <w:left w:val="none" w:sz="0" w:space="0" w:color="auto"/>
            <w:bottom w:val="none" w:sz="0" w:space="0" w:color="auto"/>
            <w:right w:val="none" w:sz="0" w:space="0" w:color="auto"/>
          </w:divBdr>
        </w:div>
      </w:divsChild>
    </w:div>
    <w:div w:id="340740467">
      <w:bodyDiv w:val="1"/>
      <w:marLeft w:val="0"/>
      <w:marRight w:val="0"/>
      <w:marTop w:val="0"/>
      <w:marBottom w:val="0"/>
      <w:divBdr>
        <w:top w:val="none" w:sz="0" w:space="0" w:color="auto"/>
        <w:left w:val="none" w:sz="0" w:space="0" w:color="auto"/>
        <w:bottom w:val="none" w:sz="0" w:space="0" w:color="auto"/>
        <w:right w:val="none" w:sz="0" w:space="0" w:color="auto"/>
      </w:divBdr>
      <w:divsChild>
        <w:div w:id="2053577181">
          <w:marLeft w:val="0"/>
          <w:marRight w:val="0"/>
          <w:marTop w:val="0"/>
          <w:marBottom w:val="0"/>
          <w:divBdr>
            <w:top w:val="none" w:sz="0" w:space="0" w:color="auto"/>
            <w:left w:val="none" w:sz="0" w:space="0" w:color="auto"/>
            <w:bottom w:val="none" w:sz="0" w:space="0" w:color="auto"/>
            <w:right w:val="none" w:sz="0" w:space="0" w:color="auto"/>
          </w:divBdr>
        </w:div>
        <w:div w:id="1252395731">
          <w:marLeft w:val="0"/>
          <w:marRight w:val="0"/>
          <w:marTop w:val="0"/>
          <w:marBottom w:val="0"/>
          <w:divBdr>
            <w:top w:val="none" w:sz="0" w:space="0" w:color="auto"/>
            <w:left w:val="none" w:sz="0" w:space="0" w:color="auto"/>
            <w:bottom w:val="none" w:sz="0" w:space="0" w:color="auto"/>
            <w:right w:val="none" w:sz="0" w:space="0" w:color="auto"/>
          </w:divBdr>
        </w:div>
        <w:div w:id="1478524383">
          <w:marLeft w:val="0"/>
          <w:marRight w:val="0"/>
          <w:marTop w:val="0"/>
          <w:marBottom w:val="0"/>
          <w:divBdr>
            <w:top w:val="none" w:sz="0" w:space="0" w:color="auto"/>
            <w:left w:val="none" w:sz="0" w:space="0" w:color="auto"/>
            <w:bottom w:val="none" w:sz="0" w:space="0" w:color="auto"/>
            <w:right w:val="none" w:sz="0" w:space="0" w:color="auto"/>
          </w:divBdr>
        </w:div>
      </w:divsChild>
    </w:div>
    <w:div w:id="496728180">
      <w:bodyDiv w:val="1"/>
      <w:marLeft w:val="0"/>
      <w:marRight w:val="0"/>
      <w:marTop w:val="0"/>
      <w:marBottom w:val="0"/>
      <w:divBdr>
        <w:top w:val="none" w:sz="0" w:space="0" w:color="auto"/>
        <w:left w:val="none" w:sz="0" w:space="0" w:color="auto"/>
        <w:bottom w:val="none" w:sz="0" w:space="0" w:color="auto"/>
        <w:right w:val="none" w:sz="0" w:space="0" w:color="auto"/>
      </w:divBdr>
    </w:div>
    <w:div w:id="590045427">
      <w:bodyDiv w:val="1"/>
      <w:marLeft w:val="0"/>
      <w:marRight w:val="0"/>
      <w:marTop w:val="0"/>
      <w:marBottom w:val="0"/>
      <w:divBdr>
        <w:top w:val="none" w:sz="0" w:space="0" w:color="auto"/>
        <w:left w:val="none" w:sz="0" w:space="0" w:color="auto"/>
        <w:bottom w:val="none" w:sz="0" w:space="0" w:color="auto"/>
        <w:right w:val="none" w:sz="0" w:space="0" w:color="auto"/>
      </w:divBdr>
      <w:divsChild>
        <w:div w:id="292836809">
          <w:marLeft w:val="0"/>
          <w:marRight w:val="0"/>
          <w:marTop w:val="0"/>
          <w:marBottom w:val="0"/>
          <w:divBdr>
            <w:top w:val="none" w:sz="0" w:space="0" w:color="auto"/>
            <w:left w:val="none" w:sz="0" w:space="0" w:color="auto"/>
            <w:bottom w:val="none" w:sz="0" w:space="0" w:color="auto"/>
            <w:right w:val="none" w:sz="0" w:space="0" w:color="auto"/>
          </w:divBdr>
        </w:div>
        <w:div w:id="1005786838">
          <w:marLeft w:val="0"/>
          <w:marRight w:val="0"/>
          <w:marTop w:val="0"/>
          <w:marBottom w:val="0"/>
          <w:divBdr>
            <w:top w:val="none" w:sz="0" w:space="0" w:color="auto"/>
            <w:left w:val="none" w:sz="0" w:space="0" w:color="auto"/>
            <w:bottom w:val="none" w:sz="0" w:space="0" w:color="auto"/>
            <w:right w:val="none" w:sz="0" w:space="0" w:color="auto"/>
          </w:divBdr>
          <w:divsChild>
            <w:div w:id="5476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921">
      <w:bodyDiv w:val="1"/>
      <w:marLeft w:val="0"/>
      <w:marRight w:val="0"/>
      <w:marTop w:val="0"/>
      <w:marBottom w:val="0"/>
      <w:divBdr>
        <w:top w:val="none" w:sz="0" w:space="0" w:color="auto"/>
        <w:left w:val="none" w:sz="0" w:space="0" w:color="auto"/>
        <w:bottom w:val="none" w:sz="0" w:space="0" w:color="auto"/>
        <w:right w:val="none" w:sz="0" w:space="0" w:color="auto"/>
      </w:divBdr>
      <w:divsChild>
        <w:div w:id="36949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62468">
              <w:marLeft w:val="0"/>
              <w:marRight w:val="0"/>
              <w:marTop w:val="0"/>
              <w:marBottom w:val="0"/>
              <w:divBdr>
                <w:top w:val="none" w:sz="0" w:space="0" w:color="auto"/>
                <w:left w:val="none" w:sz="0" w:space="0" w:color="auto"/>
                <w:bottom w:val="none" w:sz="0" w:space="0" w:color="auto"/>
                <w:right w:val="none" w:sz="0" w:space="0" w:color="auto"/>
              </w:divBdr>
              <w:divsChild>
                <w:div w:id="4016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25102586">
      <w:bodyDiv w:val="1"/>
      <w:marLeft w:val="0"/>
      <w:marRight w:val="0"/>
      <w:marTop w:val="0"/>
      <w:marBottom w:val="0"/>
      <w:divBdr>
        <w:top w:val="none" w:sz="0" w:space="0" w:color="auto"/>
        <w:left w:val="none" w:sz="0" w:space="0" w:color="auto"/>
        <w:bottom w:val="none" w:sz="0" w:space="0" w:color="auto"/>
        <w:right w:val="none" w:sz="0" w:space="0" w:color="auto"/>
      </w:divBdr>
      <w:divsChild>
        <w:div w:id="355889033">
          <w:marLeft w:val="0"/>
          <w:marRight w:val="0"/>
          <w:marTop w:val="0"/>
          <w:marBottom w:val="0"/>
          <w:divBdr>
            <w:top w:val="none" w:sz="0" w:space="0" w:color="auto"/>
            <w:left w:val="none" w:sz="0" w:space="0" w:color="auto"/>
            <w:bottom w:val="none" w:sz="0" w:space="0" w:color="auto"/>
            <w:right w:val="none" w:sz="0" w:space="0" w:color="auto"/>
          </w:divBdr>
        </w:div>
        <w:div w:id="36201514">
          <w:marLeft w:val="0"/>
          <w:marRight w:val="0"/>
          <w:marTop w:val="0"/>
          <w:marBottom w:val="0"/>
          <w:divBdr>
            <w:top w:val="none" w:sz="0" w:space="0" w:color="auto"/>
            <w:left w:val="none" w:sz="0" w:space="0" w:color="auto"/>
            <w:bottom w:val="none" w:sz="0" w:space="0" w:color="auto"/>
            <w:right w:val="none" w:sz="0" w:space="0" w:color="auto"/>
          </w:divBdr>
        </w:div>
        <w:div w:id="929241064">
          <w:marLeft w:val="0"/>
          <w:marRight w:val="0"/>
          <w:marTop w:val="0"/>
          <w:marBottom w:val="0"/>
          <w:divBdr>
            <w:top w:val="none" w:sz="0" w:space="0" w:color="auto"/>
            <w:left w:val="none" w:sz="0" w:space="0" w:color="auto"/>
            <w:bottom w:val="none" w:sz="0" w:space="0" w:color="auto"/>
            <w:right w:val="none" w:sz="0" w:space="0" w:color="auto"/>
          </w:divBdr>
        </w:div>
        <w:div w:id="751851571">
          <w:marLeft w:val="0"/>
          <w:marRight w:val="0"/>
          <w:marTop w:val="0"/>
          <w:marBottom w:val="0"/>
          <w:divBdr>
            <w:top w:val="none" w:sz="0" w:space="0" w:color="auto"/>
            <w:left w:val="none" w:sz="0" w:space="0" w:color="auto"/>
            <w:bottom w:val="none" w:sz="0" w:space="0" w:color="auto"/>
            <w:right w:val="none" w:sz="0" w:space="0" w:color="auto"/>
          </w:divBdr>
        </w:div>
        <w:div w:id="971982963">
          <w:marLeft w:val="0"/>
          <w:marRight w:val="0"/>
          <w:marTop w:val="0"/>
          <w:marBottom w:val="0"/>
          <w:divBdr>
            <w:top w:val="none" w:sz="0" w:space="0" w:color="auto"/>
            <w:left w:val="none" w:sz="0" w:space="0" w:color="auto"/>
            <w:bottom w:val="none" w:sz="0" w:space="0" w:color="auto"/>
            <w:right w:val="none" w:sz="0" w:space="0" w:color="auto"/>
          </w:divBdr>
        </w:div>
        <w:div w:id="338894621">
          <w:marLeft w:val="0"/>
          <w:marRight w:val="0"/>
          <w:marTop w:val="0"/>
          <w:marBottom w:val="0"/>
          <w:divBdr>
            <w:top w:val="none" w:sz="0" w:space="0" w:color="auto"/>
            <w:left w:val="none" w:sz="0" w:space="0" w:color="auto"/>
            <w:bottom w:val="none" w:sz="0" w:space="0" w:color="auto"/>
            <w:right w:val="none" w:sz="0" w:space="0" w:color="auto"/>
          </w:divBdr>
        </w:div>
      </w:divsChild>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789740492">
      <w:bodyDiv w:val="1"/>
      <w:marLeft w:val="0"/>
      <w:marRight w:val="0"/>
      <w:marTop w:val="0"/>
      <w:marBottom w:val="0"/>
      <w:divBdr>
        <w:top w:val="none" w:sz="0" w:space="0" w:color="auto"/>
        <w:left w:val="none" w:sz="0" w:space="0" w:color="auto"/>
        <w:bottom w:val="none" w:sz="0" w:space="0" w:color="auto"/>
        <w:right w:val="none" w:sz="0" w:space="0" w:color="auto"/>
      </w:divBdr>
    </w:div>
    <w:div w:id="794955356">
      <w:bodyDiv w:val="1"/>
      <w:marLeft w:val="0"/>
      <w:marRight w:val="0"/>
      <w:marTop w:val="0"/>
      <w:marBottom w:val="0"/>
      <w:divBdr>
        <w:top w:val="none" w:sz="0" w:space="0" w:color="auto"/>
        <w:left w:val="none" w:sz="0" w:space="0" w:color="auto"/>
        <w:bottom w:val="none" w:sz="0" w:space="0" w:color="auto"/>
        <w:right w:val="none" w:sz="0" w:space="0" w:color="auto"/>
      </w:divBdr>
      <w:divsChild>
        <w:div w:id="1354574458">
          <w:marLeft w:val="0"/>
          <w:marRight w:val="0"/>
          <w:marTop w:val="0"/>
          <w:marBottom w:val="0"/>
          <w:divBdr>
            <w:top w:val="none" w:sz="0" w:space="0" w:color="auto"/>
            <w:left w:val="none" w:sz="0" w:space="0" w:color="auto"/>
            <w:bottom w:val="none" w:sz="0" w:space="0" w:color="auto"/>
            <w:right w:val="none" w:sz="0" w:space="0" w:color="auto"/>
          </w:divBdr>
        </w:div>
        <w:div w:id="667754246">
          <w:marLeft w:val="0"/>
          <w:marRight w:val="0"/>
          <w:marTop w:val="0"/>
          <w:marBottom w:val="0"/>
          <w:divBdr>
            <w:top w:val="none" w:sz="0" w:space="0" w:color="auto"/>
            <w:left w:val="none" w:sz="0" w:space="0" w:color="auto"/>
            <w:bottom w:val="none" w:sz="0" w:space="0" w:color="auto"/>
            <w:right w:val="none" w:sz="0" w:space="0" w:color="auto"/>
          </w:divBdr>
        </w:div>
      </w:divsChild>
    </w:div>
    <w:div w:id="835994350">
      <w:bodyDiv w:val="1"/>
      <w:marLeft w:val="0"/>
      <w:marRight w:val="0"/>
      <w:marTop w:val="0"/>
      <w:marBottom w:val="0"/>
      <w:divBdr>
        <w:top w:val="none" w:sz="0" w:space="0" w:color="auto"/>
        <w:left w:val="none" w:sz="0" w:space="0" w:color="auto"/>
        <w:bottom w:val="none" w:sz="0" w:space="0" w:color="auto"/>
        <w:right w:val="none" w:sz="0" w:space="0" w:color="auto"/>
      </w:divBdr>
      <w:divsChild>
        <w:div w:id="505633002">
          <w:marLeft w:val="0"/>
          <w:marRight w:val="0"/>
          <w:marTop w:val="0"/>
          <w:marBottom w:val="0"/>
          <w:divBdr>
            <w:top w:val="none" w:sz="0" w:space="0" w:color="auto"/>
            <w:left w:val="none" w:sz="0" w:space="0" w:color="auto"/>
            <w:bottom w:val="none" w:sz="0" w:space="0" w:color="auto"/>
            <w:right w:val="none" w:sz="0" w:space="0" w:color="auto"/>
          </w:divBdr>
        </w:div>
        <w:div w:id="1006638385">
          <w:marLeft w:val="0"/>
          <w:marRight w:val="0"/>
          <w:marTop w:val="0"/>
          <w:marBottom w:val="0"/>
          <w:divBdr>
            <w:top w:val="none" w:sz="0" w:space="0" w:color="auto"/>
            <w:left w:val="none" w:sz="0" w:space="0" w:color="auto"/>
            <w:bottom w:val="none" w:sz="0" w:space="0" w:color="auto"/>
            <w:right w:val="none" w:sz="0" w:space="0" w:color="auto"/>
          </w:divBdr>
        </w:div>
        <w:div w:id="115367638">
          <w:marLeft w:val="0"/>
          <w:marRight w:val="0"/>
          <w:marTop w:val="0"/>
          <w:marBottom w:val="0"/>
          <w:divBdr>
            <w:top w:val="none" w:sz="0" w:space="0" w:color="auto"/>
            <w:left w:val="none" w:sz="0" w:space="0" w:color="auto"/>
            <w:bottom w:val="none" w:sz="0" w:space="0" w:color="auto"/>
            <w:right w:val="none" w:sz="0" w:space="0" w:color="auto"/>
          </w:divBdr>
        </w:div>
        <w:div w:id="1820725111">
          <w:marLeft w:val="0"/>
          <w:marRight w:val="0"/>
          <w:marTop w:val="0"/>
          <w:marBottom w:val="0"/>
          <w:divBdr>
            <w:top w:val="none" w:sz="0" w:space="0" w:color="auto"/>
            <w:left w:val="none" w:sz="0" w:space="0" w:color="auto"/>
            <w:bottom w:val="none" w:sz="0" w:space="0" w:color="auto"/>
            <w:right w:val="none" w:sz="0" w:space="0" w:color="auto"/>
          </w:divBdr>
        </w:div>
        <w:div w:id="1101947408">
          <w:marLeft w:val="0"/>
          <w:marRight w:val="0"/>
          <w:marTop w:val="0"/>
          <w:marBottom w:val="0"/>
          <w:divBdr>
            <w:top w:val="none" w:sz="0" w:space="0" w:color="auto"/>
            <w:left w:val="none" w:sz="0" w:space="0" w:color="auto"/>
            <w:bottom w:val="none" w:sz="0" w:space="0" w:color="auto"/>
            <w:right w:val="none" w:sz="0" w:space="0" w:color="auto"/>
          </w:divBdr>
        </w:div>
      </w:divsChild>
    </w:div>
    <w:div w:id="885292294">
      <w:bodyDiv w:val="1"/>
      <w:marLeft w:val="0"/>
      <w:marRight w:val="0"/>
      <w:marTop w:val="0"/>
      <w:marBottom w:val="0"/>
      <w:divBdr>
        <w:top w:val="none" w:sz="0" w:space="0" w:color="auto"/>
        <w:left w:val="none" w:sz="0" w:space="0" w:color="auto"/>
        <w:bottom w:val="none" w:sz="0" w:space="0" w:color="auto"/>
        <w:right w:val="none" w:sz="0" w:space="0" w:color="auto"/>
      </w:divBdr>
      <w:divsChild>
        <w:div w:id="803078422">
          <w:marLeft w:val="0"/>
          <w:marRight w:val="0"/>
          <w:marTop w:val="0"/>
          <w:marBottom w:val="0"/>
          <w:divBdr>
            <w:top w:val="none" w:sz="0" w:space="0" w:color="auto"/>
            <w:left w:val="none" w:sz="0" w:space="0" w:color="auto"/>
            <w:bottom w:val="none" w:sz="0" w:space="0" w:color="auto"/>
            <w:right w:val="none" w:sz="0" w:space="0" w:color="auto"/>
          </w:divBdr>
        </w:div>
        <w:div w:id="872424749">
          <w:marLeft w:val="0"/>
          <w:marRight w:val="0"/>
          <w:marTop w:val="0"/>
          <w:marBottom w:val="0"/>
          <w:divBdr>
            <w:top w:val="none" w:sz="0" w:space="0" w:color="auto"/>
            <w:left w:val="none" w:sz="0" w:space="0" w:color="auto"/>
            <w:bottom w:val="none" w:sz="0" w:space="0" w:color="auto"/>
            <w:right w:val="none" w:sz="0" w:space="0" w:color="auto"/>
          </w:divBdr>
        </w:div>
        <w:div w:id="1045713874">
          <w:marLeft w:val="0"/>
          <w:marRight w:val="0"/>
          <w:marTop w:val="0"/>
          <w:marBottom w:val="0"/>
          <w:divBdr>
            <w:top w:val="none" w:sz="0" w:space="0" w:color="auto"/>
            <w:left w:val="none" w:sz="0" w:space="0" w:color="auto"/>
            <w:bottom w:val="none" w:sz="0" w:space="0" w:color="auto"/>
            <w:right w:val="none" w:sz="0" w:space="0" w:color="auto"/>
          </w:divBdr>
        </w:div>
      </w:divsChild>
    </w:div>
    <w:div w:id="904753275">
      <w:bodyDiv w:val="1"/>
      <w:marLeft w:val="0"/>
      <w:marRight w:val="0"/>
      <w:marTop w:val="0"/>
      <w:marBottom w:val="0"/>
      <w:divBdr>
        <w:top w:val="none" w:sz="0" w:space="0" w:color="auto"/>
        <w:left w:val="none" w:sz="0" w:space="0" w:color="auto"/>
        <w:bottom w:val="none" w:sz="0" w:space="0" w:color="auto"/>
        <w:right w:val="none" w:sz="0" w:space="0" w:color="auto"/>
      </w:divBdr>
      <w:divsChild>
        <w:div w:id="1767186970">
          <w:marLeft w:val="0"/>
          <w:marRight w:val="0"/>
          <w:marTop w:val="0"/>
          <w:marBottom w:val="0"/>
          <w:divBdr>
            <w:top w:val="none" w:sz="0" w:space="0" w:color="auto"/>
            <w:left w:val="none" w:sz="0" w:space="0" w:color="auto"/>
            <w:bottom w:val="none" w:sz="0" w:space="0" w:color="auto"/>
            <w:right w:val="none" w:sz="0" w:space="0" w:color="auto"/>
          </w:divBdr>
        </w:div>
        <w:div w:id="1242371925">
          <w:marLeft w:val="0"/>
          <w:marRight w:val="0"/>
          <w:marTop w:val="0"/>
          <w:marBottom w:val="0"/>
          <w:divBdr>
            <w:top w:val="none" w:sz="0" w:space="0" w:color="auto"/>
            <w:left w:val="none" w:sz="0" w:space="0" w:color="auto"/>
            <w:bottom w:val="none" w:sz="0" w:space="0" w:color="auto"/>
            <w:right w:val="none" w:sz="0" w:space="0" w:color="auto"/>
          </w:divBdr>
        </w:div>
        <w:div w:id="949898898">
          <w:marLeft w:val="0"/>
          <w:marRight w:val="0"/>
          <w:marTop w:val="0"/>
          <w:marBottom w:val="0"/>
          <w:divBdr>
            <w:top w:val="none" w:sz="0" w:space="0" w:color="auto"/>
            <w:left w:val="none" w:sz="0" w:space="0" w:color="auto"/>
            <w:bottom w:val="none" w:sz="0" w:space="0" w:color="auto"/>
            <w:right w:val="none" w:sz="0" w:space="0" w:color="auto"/>
          </w:divBdr>
        </w:div>
        <w:div w:id="1450320351">
          <w:marLeft w:val="0"/>
          <w:marRight w:val="0"/>
          <w:marTop w:val="0"/>
          <w:marBottom w:val="0"/>
          <w:divBdr>
            <w:top w:val="none" w:sz="0" w:space="0" w:color="auto"/>
            <w:left w:val="none" w:sz="0" w:space="0" w:color="auto"/>
            <w:bottom w:val="none" w:sz="0" w:space="0" w:color="auto"/>
            <w:right w:val="none" w:sz="0" w:space="0" w:color="auto"/>
          </w:divBdr>
        </w:div>
        <w:div w:id="173809868">
          <w:marLeft w:val="0"/>
          <w:marRight w:val="0"/>
          <w:marTop w:val="0"/>
          <w:marBottom w:val="0"/>
          <w:divBdr>
            <w:top w:val="none" w:sz="0" w:space="0" w:color="auto"/>
            <w:left w:val="none" w:sz="0" w:space="0" w:color="auto"/>
            <w:bottom w:val="none" w:sz="0" w:space="0" w:color="auto"/>
            <w:right w:val="none" w:sz="0" w:space="0" w:color="auto"/>
          </w:divBdr>
        </w:div>
      </w:divsChild>
    </w:div>
    <w:div w:id="916016618">
      <w:bodyDiv w:val="1"/>
      <w:marLeft w:val="0"/>
      <w:marRight w:val="0"/>
      <w:marTop w:val="0"/>
      <w:marBottom w:val="0"/>
      <w:divBdr>
        <w:top w:val="none" w:sz="0" w:space="0" w:color="auto"/>
        <w:left w:val="none" w:sz="0" w:space="0" w:color="auto"/>
        <w:bottom w:val="none" w:sz="0" w:space="0" w:color="auto"/>
        <w:right w:val="none" w:sz="0" w:space="0" w:color="auto"/>
      </w:divBdr>
      <w:divsChild>
        <w:div w:id="948705935">
          <w:marLeft w:val="0"/>
          <w:marRight w:val="0"/>
          <w:marTop w:val="0"/>
          <w:marBottom w:val="0"/>
          <w:divBdr>
            <w:top w:val="none" w:sz="0" w:space="0" w:color="auto"/>
            <w:left w:val="none" w:sz="0" w:space="0" w:color="auto"/>
            <w:bottom w:val="none" w:sz="0" w:space="0" w:color="auto"/>
            <w:right w:val="none" w:sz="0" w:space="0" w:color="auto"/>
          </w:divBdr>
        </w:div>
        <w:div w:id="2089617460">
          <w:marLeft w:val="0"/>
          <w:marRight w:val="0"/>
          <w:marTop w:val="0"/>
          <w:marBottom w:val="0"/>
          <w:divBdr>
            <w:top w:val="none" w:sz="0" w:space="0" w:color="auto"/>
            <w:left w:val="none" w:sz="0" w:space="0" w:color="auto"/>
            <w:bottom w:val="none" w:sz="0" w:space="0" w:color="auto"/>
            <w:right w:val="none" w:sz="0" w:space="0" w:color="auto"/>
          </w:divBdr>
        </w:div>
      </w:divsChild>
    </w:div>
    <w:div w:id="948388319">
      <w:bodyDiv w:val="1"/>
      <w:marLeft w:val="0"/>
      <w:marRight w:val="0"/>
      <w:marTop w:val="0"/>
      <w:marBottom w:val="0"/>
      <w:divBdr>
        <w:top w:val="none" w:sz="0" w:space="0" w:color="auto"/>
        <w:left w:val="none" w:sz="0" w:space="0" w:color="auto"/>
        <w:bottom w:val="none" w:sz="0" w:space="0" w:color="auto"/>
        <w:right w:val="none" w:sz="0" w:space="0" w:color="auto"/>
      </w:divBdr>
      <w:divsChild>
        <w:div w:id="827864866">
          <w:marLeft w:val="0"/>
          <w:marRight w:val="0"/>
          <w:marTop w:val="0"/>
          <w:marBottom w:val="0"/>
          <w:divBdr>
            <w:top w:val="none" w:sz="0" w:space="0" w:color="auto"/>
            <w:left w:val="none" w:sz="0" w:space="0" w:color="auto"/>
            <w:bottom w:val="none" w:sz="0" w:space="0" w:color="auto"/>
            <w:right w:val="none" w:sz="0" w:space="0" w:color="auto"/>
          </w:divBdr>
        </w:div>
        <w:div w:id="469900764">
          <w:marLeft w:val="0"/>
          <w:marRight w:val="0"/>
          <w:marTop w:val="0"/>
          <w:marBottom w:val="0"/>
          <w:divBdr>
            <w:top w:val="none" w:sz="0" w:space="0" w:color="auto"/>
            <w:left w:val="none" w:sz="0" w:space="0" w:color="auto"/>
            <w:bottom w:val="none" w:sz="0" w:space="0" w:color="auto"/>
            <w:right w:val="none" w:sz="0" w:space="0" w:color="auto"/>
          </w:divBdr>
        </w:div>
        <w:div w:id="64619706">
          <w:marLeft w:val="0"/>
          <w:marRight w:val="0"/>
          <w:marTop w:val="0"/>
          <w:marBottom w:val="0"/>
          <w:divBdr>
            <w:top w:val="none" w:sz="0" w:space="0" w:color="auto"/>
            <w:left w:val="none" w:sz="0" w:space="0" w:color="auto"/>
            <w:bottom w:val="none" w:sz="0" w:space="0" w:color="auto"/>
            <w:right w:val="none" w:sz="0" w:space="0" w:color="auto"/>
          </w:divBdr>
        </w:div>
        <w:div w:id="1281648850">
          <w:marLeft w:val="0"/>
          <w:marRight w:val="0"/>
          <w:marTop w:val="0"/>
          <w:marBottom w:val="0"/>
          <w:divBdr>
            <w:top w:val="none" w:sz="0" w:space="0" w:color="auto"/>
            <w:left w:val="none" w:sz="0" w:space="0" w:color="auto"/>
            <w:bottom w:val="none" w:sz="0" w:space="0" w:color="auto"/>
            <w:right w:val="none" w:sz="0" w:space="0" w:color="auto"/>
          </w:divBdr>
        </w:div>
        <w:div w:id="1600219402">
          <w:marLeft w:val="0"/>
          <w:marRight w:val="0"/>
          <w:marTop w:val="0"/>
          <w:marBottom w:val="0"/>
          <w:divBdr>
            <w:top w:val="none" w:sz="0" w:space="0" w:color="auto"/>
            <w:left w:val="none" w:sz="0" w:space="0" w:color="auto"/>
            <w:bottom w:val="none" w:sz="0" w:space="0" w:color="auto"/>
            <w:right w:val="none" w:sz="0" w:space="0" w:color="auto"/>
          </w:divBdr>
        </w:div>
        <w:div w:id="1535338921">
          <w:marLeft w:val="0"/>
          <w:marRight w:val="0"/>
          <w:marTop w:val="0"/>
          <w:marBottom w:val="0"/>
          <w:divBdr>
            <w:top w:val="none" w:sz="0" w:space="0" w:color="auto"/>
            <w:left w:val="none" w:sz="0" w:space="0" w:color="auto"/>
            <w:bottom w:val="none" w:sz="0" w:space="0" w:color="auto"/>
            <w:right w:val="none" w:sz="0" w:space="0" w:color="auto"/>
          </w:divBdr>
        </w:div>
        <w:div w:id="822743839">
          <w:marLeft w:val="0"/>
          <w:marRight w:val="0"/>
          <w:marTop w:val="0"/>
          <w:marBottom w:val="0"/>
          <w:divBdr>
            <w:top w:val="none" w:sz="0" w:space="0" w:color="auto"/>
            <w:left w:val="none" w:sz="0" w:space="0" w:color="auto"/>
            <w:bottom w:val="none" w:sz="0" w:space="0" w:color="auto"/>
            <w:right w:val="none" w:sz="0" w:space="0" w:color="auto"/>
          </w:divBdr>
        </w:div>
        <w:div w:id="510264070">
          <w:marLeft w:val="0"/>
          <w:marRight w:val="0"/>
          <w:marTop w:val="0"/>
          <w:marBottom w:val="0"/>
          <w:divBdr>
            <w:top w:val="none" w:sz="0" w:space="0" w:color="auto"/>
            <w:left w:val="none" w:sz="0" w:space="0" w:color="auto"/>
            <w:bottom w:val="none" w:sz="0" w:space="0" w:color="auto"/>
            <w:right w:val="none" w:sz="0" w:space="0" w:color="auto"/>
          </w:divBdr>
        </w:div>
        <w:div w:id="415900858">
          <w:marLeft w:val="0"/>
          <w:marRight w:val="0"/>
          <w:marTop w:val="0"/>
          <w:marBottom w:val="0"/>
          <w:divBdr>
            <w:top w:val="none" w:sz="0" w:space="0" w:color="auto"/>
            <w:left w:val="none" w:sz="0" w:space="0" w:color="auto"/>
            <w:bottom w:val="none" w:sz="0" w:space="0" w:color="auto"/>
            <w:right w:val="none" w:sz="0" w:space="0" w:color="auto"/>
          </w:divBdr>
        </w:div>
        <w:div w:id="240483491">
          <w:marLeft w:val="0"/>
          <w:marRight w:val="0"/>
          <w:marTop w:val="0"/>
          <w:marBottom w:val="0"/>
          <w:divBdr>
            <w:top w:val="none" w:sz="0" w:space="0" w:color="auto"/>
            <w:left w:val="none" w:sz="0" w:space="0" w:color="auto"/>
            <w:bottom w:val="none" w:sz="0" w:space="0" w:color="auto"/>
            <w:right w:val="none" w:sz="0" w:space="0" w:color="auto"/>
          </w:divBdr>
        </w:div>
        <w:div w:id="854658354">
          <w:marLeft w:val="0"/>
          <w:marRight w:val="0"/>
          <w:marTop w:val="0"/>
          <w:marBottom w:val="0"/>
          <w:divBdr>
            <w:top w:val="none" w:sz="0" w:space="0" w:color="auto"/>
            <w:left w:val="none" w:sz="0" w:space="0" w:color="auto"/>
            <w:bottom w:val="none" w:sz="0" w:space="0" w:color="auto"/>
            <w:right w:val="none" w:sz="0" w:space="0" w:color="auto"/>
          </w:divBdr>
        </w:div>
      </w:divsChild>
    </w:div>
    <w:div w:id="999041779">
      <w:bodyDiv w:val="1"/>
      <w:marLeft w:val="0"/>
      <w:marRight w:val="0"/>
      <w:marTop w:val="0"/>
      <w:marBottom w:val="0"/>
      <w:divBdr>
        <w:top w:val="none" w:sz="0" w:space="0" w:color="auto"/>
        <w:left w:val="none" w:sz="0" w:space="0" w:color="auto"/>
        <w:bottom w:val="none" w:sz="0" w:space="0" w:color="auto"/>
        <w:right w:val="none" w:sz="0" w:space="0" w:color="auto"/>
      </w:divBdr>
      <w:divsChild>
        <w:div w:id="1671325456">
          <w:marLeft w:val="0"/>
          <w:marRight w:val="0"/>
          <w:marTop w:val="0"/>
          <w:marBottom w:val="0"/>
          <w:divBdr>
            <w:top w:val="none" w:sz="0" w:space="0" w:color="auto"/>
            <w:left w:val="none" w:sz="0" w:space="0" w:color="auto"/>
            <w:bottom w:val="none" w:sz="0" w:space="0" w:color="auto"/>
            <w:right w:val="none" w:sz="0" w:space="0" w:color="auto"/>
          </w:divBdr>
        </w:div>
        <w:div w:id="58983126">
          <w:marLeft w:val="0"/>
          <w:marRight w:val="0"/>
          <w:marTop w:val="0"/>
          <w:marBottom w:val="0"/>
          <w:divBdr>
            <w:top w:val="none" w:sz="0" w:space="0" w:color="auto"/>
            <w:left w:val="none" w:sz="0" w:space="0" w:color="auto"/>
            <w:bottom w:val="none" w:sz="0" w:space="0" w:color="auto"/>
            <w:right w:val="none" w:sz="0" w:space="0" w:color="auto"/>
          </w:divBdr>
        </w:div>
        <w:div w:id="1685203599">
          <w:marLeft w:val="0"/>
          <w:marRight w:val="0"/>
          <w:marTop w:val="0"/>
          <w:marBottom w:val="0"/>
          <w:divBdr>
            <w:top w:val="none" w:sz="0" w:space="0" w:color="auto"/>
            <w:left w:val="none" w:sz="0" w:space="0" w:color="auto"/>
            <w:bottom w:val="none" w:sz="0" w:space="0" w:color="auto"/>
            <w:right w:val="none" w:sz="0" w:space="0" w:color="auto"/>
          </w:divBdr>
        </w:div>
      </w:divsChild>
    </w:div>
    <w:div w:id="1010375788">
      <w:bodyDiv w:val="1"/>
      <w:marLeft w:val="0"/>
      <w:marRight w:val="0"/>
      <w:marTop w:val="0"/>
      <w:marBottom w:val="0"/>
      <w:divBdr>
        <w:top w:val="none" w:sz="0" w:space="0" w:color="auto"/>
        <w:left w:val="none" w:sz="0" w:space="0" w:color="auto"/>
        <w:bottom w:val="none" w:sz="0" w:space="0" w:color="auto"/>
        <w:right w:val="none" w:sz="0" w:space="0" w:color="auto"/>
      </w:divBdr>
      <w:divsChild>
        <w:div w:id="1940214735">
          <w:marLeft w:val="0"/>
          <w:marRight w:val="0"/>
          <w:marTop w:val="0"/>
          <w:marBottom w:val="0"/>
          <w:divBdr>
            <w:top w:val="none" w:sz="0" w:space="0" w:color="auto"/>
            <w:left w:val="none" w:sz="0" w:space="0" w:color="auto"/>
            <w:bottom w:val="none" w:sz="0" w:space="0" w:color="auto"/>
            <w:right w:val="none" w:sz="0" w:space="0" w:color="auto"/>
          </w:divBdr>
        </w:div>
      </w:divsChild>
    </w:div>
    <w:div w:id="1093013199">
      <w:bodyDiv w:val="1"/>
      <w:marLeft w:val="0"/>
      <w:marRight w:val="0"/>
      <w:marTop w:val="0"/>
      <w:marBottom w:val="0"/>
      <w:divBdr>
        <w:top w:val="none" w:sz="0" w:space="0" w:color="auto"/>
        <w:left w:val="none" w:sz="0" w:space="0" w:color="auto"/>
        <w:bottom w:val="none" w:sz="0" w:space="0" w:color="auto"/>
        <w:right w:val="none" w:sz="0" w:space="0" w:color="auto"/>
      </w:divBdr>
      <w:divsChild>
        <w:div w:id="543178532">
          <w:marLeft w:val="0"/>
          <w:marRight w:val="0"/>
          <w:marTop w:val="0"/>
          <w:marBottom w:val="0"/>
          <w:divBdr>
            <w:top w:val="none" w:sz="0" w:space="0" w:color="auto"/>
            <w:left w:val="none" w:sz="0" w:space="0" w:color="auto"/>
            <w:bottom w:val="none" w:sz="0" w:space="0" w:color="auto"/>
            <w:right w:val="none" w:sz="0" w:space="0" w:color="auto"/>
          </w:divBdr>
        </w:div>
        <w:div w:id="1688829225">
          <w:marLeft w:val="0"/>
          <w:marRight w:val="0"/>
          <w:marTop w:val="0"/>
          <w:marBottom w:val="0"/>
          <w:divBdr>
            <w:top w:val="none" w:sz="0" w:space="0" w:color="auto"/>
            <w:left w:val="none" w:sz="0" w:space="0" w:color="auto"/>
            <w:bottom w:val="none" w:sz="0" w:space="0" w:color="auto"/>
            <w:right w:val="none" w:sz="0" w:space="0" w:color="auto"/>
          </w:divBdr>
        </w:div>
      </w:divsChild>
    </w:div>
    <w:div w:id="1100030867">
      <w:bodyDiv w:val="1"/>
      <w:marLeft w:val="0"/>
      <w:marRight w:val="0"/>
      <w:marTop w:val="0"/>
      <w:marBottom w:val="0"/>
      <w:divBdr>
        <w:top w:val="none" w:sz="0" w:space="0" w:color="auto"/>
        <w:left w:val="none" w:sz="0" w:space="0" w:color="auto"/>
        <w:bottom w:val="none" w:sz="0" w:space="0" w:color="auto"/>
        <w:right w:val="none" w:sz="0" w:space="0" w:color="auto"/>
      </w:divBdr>
      <w:divsChild>
        <w:div w:id="322777414">
          <w:marLeft w:val="0"/>
          <w:marRight w:val="0"/>
          <w:marTop w:val="0"/>
          <w:marBottom w:val="0"/>
          <w:divBdr>
            <w:top w:val="none" w:sz="0" w:space="0" w:color="auto"/>
            <w:left w:val="none" w:sz="0" w:space="0" w:color="auto"/>
            <w:bottom w:val="none" w:sz="0" w:space="0" w:color="auto"/>
            <w:right w:val="none" w:sz="0" w:space="0" w:color="auto"/>
          </w:divBdr>
        </w:div>
        <w:div w:id="1702587978">
          <w:marLeft w:val="0"/>
          <w:marRight w:val="0"/>
          <w:marTop w:val="0"/>
          <w:marBottom w:val="0"/>
          <w:divBdr>
            <w:top w:val="none" w:sz="0" w:space="0" w:color="auto"/>
            <w:left w:val="none" w:sz="0" w:space="0" w:color="auto"/>
            <w:bottom w:val="none" w:sz="0" w:space="0" w:color="auto"/>
            <w:right w:val="none" w:sz="0" w:space="0" w:color="auto"/>
          </w:divBdr>
        </w:div>
      </w:divsChild>
    </w:div>
    <w:div w:id="1247033472">
      <w:bodyDiv w:val="1"/>
      <w:marLeft w:val="0"/>
      <w:marRight w:val="0"/>
      <w:marTop w:val="0"/>
      <w:marBottom w:val="0"/>
      <w:divBdr>
        <w:top w:val="none" w:sz="0" w:space="0" w:color="auto"/>
        <w:left w:val="none" w:sz="0" w:space="0" w:color="auto"/>
        <w:bottom w:val="none" w:sz="0" w:space="0" w:color="auto"/>
        <w:right w:val="none" w:sz="0" w:space="0" w:color="auto"/>
      </w:divBdr>
      <w:divsChild>
        <w:div w:id="881403916">
          <w:marLeft w:val="0"/>
          <w:marRight w:val="0"/>
          <w:marTop w:val="0"/>
          <w:marBottom w:val="0"/>
          <w:divBdr>
            <w:top w:val="none" w:sz="0" w:space="0" w:color="auto"/>
            <w:left w:val="none" w:sz="0" w:space="0" w:color="auto"/>
            <w:bottom w:val="none" w:sz="0" w:space="0" w:color="auto"/>
            <w:right w:val="none" w:sz="0" w:space="0" w:color="auto"/>
          </w:divBdr>
        </w:div>
        <w:div w:id="1941062310">
          <w:marLeft w:val="0"/>
          <w:marRight w:val="0"/>
          <w:marTop w:val="0"/>
          <w:marBottom w:val="0"/>
          <w:divBdr>
            <w:top w:val="none" w:sz="0" w:space="0" w:color="auto"/>
            <w:left w:val="none" w:sz="0" w:space="0" w:color="auto"/>
            <w:bottom w:val="none" w:sz="0" w:space="0" w:color="auto"/>
            <w:right w:val="none" w:sz="0" w:space="0" w:color="auto"/>
          </w:divBdr>
        </w:div>
        <w:div w:id="1797984420">
          <w:marLeft w:val="0"/>
          <w:marRight w:val="0"/>
          <w:marTop w:val="0"/>
          <w:marBottom w:val="0"/>
          <w:divBdr>
            <w:top w:val="none" w:sz="0" w:space="0" w:color="auto"/>
            <w:left w:val="none" w:sz="0" w:space="0" w:color="auto"/>
            <w:bottom w:val="none" w:sz="0" w:space="0" w:color="auto"/>
            <w:right w:val="none" w:sz="0" w:space="0" w:color="auto"/>
          </w:divBdr>
        </w:div>
        <w:div w:id="2024934707">
          <w:marLeft w:val="0"/>
          <w:marRight w:val="0"/>
          <w:marTop w:val="0"/>
          <w:marBottom w:val="0"/>
          <w:divBdr>
            <w:top w:val="none" w:sz="0" w:space="0" w:color="auto"/>
            <w:left w:val="none" w:sz="0" w:space="0" w:color="auto"/>
            <w:bottom w:val="none" w:sz="0" w:space="0" w:color="auto"/>
            <w:right w:val="none" w:sz="0" w:space="0" w:color="auto"/>
          </w:divBdr>
        </w:div>
        <w:div w:id="1606839080">
          <w:marLeft w:val="0"/>
          <w:marRight w:val="0"/>
          <w:marTop w:val="0"/>
          <w:marBottom w:val="0"/>
          <w:divBdr>
            <w:top w:val="none" w:sz="0" w:space="0" w:color="auto"/>
            <w:left w:val="none" w:sz="0" w:space="0" w:color="auto"/>
            <w:bottom w:val="none" w:sz="0" w:space="0" w:color="auto"/>
            <w:right w:val="none" w:sz="0" w:space="0" w:color="auto"/>
          </w:divBdr>
        </w:div>
        <w:div w:id="319891419">
          <w:marLeft w:val="0"/>
          <w:marRight w:val="0"/>
          <w:marTop w:val="0"/>
          <w:marBottom w:val="0"/>
          <w:divBdr>
            <w:top w:val="none" w:sz="0" w:space="0" w:color="auto"/>
            <w:left w:val="none" w:sz="0" w:space="0" w:color="auto"/>
            <w:bottom w:val="none" w:sz="0" w:space="0" w:color="auto"/>
            <w:right w:val="none" w:sz="0" w:space="0" w:color="auto"/>
          </w:divBdr>
        </w:div>
        <w:div w:id="49807498">
          <w:marLeft w:val="0"/>
          <w:marRight w:val="0"/>
          <w:marTop w:val="0"/>
          <w:marBottom w:val="0"/>
          <w:divBdr>
            <w:top w:val="none" w:sz="0" w:space="0" w:color="auto"/>
            <w:left w:val="none" w:sz="0" w:space="0" w:color="auto"/>
            <w:bottom w:val="none" w:sz="0" w:space="0" w:color="auto"/>
            <w:right w:val="none" w:sz="0" w:space="0" w:color="auto"/>
          </w:divBdr>
        </w:div>
        <w:div w:id="638608007">
          <w:marLeft w:val="0"/>
          <w:marRight w:val="0"/>
          <w:marTop w:val="0"/>
          <w:marBottom w:val="0"/>
          <w:divBdr>
            <w:top w:val="none" w:sz="0" w:space="0" w:color="auto"/>
            <w:left w:val="none" w:sz="0" w:space="0" w:color="auto"/>
            <w:bottom w:val="none" w:sz="0" w:space="0" w:color="auto"/>
            <w:right w:val="none" w:sz="0" w:space="0" w:color="auto"/>
          </w:divBdr>
        </w:div>
        <w:div w:id="2116637057">
          <w:marLeft w:val="0"/>
          <w:marRight w:val="0"/>
          <w:marTop w:val="0"/>
          <w:marBottom w:val="0"/>
          <w:divBdr>
            <w:top w:val="none" w:sz="0" w:space="0" w:color="auto"/>
            <w:left w:val="none" w:sz="0" w:space="0" w:color="auto"/>
            <w:bottom w:val="none" w:sz="0" w:space="0" w:color="auto"/>
            <w:right w:val="none" w:sz="0" w:space="0" w:color="auto"/>
          </w:divBdr>
        </w:div>
        <w:div w:id="1778670528">
          <w:marLeft w:val="0"/>
          <w:marRight w:val="0"/>
          <w:marTop w:val="0"/>
          <w:marBottom w:val="0"/>
          <w:divBdr>
            <w:top w:val="none" w:sz="0" w:space="0" w:color="auto"/>
            <w:left w:val="none" w:sz="0" w:space="0" w:color="auto"/>
            <w:bottom w:val="none" w:sz="0" w:space="0" w:color="auto"/>
            <w:right w:val="none" w:sz="0" w:space="0" w:color="auto"/>
          </w:divBdr>
        </w:div>
        <w:div w:id="1842768551">
          <w:marLeft w:val="0"/>
          <w:marRight w:val="0"/>
          <w:marTop w:val="0"/>
          <w:marBottom w:val="0"/>
          <w:divBdr>
            <w:top w:val="none" w:sz="0" w:space="0" w:color="auto"/>
            <w:left w:val="none" w:sz="0" w:space="0" w:color="auto"/>
            <w:bottom w:val="none" w:sz="0" w:space="0" w:color="auto"/>
            <w:right w:val="none" w:sz="0" w:space="0" w:color="auto"/>
          </w:divBdr>
        </w:div>
        <w:div w:id="522133063">
          <w:marLeft w:val="0"/>
          <w:marRight w:val="0"/>
          <w:marTop w:val="0"/>
          <w:marBottom w:val="0"/>
          <w:divBdr>
            <w:top w:val="none" w:sz="0" w:space="0" w:color="auto"/>
            <w:left w:val="none" w:sz="0" w:space="0" w:color="auto"/>
            <w:bottom w:val="none" w:sz="0" w:space="0" w:color="auto"/>
            <w:right w:val="none" w:sz="0" w:space="0" w:color="auto"/>
          </w:divBdr>
        </w:div>
        <w:div w:id="1212957095">
          <w:marLeft w:val="0"/>
          <w:marRight w:val="0"/>
          <w:marTop w:val="0"/>
          <w:marBottom w:val="0"/>
          <w:divBdr>
            <w:top w:val="none" w:sz="0" w:space="0" w:color="auto"/>
            <w:left w:val="none" w:sz="0" w:space="0" w:color="auto"/>
            <w:bottom w:val="none" w:sz="0" w:space="0" w:color="auto"/>
            <w:right w:val="none" w:sz="0" w:space="0" w:color="auto"/>
          </w:divBdr>
          <w:divsChild>
            <w:div w:id="229578396">
              <w:marLeft w:val="0"/>
              <w:marRight w:val="0"/>
              <w:marTop w:val="0"/>
              <w:marBottom w:val="0"/>
              <w:divBdr>
                <w:top w:val="none" w:sz="0" w:space="0" w:color="auto"/>
                <w:left w:val="none" w:sz="0" w:space="0" w:color="auto"/>
                <w:bottom w:val="none" w:sz="0" w:space="0" w:color="auto"/>
                <w:right w:val="none" w:sz="0" w:space="0" w:color="auto"/>
              </w:divBdr>
            </w:div>
            <w:div w:id="1968008911">
              <w:marLeft w:val="0"/>
              <w:marRight w:val="0"/>
              <w:marTop w:val="0"/>
              <w:marBottom w:val="0"/>
              <w:divBdr>
                <w:top w:val="none" w:sz="0" w:space="0" w:color="auto"/>
                <w:left w:val="none" w:sz="0" w:space="0" w:color="auto"/>
                <w:bottom w:val="none" w:sz="0" w:space="0" w:color="auto"/>
                <w:right w:val="none" w:sz="0" w:space="0" w:color="auto"/>
              </w:divBdr>
            </w:div>
            <w:div w:id="479420669">
              <w:marLeft w:val="0"/>
              <w:marRight w:val="0"/>
              <w:marTop w:val="0"/>
              <w:marBottom w:val="0"/>
              <w:divBdr>
                <w:top w:val="none" w:sz="0" w:space="0" w:color="auto"/>
                <w:left w:val="none" w:sz="0" w:space="0" w:color="auto"/>
                <w:bottom w:val="none" w:sz="0" w:space="0" w:color="auto"/>
                <w:right w:val="none" w:sz="0" w:space="0" w:color="auto"/>
              </w:divBdr>
            </w:div>
            <w:div w:id="16248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311013551">
      <w:bodyDiv w:val="1"/>
      <w:marLeft w:val="0"/>
      <w:marRight w:val="0"/>
      <w:marTop w:val="0"/>
      <w:marBottom w:val="0"/>
      <w:divBdr>
        <w:top w:val="none" w:sz="0" w:space="0" w:color="auto"/>
        <w:left w:val="none" w:sz="0" w:space="0" w:color="auto"/>
        <w:bottom w:val="none" w:sz="0" w:space="0" w:color="auto"/>
        <w:right w:val="none" w:sz="0" w:space="0" w:color="auto"/>
      </w:divBdr>
      <w:divsChild>
        <w:div w:id="219244811">
          <w:marLeft w:val="0"/>
          <w:marRight w:val="0"/>
          <w:marTop w:val="0"/>
          <w:marBottom w:val="0"/>
          <w:divBdr>
            <w:top w:val="none" w:sz="0" w:space="0" w:color="auto"/>
            <w:left w:val="none" w:sz="0" w:space="0" w:color="auto"/>
            <w:bottom w:val="none" w:sz="0" w:space="0" w:color="auto"/>
            <w:right w:val="none" w:sz="0" w:space="0" w:color="auto"/>
          </w:divBdr>
          <w:divsChild>
            <w:div w:id="422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094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97">
          <w:marLeft w:val="0"/>
          <w:marRight w:val="0"/>
          <w:marTop w:val="0"/>
          <w:marBottom w:val="0"/>
          <w:divBdr>
            <w:top w:val="none" w:sz="0" w:space="0" w:color="auto"/>
            <w:left w:val="none" w:sz="0" w:space="0" w:color="auto"/>
            <w:bottom w:val="none" w:sz="0" w:space="0" w:color="auto"/>
            <w:right w:val="none" w:sz="0" w:space="0" w:color="auto"/>
          </w:divBdr>
        </w:div>
        <w:div w:id="364794821">
          <w:marLeft w:val="0"/>
          <w:marRight w:val="0"/>
          <w:marTop w:val="0"/>
          <w:marBottom w:val="0"/>
          <w:divBdr>
            <w:top w:val="none" w:sz="0" w:space="0" w:color="auto"/>
            <w:left w:val="none" w:sz="0" w:space="0" w:color="auto"/>
            <w:bottom w:val="none" w:sz="0" w:space="0" w:color="auto"/>
            <w:right w:val="none" w:sz="0" w:space="0" w:color="auto"/>
          </w:divBdr>
        </w:div>
      </w:divsChild>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 w:id="1723942109">
      <w:bodyDiv w:val="1"/>
      <w:marLeft w:val="0"/>
      <w:marRight w:val="0"/>
      <w:marTop w:val="0"/>
      <w:marBottom w:val="0"/>
      <w:divBdr>
        <w:top w:val="none" w:sz="0" w:space="0" w:color="auto"/>
        <w:left w:val="none" w:sz="0" w:space="0" w:color="auto"/>
        <w:bottom w:val="none" w:sz="0" w:space="0" w:color="auto"/>
        <w:right w:val="none" w:sz="0" w:space="0" w:color="auto"/>
      </w:divBdr>
      <w:divsChild>
        <w:div w:id="284192821">
          <w:marLeft w:val="0"/>
          <w:marRight w:val="0"/>
          <w:marTop w:val="0"/>
          <w:marBottom w:val="0"/>
          <w:divBdr>
            <w:top w:val="none" w:sz="0" w:space="0" w:color="auto"/>
            <w:left w:val="none" w:sz="0" w:space="0" w:color="auto"/>
            <w:bottom w:val="none" w:sz="0" w:space="0" w:color="auto"/>
            <w:right w:val="none" w:sz="0" w:space="0" w:color="auto"/>
          </w:divBdr>
        </w:div>
        <w:div w:id="1378047849">
          <w:marLeft w:val="0"/>
          <w:marRight w:val="0"/>
          <w:marTop w:val="0"/>
          <w:marBottom w:val="0"/>
          <w:divBdr>
            <w:top w:val="none" w:sz="0" w:space="0" w:color="auto"/>
            <w:left w:val="none" w:sz="0" w:space="0" w:color="auto"/>
            <w:bottom w:val="none" w:sz="0" w:space="0" w:color="auto"/>
            <w:right w:val="none" w:sz="0" w:space="0" w:color="auto"/>
          </w:divBdr>
        </w:div>
      </w:divsChild>
    </w:div>
    <w:div w:id="1809470389">
      <w:bodyDiv w:val="1"/>
      <w:marLeft w:val="0"/>
      <w:marRight w:val="0"/>
      <w:marTop w:val="0"/>
      <w:marBottom w:val="0"/>
      <w:divBdr>
        <w:top w:val="none" w:sz="0" w:space="0" w:color="auto"/>
        <w:left w:val="none" w:sz="0" w:space="0" w:color="auto"/>
        <w:bottom w:val="none" w:sz="0" w:space="0" w:color="auto"/>
        <w:right w:val="none" w:sz="0" w:space="0" w:color="auto"/>
      </w:divBdr>
      <w:divsChild>
        <w:div w:id="844788257">
          <w:marLeft w:val="0"/>
          <w:marRight w:val="0"/>
          <w:marTop w:val="0"/>
          <w:marBottom w:val="0"/>
          <w:divBdr>
            <w:top w:val="none" w:sz="0" w:space="0" w:color="auto"/>
            <w:left w:val="none" w:sz="0" w:space="0" w:color="auto"/>
            <w:bottom w:val="none" w:sz="0" w:space="0" w:color="auto"/>
            <w:right w:val="none" w:sz="0" w:space="0" w:color="auto"/>
          </w:divBdr>
        </w:div>
        <w:div w:id="319969285">
          <w:marLeft w:val="0"/>
          <w:marRight w:val="0"/>
          <w:marTop w:val="0"/>
          <w:marBottom w:val="0"/>
          <w:divBdr>
            <w:top w:val="none" w:sz="0" w:space="0" w:color="auto"/>
            <w:left w:val="none" w:sz="0" w:space="0" w:color="auto"/>
            <w:bottom w:val="none" w:sz="0" w:space="0" w:color="auto"/>
            <w:right w:val="none" w:sz="0" w:space="0" w:color="auto"/>
          </w:divBdr>
        </w:div>
      </w:divsChild>
    </w:div>
    <w:div w:id="1980838644">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sChild>
        <w:div w:id="464466738">
          <w:marLeft w:val="0"/>
          <w:marRight w:val="0"/>
          <w:marTop w:val="0"/>
          <w:marBottom w:val="0"/>
          <w:divBdr>
            <w:top w:val="none" w:sz="0" w:space="0" w:color="auto"/>
            <w:left w:val="none" w:sz="0" w:space="0" w:color="auto"/>
            <w:bottom w:val="none" w:sz="0" w:space="0" w:color="auto"/>
            <w:right w:val="none" w:sz="0" w:space="0" w:color="auto"/>
          </w:divBdr>
        </w:div>
        <w:div w:id="640229940">
          <w:marLeft w:val="0"/>
          <w:marRight w:val="0"/>
          <w:marTop w:val="0"/>
          <w:marBottom w:val="0"/>
          <w:divBdr>
            <w:top w:val="none" w:sz="0" w:space="0" w:color="auto"/>
            <w:left w:val="none" w:sz="0" w:space="0" w:color="auto"/>
            <w:bottom w:val="none" w:sz="0" w:space="0" w:color="auto"/>
            <w:right w:val="none" w:sz="0" w:space="0" w:color="auto"/>
          </w:divBdr>
        </w:div>
        <w:div w:id="661928337">
          <w:marLeft w:val="0"/>
          <w:marRight w:val="0"/>
          <w:marTop w:val="0"/>
          <w:marBottom w:val="0"/>
          <w:divBdr>
            <w:top w:val="none" w:sz="0" w:space="0" w:color="auto"/>
            <w:left w:val="none" w:sz="0" w:space="0" w:color="auto"/>
            <w:bottom w:val="none" w:sz="0" w:space="0" w:color="auto"/>
            <w:right w:val="none" w:sz="0" w:space="0" w:color="auto"/>
          </w:divBdr>
        </w:div>
      </w:divsChild>
    </w:div>
    <w:div w:id="2105609084">
      <w:bodyDiv w:val="1"/>
      <w:marLeft w:val="0"/>
      <w:marRight w:val="0"/>
      <w:marTop w:val="0"/>
      <w:marBottom w:val="0"/>
      <w:divBdr>
        <w:top w:val="none" w:sz="0" w:space="0" w:color="auto"/>
        <w:left w:val="none" w:sz="0" w:space="0" w:color="auto"/>
        <w:bottom w:val="none" w:sz="0" w:space="0" w:color="auto"/>
        <w:right w:val="none" w:sz="0" w:space="0" w:color="auto"/>
      </w:divBdr>
      <w:divsChild>
        <w:div w:id="295380788">
          <w:marLeft w:val="0"/>
          <w:marRight w:val="0"/>
          <w:marTop w:val="0"/>
          <w:marBottom w:val="0"/>
          <w:divBdr>
            <w:top w:val="none" w:sz="0" w:space="0" w:color="auto"/>
            <w:left w:val="none" w:sz="0" w:space="0" w:color="auto"/>
            <w:bottom w:val="none" w:sz="0" w:space="0" w:color="auto"/>
            <w:right w:val="none" w:sz="0" w:space="0" w:color="auto"/>
          </w:divBdr>
        </w:div>
        <w:div w:id="173687113">
          <w:marLeft w:val="0"/>
          <w:marRight w:val="0"/>
          <w:marTop w:val="0"/>
          <w:marBottom w:val="0"/>
          <w:divBdr>
            <w:top w:val="none" w:sz="0" w:space="0" w:color="auto"/>
            <w:left w:val="none" w:sz="0" w:space="0" w:color="auto"/>
            <w:bottom w:val="none" w:sz="0" w:space="0" w:color="auto"/>
            <w:right w:val="none" w:sz="0" w:space="0" w:color="auto"/>
          </w:divBdr>
        </w:div>
        <w:div w:id="698510846">
          <w:marLeft w:val="0"/>
          <w:marRight w:val="0"/>
          <w:marTop w:val="0"/>
          <w:marBottom w:val="0"/>
          <w:divBdr>
            <w:top w:val="none" w:sz="0" w:space="0" w:color="auto"/>
            <w:left w:val="none" w:sz="0" w:space="0" w:color="auto"/>
            <w:bottom w:val="none" w:sz="0" w:space="0" w:color="auto"/>
            <w:right w:val="none" w:sz="0" w:space="0" w:color="auto"/>
          </w:divBdr>
        </w:div>
        <w:div w:id="1232153297">
          <w:marLeft w:val="0"/>
          <w:marRight w:val="0"/>
          <w:marTop w:val="0"/>
          <w:marBottom w:val="0"/>
          <w:divBdr>
            <w:top w:val="none" w:sz="0" w:space="0" w:color="auto"/>
            <w:left w:val="none" w:sz="0" w:space="0" w:color="auto"/>
            <w:bottom w:val="none" w:sz="0" w:space="0" w:color="auto"/>
            <w:right w:val="none" w:sz="0" w:space="0" w:color="auto"/>
          </w:divBdr>
        </w:div>
        <w:div w:id="667369140">
          <w:marLeft w:val="0"/>
          <w:marRight w:val="0"/>
          <w:marTop w:val="0"/>
          <w:marBottom w:val="0"/>
          <w:divBdr>
            <w:top w:val="none" w:sz="0" w:space="0" w:color="auto"/>
            <w:left w:val="none" w:sz="0" w:space="0" w:color="auto"/>
            <w:bottom w:val="none" w:sz="0" w:space="0" w:color="auto"/>
            <w:right w:val="none" w:sz="0" w:space="0" w:color="auto"/>
          </w:divBdr>
        </w:div>
        <w:div w:id="135613381">
          <w:marLeft w:val="0"/>
          <w:marRight w:val="0"/>
          <w:marTop w:val="0"/>
          <w:marBottom w:val="0"/>
          <w:divBdr>
            <w:top w:val="none" w:sz="0" w:space="0" w:color="auto"/>
            <w:left w:val="none" w:sz="0" w:space="0" w:color="auto"/>
            <w:bottom w:val="none" w:sz="0" w:space="0" w:color="auto"/>
            <w:right w:val="none" w:sz="0" w:space="0" w:color="auto"/>
          </w:divBdr>
        </w:div>
        <w:div w:id="1981958738">
          <w:marLeft w:val="0"/>
          <w:marRight w:val="0"/>
          <w:marTop w:val="0"/>
          <w:marBottom w:val="0"/>
          <w:divBdr>
            <w:top w:val="none" w:sz="0" w:space="0" w:color="auto"/>
            <w:left w:val="none" w:sz="0" w:space="0" w:color="auto"/>
            <w:bottom w:val="none" w:sz="0" w:space="0" w:color="auto"/>
            <w:right w:val="none" w:sz="0" w:space="0" w:color="auto"/>
          </w:divBdr>
        </w:div>
        <w:div w:id="1535968008">
          <w:marLeft w:val="0"/>
          <w:marRight w:val="0"/>
          <w:marTop w:val="0"/>
          <w:marBottom w:val="0"/>
          <w:divBdr>
            <w:top w:val="none" w:sz="0" w:space="0" w:color="auto"/>
            <w:left w:val="none" w:sz="0" w:space="0" w:color="auto"/>
            <w:bottom w:val="none" w:sz="0" w:space="0" w:color="auto"/>
            <w:right w:val="none" w:sz="0" w:space="0" w:color="auto"/>
          </w:divBdr>
        </w:div>
        <w:div w:id="1453817195">
          <w:marLeft w:val="0"/>
          <w:marRight w:val="0"/>
          <w:marTop w:val="0"/>
          <w:marBottom w:val="0"/>
          <w:divBdr>
            <w:top w:val="none" w:sz="0" w:space="0" w:color="auto"/>
            <w:left w:val="none" w:sz="0" w:space="0" w:color="auto"/>
            <w:bottom w:val="none" w:sz="0" w:space="0" w:color="auto"/>
            <w:right w:val="none" w:sz="0" w:space="0" w:color="auto"/>
          </w:divBdr>
        </w:div>
        <w:div w:id="455873300">
          <w:marLeft w:val="0"/>
          <w:marRight w:val="0"/>
          <w:marTop w:val="0"/>
          <w:marBottom w:val="0"/>
          <w:divBdr>
            <w:top w:val="none" w:sz="0" w:space="0" w:color="auto"/>
            <w:left w:val="none" w:sz="0" w:space="0" w:color="auto"/>
            <w:bottom w:val="none" w:sz="0" w:space="0" w:color="auto"/>
            <w:right w:val="none" w:sz="0" w:space="0" w:color="auto"/>
          </w:divBdr>
        </w:div>
        <w:div w:id="1712727985">
          <w:marLeft w:val="0"/>
          <w:marRight w:val="0"/>
          <w:marTop w:val="0"/>
          <w:marBottom w:val="0"/>
          <w:divBdr>
            <w:top w:val="none" w:sz="0" w:space="0" w:color="auto"/>
            <w:left w:val="none" w:sz="0" w:space="0" w:color="auto"/>
            <w:bottom w:val="none" w:sz="0" w:space="0" w:color="auto"/>
            <w:right w:val="none" w:sz="0" w:space="0" w:color="auto"/>
          </w:divBdr>
        </w:div>
        <w:div w:id="1198858621">
          <w:marLeft w:val="0"/>
          <w:marRight w:val="0"/>
          <w:marTop w:val="0"/>
          <w:marBottom w:val="0"/>
          <w:divBdr>
            <w:top w:val="none" w:sz="0" w:space="0" w:color="auto"/>
            <w:left w:val="none" w:sz="0" w:space="0" w:color="auto"/>
            <w:bottom w:val="none" w:sz="0" w:space="0" w:color="auto"/>
            <w:right w:val="none" w:sz="0" w:space="0" w:color="auto"/>
          </w:divBdr>
        </w:div>
        <w:div w:id="993799241">
          <w:marLeft w:val="0"/>
          <w:marRight w:val="0"/>
          <w:marTop w:val="0"/>
          <w:marBottom w:val="0"/>
          <w:divBdr>
            <w:top w:val="none" w:sz="0" w:space="0" w:color="auto"/>
            <w:left w:val="none" w:sz="0" w:space="0" w:color="auto"/>
            <w:bottom w:val="none" w:sz="0" w:space="0" w:color="auto"/>
            <w:right w:val="none" w:sz="0" w:space="0" w:color="auto"/>
          </w:divBdr>
        </w:div>
        <w:div w:id="2095199606">
          <w:marLeft w:val="0"/>
          <w:marRight w:val="0"/>
          <w:marTop w:val="0"/>
          <w:marBottom w:val="0"/>
          <w:divBdr>
            <w:top w:val="none" w:sz="0" w:space="0" w:color="auto"/>
            <w:left w:val="none" w:sz="0" w:space="0" w:color="auto"/>
            <w:bottom w:val="none" w:sz="0" w:space="0" w:color="auto"/>
            <w:right w:val="none" w:sz="0" w:space="0" w:color="auto"/>
          </w:divBdr>
        </w:div>
        <w:div w:id="2097364552">
          <w:marLeft w:val="0"/>
          <w:marRight w:val="0"/>
          <w:marTop w:val="0"/>
          <w:marBottom w:val="0"/>
          <w:divBdr>
            <w:top w:val="none" w:sz="0" w:space="0" w:color="auto"/>
            <w:left w:val="none" w:sz="0" w:space="0" w:color="auto"/>
            <w:bottom w:val="none" w:sz="0" w:space="0" w:color="auto"/>
            <w:right w:val="none" w:sz="0" w:space="0" w:color="auto"/>
          </w:divBdr>
        </w:div>
        <w:div w:id="2091728661">
          <w:marLeft w:val="0"/>
          <w:marRight w:val="0"/>
          <w:marTop w:val="0"/>
          <w:marBottom w:val="0"/>
          <w:divBdr>
            <w:top w:val="none" w:sz="0" w:space="0" w:color="auto"/>
            <w:left w:val="none" w:sz="0" w:space="0" w:color="auto"/>
            <w:bottom w:val="none" w:sz="0" w:space="0" w:color="auto"/>
            <w:right w:val="none" w:sz="0" w:space="0" w:color="auto"/>
          </w:divBdr>
        </w:div>
        <w:div w:id="610816357">
          <w:marLeft w:val="0"/>
          <w:marRight w:val="0"/>
          <w:marTop w:val="0"/>
          <w:marBottom w:val="0"/>
          <w:divBdr>
            <w:top w:val="none" w:sz="0" w:space="0" w:color="auto"/>
            <w:left w:val="none" w:sz="0" w:space="0" w:color="auto"/>
            <w:bottom w:val="none" w:sz="0" w:space="0" w:color="auto"/>
            <w:right w:val="none" w:sz="0" w:space="0" w:color="auto"/>
          </w:divBdr>
        </w:div>
        <w:div w:id="1046876795">
          <w:marLeft w:val="0"/>
          <w:marRight w:val="0"/>
          <w:marTop w:val="0"/>
          <w:marBottom w:val="0"/>
          <w:divBdr>
            <w:top w:val="none" w:sz="0" w:space="0" w:color="auto"/>
            <w:left w:val="none" w:sz="0" w:space="0" w:color="auto"/>
            <w:bottom w:val="none" w:sz="0" w:space="0" w:color="auto"/>
            <w:right w:val="none" w:sz="0" w:space="0" w:color="auto"/>
          </w:divBdr>
        </w:div>
        <w:div w:id="226770371">
          <w:marLeft w:val="0"/>
          <w:marRight w:val="0"/>
          <w:marTop w:val="0"/>
          <w:marBottom w:val="0"/>
          <w:divBdr>
            <w:top w:val="none" w:sz="0" w:space="0" w:color="auto"/>
            <w:left w:val="none" w:sz="0" w:space="0" w:color="auto"/>
            <w:bottom w:val="none" w:sz="0" w:space="0" w:color="auto"/>
            <w:right w:val="none" w:sz="0" w:space="0" w:color="auto"/>
          </w:divBdr>
        </w:div>
        <w:div w:id="2017148936">
          <w:marLeft w:val="0"/>
          <w:marRight w:val="0"/>
          <w:marTop w:val="0"/>
          <w:marBottom w:val="0"/>
          <w:divBdr>
            <w:top w:val="none" w:sz="0" w:space="0" w:color="auto"/>
            <w:left w:val="none" w:sz="0" w:space="0" w:color="auto"/>
            <w:bottom w:val="none" w:sz="0" w:space="0" w:color="auto"/>
            <w:right w:val="none" w:sz="0" w:space="0" w:color="auto"/>
          </w:divBdr>
        </w:div>
        <w:div w:id="276721791">
          <w:marLeft w:val="0"/>
          <w:marRight w:val="0"/>
          <w:marTop w:val="0"/>
          <w:marBottom w:val="0"/>
          <w:divBdr>
            <w:top w:val="none" w:sz="0" w:space="0" w:color="auto"/>
            <w:left w:val="none" w:sz="0" w:space="0" w:color="auto"/>
            <w:bottom w:val="none" w:sz="0" w:space="0" w:color="auto"/>
            <w:right w:val="none" w:sz="0" w:space="0" w:color="auto"/>
          </w:divBdr>
        </w:div>
        <w:div w:id="1612472747">
          <w:marLeft w:val="0"/>
          <w:marRight w:val="0"/>
          <w:marTop w:val="0"/>
          <w:marBottom w:val="0"/>
          <w:divBdr>
            <w:top w:val="none" w:sz="0" w:space="0" w:color="auto"/>
            <w:left w:val="none" w:sz="0" w:space="0" w:color="auto"/>
            <w:bottom w:val="none" w:sz="0" w:space="0" w:color="auto"/>
            <w:right w:val="none" w:sz="0" w:space="0" w:color="auto"/>
          </w:divBdr>
        </w:div>
        <w:div w:id="1958871942">
          <w:marLeft w:val="0"/>
          <w:marRight w:val="0"/>
          <w:marTop w:val="0"/>
          <w:marBottom w:val="0"/>
          <w:divBdr>
            <w:top w:val="none" w:sz="0" w:space="0" w:color="auto"/>
            <w:left w:val="none" w:sz="0" w:space="0" w:color="auto"/>
            <w:bottom w:val="none" w:sz="0" w:space="0" w:color="auto"/>
            <w:right w:val="none" w:sz="0" w:space="0" w:color="auto"/>
          </w:divBdr>
        </w:div>
        <w:div w:id="709450778">
          <w:marLeft w:val="0"/>
          <w:marRight w:val="0"/>
          <w:marTop w:val="0"/>
          <w:marBottom w:val="0"/>
          <w:divBdr>
            <w:top w:val="none" w:sz="0" w:space="0" w:color="auto"/>
            <w:left w:val="none" w:sz="0" w:space="0" w:color="auto"/>
            <w:bottom w:val="none" w:sz="0" w:space="0" w:color="auto"/>
            <w:right w:val="none" w:sz="0" w:space="0" w:color="auto"/>
          </w:divBdr>
        </w:div>
        <w:div w:id="95561758">
          <w:marLeft w:val="0"/>
          <w:marRight w:val="0"/>
          <w:marTop w:val="0"/>
          <w:marBottom w:val="0"/>
          <w:divBdr>
            <w:top w:val="none" w:sz="0" w:space="0" w:color="auto"/>
            <w:left w:val="none" w:sz="0" w:space="0" w:color="auto"/>
            <w:bottom w:val="none" w:sz="0" w:space="0" w:color="auto"/>
            <w:right w:val="none" w:sz="0" w:space="0" w:color="auto"/>
          </w:divBdr>
        </w:div>
        <w:div w:id="745957640">
          <w:marLeft w:val="0"/>
          <w:marRight w:val="0"/>
          <w:marTop w:val="0"/>
          <w:marBottom w:val="0"/>
          <w:divBdr>
            <w:top w:val="none" w:sz="0" w:space="0" w:color="auto"/>
            <w:left w:val="none" w:sz="0" w:space="0" w:color="auto"/>
            <w:bottom w:val="none" w:sz="0" w:space="0" w:color="auto"/>
            <w:right w:val="none" w:sz="0" w:space="0" w:color="auto"/>
          </w:divBdr>
        </w:div>
        <w:div w:id="1851211777">
          <w:marLeft w:val="0"/>
          <w:marRight w:val="0"/>
          <w:marTop w:val="0"/>
          <w:marBottom w:val="0"/>
          <w:divBdr>
            <w:top w:val="none" w:sz="0" w:space="0" w:color="auto"/>
            <w:left w:val="none" w:sz="0" w:space="0" w:color="auto"/>
            <w:bottom w:val="none" w:sz="0" w:space="0" w:color="auto"/>
            <w:right w:val="none" w:sz="0" w:space="0" w:color="auto"/>
          </w:divBdr>
        </w:div>
        <w:div w:id="222568479">
          <w:marLeft w:val="0"/>
          <w:marRight w:val="0"/>
          <w:marTop w:val="0"/>
          <w:marBottom w:val="0"/>
          <w:divBdr>
            <w:top w:val="none" w:sz="0" w:space="0" w:color="auto"/>
            <w:left w:val="none" w:sz="0" w:space="0" w:color="auto"/>
            <w:bottom w:val="none" w:sz="0" w:space="0" w:color="auto"/>
            <w:right w:val="none" w:sz="0" w:space="0" w:color="auto"/>
          </w:divBdr>
        </w:div>
        <w:div w:id="1430351829">
          <w:marLeft w:val="0"/>
          <w:marRight w:val="0"/>
          <w:marTop w:val="0"/>
          <w:marBottom w:val="0"/>
          <w:divBdr>
            <w:top w:val="none" w:sz="0" w:space="0" w:color="auto"/>
            <w:left w:val="none" w:sz="0" w:space="0" w:color="auto"/>
            <w:bottom w:val="none" w:sz="0" w:space="0" w:color="auto"/>
            <w:right w:val="none" w:sz="0" w:space="0" w:color="auto"/>
          </w:divBdr>
        </w:div>
        <w:div w:id="1640959124">
          <w:marLeft w:val="0"/>
          <w:marRight w:val="0"/>
          <w:marTop w:val="0"/>
          <w:marBottom w:val="0"/>
          <w:divBdr>
            <w:top w:val="none" w:sz="0" w:space="0" w:color="auto"/>
            <w:left w:val="none" w:sz="0" w:space="0" w:color="auto"/>
            <w:bottom w:val="none" w:sz="0" w:space="0" w:color="auto"/>
            <w:right w:val="none" w:sz="0" w:space="0" w:color="auto"/>
          </w:divBdr>
        </w:div>
        <w:div w:id="439958385">
          <w:marLeft w:val="0"/>
          <w:marRight w:val="0"/>
          <w:marTop w:val="0"/>
          <w:marBottom w:val="0"/>
          <w:divBdr>
            <w:top w:val="none" w:sz="0" w:space="0" w:color="auto"/>
            <w:left w:val="none" w:sz="0" w:space="0" w:color="auto"/>
            <w:bottom w:val="none" w:sz="0" w:space="0" w:color="auto"/>
            <w:right w:val="none" w:sz="0" w:space="0" w:color="auto"/>
          </w:divBdr>
        </w:div>
        <w:div w:id="1730376433">
          <w:marLeft w:val="0"/>
          <w:marRight w:val="0"/>
          <w:marTop w:val="0"/>
          <w:marBottom w:val="0"/>
          <w:divBdr>
            <w:top w:val="none" w:sz="0" w:space="0" w:color="auto"/>
            <w:left w:val="none" w:sz="0" w:space="0" w:color="auto"/>
            <w:bottom w:val="none" w:sz="0" w:space="0" w:color="auto"/>
            <w:right w:val="none" w:sz="0" w:space="0" w:color="auto"/>
          </w:divBdr>
        </w:div>
        <w:div w:id="1071387875">
          <w:marLeft w:val="0"/>
          <w:marRight w:val="0"/>
          <w:marTop w:val="0"/>
          <w:marBottom w:val="0"/>
          <w:divBdr>
            <w:top w:val="none" w:sz="0" w:space="0" w:color="auto"/>
            <w:left w:val="none" w:sz="0" w:space="0" w:color="auto"/>
            <w:bottom w:val="none" w:sz="0" w:space="0" w:color="auto"/>
            <w:right w:val="none" w:sz="0" w:space="0" w:color="auto"/>
          </w:divBdr>
        </w:div>
        <w:div w:id="1439636532">
          <w:marLeft w:val="0"/>
          <w:marRight w:val="0"/>
          <w:marTop w:val="0"/>
          <w:marBottom w:val="0"/>
          <w:divBdr>
            <w:top w:val="none" w:sz="0" w:space="0" w:color="auto"/>
            <w:left w:val="none" w:sz="0" w:space="0" w:color="auto"/>
            <w:bottom w:val="none" w:sz="0" w:space="0" w:color="auto"/>
            <w:right w:val="none" w:sz="0" w:space="0" w:color="auto"/>
          </w:divBdr>
        </w:div>
        <w:div w:id="6760590">
          <w:marLeft w:val="0"/>
          <w:marRight w:val="0"/>
          <w:marTop w:val="0"/>
          <w:marBottom w:val="0"/>
          <w:divBdr>
            <w:top w:val="none" w:sz="0" w:space="0" w:color="auto"/>
            <w:left w:val="none" w:sz="0" w:space="0" w:color="auto"/>
            <w:bottom w:val="none" w:sz="0" w:space="0" w:color="auto"/>
            <w:right w:val="none" w:sz="0" w:space="0" w:color="auto"/>
          </w:divBdr>
        </w:div>
        <w:div w:id="1372808341">
          <w:marLeft w:val="0"/>
          <w:marRight w:val="0"/>
          <w:marTop w:val="0"/>
          <w:marBottom w:val="0"/>
          <w:divBdr>
            <w:top w:val="none" w:sz="0" w:space="0" w:color="auto"/>
            <w:left w:val="none" w:sz="0" w:space="0" w:color="auto"/>
            <w:bottom w:val="none" w:sz="0" w:space="0" w:color="auto"/>
            <w:right w:val="none" w:sz="0" w:space="0" w:color="auto"/>
          </w:divBdr>
        </w:div>
        <w:div w:id="1469592829">
          <w:marLeft w:val="0"/>
          <w:marRight w:val="0"/>
          <w:marTop w:val="0"/>
          <w:marBottom w:val="0"/>
          <w:divBdr>
            <w:top w:val="none" w:sz="0" w:space="0" w:color="auto"/>
            <w:left w:val="none" w:sz="0" w:space="0" w:color="auto"/>
            <w:bottom w:val="none" w:sz="0" w:space="0" w:color="auto"/>
            <w:right w:val="none" w:sz="0" w:space="0" w:color="auto"/>
          </w:divBdr>
        </w:div>
        <w:div w:id="1715540556">
          <w:marLeft w:val="0"/>
          <w:marRight w:val="0"/>
          <w:marTop w:val="0"/>
          <w:marBottom w:val="0"/>
          <w:divBdr>
            <w:top w:val="none" w:sz="0" w:space="0" w:color="auto"/>
            <w:left w:val="none" w:sz="0" w:space="0" w:color="auto"/>
            <w:bottom w:val="none" w:sz="0" w:space="0" w:color="auto"/>
            <w:right w:val="none" w:sz="0" w:space="0" w:color="auto"/>
          </w:divBdr>
        </w:div>
        <w:div w:id="1899895502">
          <w:marLeft w:val="0"/>
          <w:marRight w:val="0"/>
          <w:marTop w:val="0"/>
          <w:marBottom w:val="0"/>
          <w:divBdr>
            <w:top w:val="none" w:sz="0" w:space="0" w:color="auto"/>
            <w:left w:val="none" w:sz="0" w:space="0" w:color="auto"/>
            <w:bottom w:val="none" w:sz="0" w:space="0" w:color="auto"/>
            <w:right w:val="none" w:sz="0" w:space="0" w:color="auto"/>
          </w:divBdr>
        </w:div>
        <w:div w:id="1500997741">
          <w:marLeft w:val="0"/>
          <w:marRight w:val="0"/>
          <w:marTop w:val="0"/>
          <w:marBottom w:val="0"/>
          <w:divBdr>
            <w:top w:val="none" w:sz="0" w:space="0" w:color="auto"/>
            <w:left w:val="none" w:sz="0" w:space="0" w:color="auto"/>
            <w:bottom w:val="none" w:sz="0" w:space="0" w:color="auto"/>
            <w:right w:val="none" w:sz="0" w:space="0" w:color="auto"/>
          </w:divBdr>
        </w:div>
        <w:div w:id="838155308">
          <w:marLeft w:val="0"/>
          <w:marRight w:val="0"/>
          <w:marTop w:val="0"/>
          <w:marBottom w:val="0"/>
          <w:divBdr>
            <w:top w:val="none" w:sz="0" w:space="0" w:color="auto"/>
            <w:left w:val="none" w:sz="0" w:space="0" w:color="auto"/>
            <w:bottom w:val="none" w:sz="0" w:space="0" w:color="auto"/>
            <w:right w:val="none" w:sz="0" w:space="0" w:color="auto"/>
          </w:divBdr>
        </w:div>
        <w:div w:id="1927179971">
          <w:marLeft w:val="0"/>
          <w:marRight w:val="0"/>
          <w:marTop w:val="0"/>
          <w:marBottom w:val="0"/>
          <w:divBdr>
            <w:top w:val="none" w:sz="0" w:space="0" w:color="auto"/>
            <w:left w:val="none" w:sz="0" w:space="0" w:color="auto"/>
            <w:bottom w:val="none" w:sz="0" w:space="0" w:color="auto"/>
            <w:right w:val="none" w:sz="0" w:space="0" w:color="auto"/>
          </w:divBdr>
        </w:div>
        <w:div w:id="1188711545">
          <w:marLeft w:val="0"/>
          <w:marRight w:val="0"/>
          <w:marTop w:val="0"/>
          <w:marBottom w:val="0"/>
          <w:divBdr>
            <w:top w:val="none" w:sz="0" w:space="0" w:color="auto"/>
            <w:left w:val="none" w:sz="0" w:space="0" w:color="auto"/>
            <w:bottom w:val="none" w:sz="0" w:space="0" w:color="auto"/>
            <w:right w:val="none" w:sz="0" w:space="0" w:color="auto"/>
          </w:divBdr>
        </w:div>
        <w:div w:id="1716924017">
          <w:marLeft w:val="0"/>
          <w:marRight w:val="0"/>
          <w:marTop w:val="0"/>
          <w:marBottom w:val="0"/>
          <w:divBdr>
            <w:top w:val="none" w:sz="0" w:space="0" w:color="auto"/>
            <w:left w:val="none" w:sz="0" w:space="0" w:color="auto"/>
            <w:bottom w:val="none" w:sz="0" w:space="0" w:color="auto"/>
            <w:right w:val="none" w:sz="0" w:space="0" w:color="auto"/>
          </w:divBdr>
        </w:div>
        <w:div w:id="1143276032">
          <w:marLeft w:val="0"/>
          <w:marRight w:val="0"/>
          <w:marTop w:val="0"/>
          <w:marBottom w:val="0"/>
          <w:divBdr>
            <w:top w:val="none" w:sz="0" w:space="0" w:color="auto"/>
            <w:left w:val="none" w:sz="0" w:space="0" w:color="auto"/>
            <w:bottom w:val="none" w:sz="0" w:space="0" w:color="auto"/>
            <w:right w:val="none" w:sz="0" w:space="0" w:color="auto"/>
          </w:divBdr>
        </w:div>
        <w:div w:id="979771423">
          <w:marLeft w:val="0"/>
          <w:marRight w:val="0"/>
          <w:marTop w:val="0"/>
          <w:marBottom w:val="0"/>
          <w:divBdr>
            <w:top w:val="none" w:sz="0" w:space="0" w:color="auto"/>
            <w:left w:val="none" w:sz="0" w:space="0" w:color="auto"/>
            <w:bottom w:val="none" w:sz="0" w:space="0" w:color="auto"/>
            <w:right w:val="none" w:sz="0" w:space="0" w:color="auto"/>
          </w:divBdr>
        </w:div>
        <w:div w:id="1495874076">
          <w:marLeft w:val="0"/>
          <w:marRight w:val="0"/>
          <w:marTop w:val="0"/>
          <w:marBottom w:val="0"/>
          <w:divBdr>
            <w:top w:val="none" w:sz="0" w:space="0" w:color="auto"/>
            <w:left w:val="none" w:sz="0" w:space="0" w:color="auto"/>
            <w:bottom w:val="none" w:sz="0" w:space="0" w:color="auto"/>
            <w:right w:val="none" w:sz="0" w:space="0" w:color="auto"/>
          </w:divBdr>
        </w:div>
        <w:div w:id="1750812571">
          <w:marLeft w:val="0"/>
          <w:marRight w:val="0"/>
          <w:marTop w:val="0"/>
          <w:marBottom w:val="0"/>
          <w:divBdr>
            <w:top w:val="none" w:sz="0" w:space="0" w:color="auto"/>
            <w:left w:val="none" w:sz="0" w:space="0" w:color="auto"/>
            <w:bottom w:val="none" w:sz="0" w:space="0" w:color="auto"/>
            <w:right w:val="none" w:sz="0" w:space="0" w:color="auto"/>
          </w:divBdr>
        </w:div>
        <w:div w:id="568006142">
          <w:marLeft w:val="0"/>
          <w:marRight w:val="0"/>
          <w:marTop w:val="0"/>
          <w:marBottom w:val="0"/>
          <w:divBdr>
            <w:top w:val="none" w:sz="0" w:space="0" w:color="auto"/>
            <w:left w:val="none" w:sz="0" w:space="0" w:color="auto"/>
            <w:bottom w:val="none" w:sz="0" w:space="0" w:color="auto"/>
            <w:right w:val="none" w:sz="0" w:space="0" w:color="auto"/>
          </w:divBdr>
        </w:div>
        <w:div w:id="1318993932">
          <w:marLeft w:val="0"/>
          <w:marRight w:val="0"/>
          <w:marTop w:val="0"/>
          <w:marBottom w:val="0"/>
          <w:divBdr>
            <w:top w:val="none" w:sz="0" w:space="0" w:color="auto"/>
            <w:left w:val="none" w:sz="0" w:space="0" w:color="auto"/>
            <w:bottom w:val="none" w:sz="0" w:space="0" w:color="auto"/>
            <w:right w:val="none" w:sz="0" w:space="0" w:color="auto"/>
          </w:divBdr>
        </w:div>
        <w:div w:id="784735843">
          <w:marLeft w:val="0"/>
          <w:marRight w:val="0"/>
          <w:marTop w:val="0"/>
          <w:marBottom w:val="0"/>
          <w:divBdr>
            <w:top w:val="none" w:sz="0" w:space="0" w:color="auto"/>
            <w:left w:val="none" w:sz="0" w:space="0" w:color="auto"/>
            <w:bottom w:val="none" w:sz="0" w:space="0" w:color="auto"/>
            <w:right w:val="none" w:sz="0" w:space="0" w:color="auto"/>
          </w:divBdr>
        </w:div>
        <w:div w:id="1208031103">
          <w:marLeft w:val="0"/>
          <w:marRight w:val="0"/>
          <w:marTop w:val="0"/>
          <w:marBottom w:val="0"/>
          <w:divBdr>
            <w:top w:val="none" w:sz="0" w:space="0" w:color="auto"/>
            <w:left w:val="none" w:sz="0" w:space="0" w:color="auto"/>
            <w:bottom w:val="none" w:sz="0" w:space="0" w:color="auto"/>
            <w:right w:val="none" w:sz="0" w:space="0" w:color="auto"/>
          </w:divBdr>
        </w:div>
        <w:div w:id="1659847951">
          <w:marLeft w:val="0"/>
          <w:marRight w:val="0"/>
          <w:marTop w:val="0"/>
          <w:marBottom w:val="0"/>
          <w:divBdr>
            <w:top w:val="none" w:sz="0" w:space="0" w:color="auto"/>
            <w:left w:val="none" w:sz="0" w:space="0" w:color="auto"/>
            <w:bottom w:val="none" w:sz="0" w:space="0" w:color="auto"/>
            <w:right w:val="none" w:sz="0" w:space="0" w:color="auto"/>
          </w:divBdr>
        </w:div>
        <w:div w:id="3216075">
          <w:marLeft w:val="0"/>
          <w:marRight w:val="0"/>
          <w:marTop w:val="0"/>
          <w:marBottom w:val="0"/>
          <w:divBdr>
            <w:top w:val="none" w:sz="0" w:space="0" w:color="auto"/>
            <w:left w:val="none" w:sz="0" w:space="0" w:color="auto"/>
            <w:bottom w:val="none" w:sz="0" w:space="0" w:color="auto"/>
            <w:right w:val="none" w:sz="0" w:space="0" w:color="auto"/>
          </w:divBdr>
        </w:div>
        <w:div w:id="171529224">
          <w:marLeft w:val="0"/>
          <w:marRight w:val="0"/>
          <w:marTop w:val="0"/>
          <w:marBottom w:val="0"/>
          <w:divBdr>
            <w:top w:val="none" w:sz="0" w:space="0" w:color="auto"/>
            <w:left w:val="none" w:sz="0" w:space="0" w:color="auto"/>
            <w:bottom w:val="none" w:sz="0" w:space="0" w:color="auto"/>
            <w:right w:val="none" w:sz="0" w:space="0" w:color="auto"/>
          </w:divBdr>
        </w:div>
        <w:div w:id="1353653793">
          <w:marLeft w:val="0"/>
          <w:marRight w:val="0"/>
          <w:marTop w:val="0"/>
          <w:marBottom w:val="0"/>
          <w:divBdr>
            <w:top w:val="none" w:sz="0" w:space="0" w:color="auto"/>
            <w:left w:val="none" w:sz="0" w:space="0" w:color="auto"/>
            <w:bottom w:val="none" w:sz="0" w:space="0" w:color="auto"/>
            <w:right w:val="none" w:sz="0" w:space="0" w:color="auto"/>
          </w:divBdr>
        </w:div>
        <w:div w:id="1676765868">
          <w:marLeft w:val="0"/>
          <w:marRight w:val="0"/>
          <w:marTop w:val="0"/>
          <w:marBottom w:val="0"/>
          <w:divBdr>
            <w:top w:val="none" w:sz="0" w:space="0" w:color="auto"/>
            <w:left w:val="none" w:sz="0" w:space="0" w:color="auto"/>
            <w:bottom w:val="none" w:sz="0" w:space="0" w:color="auto"/>
            <w:right w:val="none" w:sz="0" w:space="0" w:color="auto"/>
          </w:divBdr>
        </w:div>
      </w:divsChild>
    </w:div>
    <w:div w:id="21335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fcd.ro/calendar-confirmare-loc-buget-depunere-cereri-loc-cu-taxa-adm-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5514-B794-48B2-A18A-08D41718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8572</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Edit</cp:lastModifiedBy>
  <cp:revision>94</cp:revision>
  <cp:lastPrinted>2024-07-22T13:42:00Z</cp:lastPrinted>
  <dcterms:created xsi:type="dcterms:W3CDTF">2024-07-22T13:32:00Z</dcterms:created>
  <dcterms:modified xsi:type="dcterms:W3CDTF">2024-07-30T11:30:00Z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