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A4597" w14:textId="093E4537" w:rsidR="001139FB" w:rsidRPr="00A468BF" w:rsidRDefault="001139FB" w:rsidP="00A468BF">
      <w:pPr>
        <w:spacing w:after="0" w:line="240" w:lineRule="auto"/>
        <w:rPr>
          <w:rFonts w:asciiTheme="majorBidi" w:hAnsiTheme="majorBidi" w:cstheme="majorBidi"/>
          <w:sz w:val="20"/>
          <w:szCs w:val="16"/>
          <w:lang w:val="fr-FR"/>
        </w:rPr>
      </w:pPr>
    </w:p>
    <w:p w14:paraId="423CC191" w14:textId="77777777" w:rsidR="001139FB" w:rsidRPr="00BF177D" w:rsidRDefault="001139FB" w:rsidP="00D163EB">
      <w:pPr>
        <w:spacing w:after="0"/>
        <w:rPr>
          <w:rFonts w:asciiTheme="majorBidi" w:hAnsiTheme="majorBidi" w:cstheme="majorBidi"/>
          <w:b/>
          <w:bCs/>
          <w:sz w:val="24"/>
          <w:szCs w:val="20"/>
          <w:lang w:val="pt-BR"/>
        </w:rPr>
      </w:pPr>
      <w:r w:rsidRPr="00BF177D">
        <w:rPr>
          <w:rFonts w:asciiTheme="majorBidi" w:hAnsiTheme="majorBidi" w:cstheme="majorBidi"/>
          <w:b/>
          <w:bCs/>
          <w:sz w:val="24"/>
          <w:szCs w:val="20"/>
          <w:lang w:val="fr-FR"/>
        </w:rPr>
        <w:t>DEPARTAMENTUL 1 – ȘTIINȚE FUNDAMENTALE</w:t>
      </w:r>
    </w:p>
    <w:p w14:paraId="2FDAC080" w14:textId="77777777" w:rsidR="001139FB" w:rsidRPr="00BF177D" w:rsidRDefault="001139FB" w:rsidP="00D163EB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0"/>
          <w:lang w:val="fr-FR"/>
        </w:rPr>
      </w:pPr>
      <w:r w:rsidRPr="00BF177D">
        <w:rPr>
          <w:rFonts w:asciiTheme="majorBidi" w:hAnsiTheme="majorBidi" w:cstheme="majorBidi"/>
          <w:b/>
          <w:bCs/>
          <w:sz w:val="24"/>
          <w:szCs w:val="20"/>
          <w:lang w:val="fr-FR"/>
        </w:rPr>
        <w:t>DISCIPLINA CHIMIE-FIZICĂ ȘI COLOIDALĂ</w:t>
      </w:r>
    </w:p>
    <w:p w14:paraId="345D8A57" w14:textId="131920D5" w:rsidR="002B72A5" w:rsidRDefault="002B72A5" w:rsidP="002B72A5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</w:p>
    <w:p w14:paraId="460D405A" w14:textId="77777777" w:rsidR="00D163EB" w:rsidRPr="002B72A5" w:rsidRDefault="00D163EB" w:rsidP="002B72A5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</w:p>
    <w:p w14:paraId="4D0F497E" w14:textId="77777777" w:rsidR="00D163EB" w:rsidRDefault="00D163EB" w:rsidP="00D163EB">
      <w:pPr>
        <w:spacing w:after="120" w:line="240" w:lineRule="auto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 w:rsidRPr="00EC5E60">
        <w:rPr>
          <w:rFonts w:ascii="Times New Roman" w:hAnsi="Times New Roman"/>
          <w:b/>
          <w:bCs/>
          <w:caps/>
          <w:sz w:val="24"/>
          <w:szCs w:val="24"/>
        </w:rPr>
        <w:t>Tematica</w:t>
      </w:r>
      <w:r>
        <w:rPr>
          <w:rFonts w:ascii="Times New Roman" w:hAnsi="Times New Roman"/>
          <w:b/>
          <w:bCs/>
          <w:caps/>
          <w:sz w:val="24"/>
          <w:szCs w:val="24"/>
        </w:rPr>
        <w:t xml:space="preserve"> ȘI BIBLIOGRAFIA DE CONCURS PENTRU OCUPAREA POSTULUI </w:t>
      </w:r>
    </w:p>
    <w:p w14:paraId="5E834E9F" w14:textId="6ABAF1DB" w:rsidR="00D163EB" w:rsidRDefault="00D163EB" w:rsidP="00D163E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C62B2">
        <w:rPr>
          <w:rFonts w:ascii="Times New Roman" w:hAnsi="Times New Roman"/>
          <w:b/>
          <w:sz w:val="24"/>
          <w:szCs w:val="24"/>
        </w:rPr>
        <w:t xml:space="preserve">DE PROFESOR UNIVERSITAR POZIȚIA </w:t>
      </w:r>
      <w:r>
        <w:rPr>
          <w:rFonts w:ascii="Times New Roman" w:hAnsi="Times New Roman"/>
          <w:b/>
          <w:sz w:val="24"/>
          <w:szCs w:val="24"/>
        </w:rPr>
        <w:t>4</w:t>
      </w:r>
    </w:p>
    <w:p w14:paraId="2B885177" w14:textId="77777777" w:rsidR="00127AB1" w:rsidRPr="002B72A5" w:rsidRDefault="00127AB1" w:rsidP="00D163EB">
      <w:pPr>
        <w:spacing w:after="0" w:line="240" w:lineRule="auto"/>
        <w:rPr>
          <w:rFonts w:asciiTheme="majorBidi" w:hAnsiTheme="majorBidi" w:cstheme="majorBidi"/>
          <w:bCs/>
          <w:sz w:val="20"/>
          <w:szCs w:val="20"/>
        </w:rPr>
      </w:pPr>
    </w:p>
    <w:p w14:paraId="2B4F3AC0" w14:textId="5ACAD970" w:rsidR="00127AB1" w:rsidRPr="00127AB1" w:rsidRDefault="00B60075" w:rsidP="00127AB1">
      <w:pPr>
        <w:numPr>
          <w:ilvl w:val="0"/>
          <w:numId w:val="8"/>
        </w:numPr>
        <w:spacing w:after="0"/>
        <w:rPr>
          <w:rFonts w:asciiTheme="majorBidi" w:hAnsiTheme="majorBidi" w:cstheme="majorBidi"/>
          <w:bCs/>
          <w:sz w:val="28"/>
          <w:szCs w:val="28"/>
          <w:lang w:val="en-US"/>
        </w:rPr>
      </w:pPr>
      <w:proofErr w:type="spellStart"/>
      <w:r w:rsidRPr="00127AB1">
        <w:rPr>
          <w:rFonts w:asciiTheme="majorBidi" w:hAnsiTheme="majorBidi" w:cstheme="majorBidi"/>
          <w:bCs/>
          <w:sz w:val="28"/>
          <w:szCs w:val="28"/>
        </w:rPr>
        <w:t>Proprietăţi</w:t>
      </w:r>
      <w:proofErr w:type="spellEnd"/>
      <w:r w:rsidRPr="00127AB1">
        <w:rPr>
          <w:rFonts w:asciiTheme="majorBidi" w:hAnsiTheme="majorBidi" w:cstheme="majorBidi"/>
          <w:bCs/>
          <w:sz w:val="28"/>
          <w:szCs w:val="28"/>
        </w:rPr>
        <w:t xml:space="preserve"> electrice, optice </w:t>
      </w:r>
      <w:proofErr w:type="spellStart"/>
      <w:r w:rsidRPr="00127AB1">
        <w:rPr>
          <w:rFonts w:asciiTheme="majorBidi" w:hAnsiTheme="majorBidi" w:cstheme="majorBidi"/>
          <w:bCs/>
          <w:sz w:val="28"/>
          <w:szCs w:val="28"/>
        </w:rPr>
        <w:t>şi</w:t>
      </w:r>
      <w:proofErr w:type="spellEnd"/>
      <w:r w:rsidRPr="00127AB1">
        <w:rPr>
          <w:rFonts w:asciiTheme="majorBidi" w:hAnsiTheme="majorBidi" w:cstheme="majorBidi"/>
          <w:bCs/>
          <w:sz w:val="28"/>
          <w:szCs w:val="28"/>
        </w:rPr>
        <w:t xml:space="preserve"> magnetice ale moleculelor. Metode </w:t>
      </w:r>
      <w:proofErr w:type="spellStart"/>
      <w:r w:rsidRPr="00127AB1">
        <w:rPr>
          <w:rFonts w:asciiTheme="majorBidi" w:hAnsiTheme="majorBidi" w:cstheme="majorBidi"/>
          <w:bCs/>
          <w:sz w:val="28"/>
          <w:szCs w:val="28"/>
        </w:rPr>
        <w:t>fizico</w:t>
      </w:r>
      <w:proofErr w:type="spellEnd"/>
      <w:r w:rsidRPr="00127AB1">
        <w:rPr>
          <w:rFonts w:asciiTheme="majorBidi" w:hAnsiTheme="majorBidi" w:cstheme="majorBidi"/>
          <w:bCs/>
          <w:sz w:val="28"/>
          <w:szCs w:val="28"/>
        </w:rPr>
        <w:t>-chimice de cercetare.</w:t>
      </w:r>
    </w:p>
    <w:p w14:paraId="198D9678" w14:textId="4F78500C" w:rsidR="00127AB1" w:rsidRPr="00127AB1" w:rsidRDefault="00B60075" w:rsidP="00127AB1">
      <w:pPr>
        <w:numPr>
          <w:ilvl w:val="0"/>
          <w:numId w:val="8"/>
        </w:numPr>
        <w:spacing w:after="0"/>
        <w:rPr>
          <w:rFonts w:asciiTheme="majorBidi" w:hAnsiTheme="majorBidi" w:cstheme="majorBidi"/>
          <w:bCs/>
          <w:sz w:val="28"/>
          <w:szCs w:val="28"/>
        </w:rPr>
      </w:pPr>
      <w:r w:rsidRPr="00127AB1">
        <w:rPr>
          <w:rFonts w:asciiTheme="majorBidi" w:hAnsiTheme="majorBidi" w:cstheme="majorBidi"/>
          <w:bCs/>
          <w:sz w:val="28"/>
          <w:szCs w:val="28"/>
        </w:rPr>
        <w:t xml:space="preserve">Metode spectrale în analiza medicamentului. </w:t>
      </w:r>
    </w:p>
    <w:p w14:paraId="67D22E57" w14:textId="06775E59" w:rsidR="00127AB1" w:rsidRPr="00127AB1" w:rsidRDefault="00B60075" w:rsidP="00127AB1">
      <w:pPr>
        <w:numPr>
          <w:ilvl w:val="0"/>
          <w:numId w:val="8"/>
        </w:numPr>
        <w:tabs>
          <w:tab w:val="num" w:pos="720"/>
        </w:tabs>
        <w:spacing w:after="0"/>
        <w:rPr>
          <w:rFonts w:asciiTheme="majorBidi" w:hAnsiTheme="majorBidi" w:cstheme="majorBidi"/>
          <w:bCs/>
          <w:sz w:val="28"/>
          <w:szCs w:val="28"/>
        </w:rPr>
      </w:pPr>
      <w:r w:rsidRPr="00127AB1">
        <w:rPr>
          <w:rFonts w:asciiTheme="majorBidi" w:hAnsiTheme="majorBidi" w:cstheme="majorBidi"/>
          <w:bCs/>
          <w:sz w:val="28"/>
          <w:szCs w:val="28"/>
        </w:rPr>
        <w:t>Termodinamica chimică. Elemente de termodinamica chimică și biologică aplicate la studiul medicamentului.</w:t>
      </w:r>
    </w:p>
    <w:p w14:paraId="0548BB04" w14:textId="262194DE" w:rsidR="00127AB1" w:rsidRPr="00127AB1" w:rsidRDefault="00B60075" w:rsidP="00127AB1">
      <w:pPr>
        <w:numPr>
          <w:ilvl w:val="0"/>
          <w:numId w:val="8"/>
        </w:numPr>
        <w:tabs>
          <w:tab w:val="num" w:pos="720"/>
        </w:tabs>
        <w:spacing w:after="0"/>
        <w:rPr>
          <w:rFonts w:asciiTheme="majorBidi" w:hAnsiTheme="majorBidi" w:cstheme="majorBidi"/>
          <w:bCs/>
          <w:sz w:val="28"/>
          <w:szCs w:val="28"/>
        </w:rPr>
      </w:pPr>
      <w:proofErr w:type="spellStart"/>
      <w:r w:rsidRPr="00127AB1">
        <w:rPr>
          <w:rFonts w:asciiTheme="majorBidi" w:hAnsiTheme="majorBidi" w:cstheme="majorBidi"/>
          <w:bCs/>
          <w:sz w:val="28"/>
          <w:szCs w:val="28"/>
        </w:rPr>
        <w:t>Soluţii</w:t>
      </w:r>
      <w:proofErr w:type="spellEnd"/>
      <w:r w:rsidRPr="00127AB1">
        <w:rPr>
          <w:rFonts w:asciiTheme="majorBidi" w:hAnsiTheme="majorBidi" w:cstheme="majorBidi"/>
          <w:bCs/>
          <w:sz w:val="28"/>
          <w:szCs w:val="28"/>
        </w:rPr>
        <w:t xml:space="preserve"> de </w:t>
      </w:r>
      <w:proofErr w:type="spellStart"/>
      <w:r w:rsidRPr="00127AB1">
        <w:rPr>
          <w:rFonts w:asciiTheme="majorBidi" w:hAnsiTheme="majorBidi" w:cstheme="majorBidi"/>
          <w:bCs/>
          <w:sz w:val="28"/>
          <w:szCs w:val="28"/>
        </w:rPr>
        <w:t>neelectroliţi</w:t>
      </w:r>
      <w:proofErr w:type="spellEnd"/>
      <w:r w:rsidRPr="00127AB1">
        <w:rPr>
          <w:rFonts w:asciiTheme="majorBidi" w:hAnsiTheme="majorBidi" w:cstheme="majorBidi"/>
          <w:bCs/>
          <w:sz w:val="28"/>
          <w:szCs w:val="28"/>
        </w:rPr>
        <w:t xml:space="preserve"> </w:t>
      </w:r>
      <w:proofErr w:type="spellStart"/>
      <w:r w:rsidRPr="00127AB1">
        <w:rPr>
          <w:rFonts w:asciiTheme="majorBidi" w:hAnsiTheme="majorBidi" w:cstheme="majorBidi"/>
          <w:bCs/>
          <w:sz w:val="28"/>
          <w:szCs w:val="28"/>
        </w:rPr>
        <w:t>şi</w:t>
      </w:r>
      <w:proofErr w:type="spellEnd"/>
      <w:r w:rsidRPr="00127AB1">
        <w:rPr>
          <w:rFonts w:asciiTheme="majorBidi" w:hAnsiTheme="majorBidi" w:cstheme="majorBidi"/>
          <w:bCs/>
          <w:sz w:val="28"/>
          <w:szCs w:val="28"/>
        </w:rPr>
        <w:t xml:space="preserve"> </w:t>
      </w:r>
      <w:proofErr w:type="spellStart"/>
      <w:r w:rsidRPr="00127AB1">
        <w:rPr>
          <w:rFonts w:asciiTheme="majorBidi" w:hAnsiTheme="majorBidi" w:cstheme="majorBidi"/>
          <w:bCs/>
          <w:sz w:val="28"/>
          <w:szCs w:val="28"/>
        </w:rPr>
        <w:t>soluţii</w:t>
      </w:r>
      <w:proofErr w:type="spellEnd"/>
      <w:r w:rsidRPr="00127AB1">
        <w:rPr>
          <w:rFonts w:asciiTheme="majorBidi" w:hAnsiTheme="majorBidi" w:cstheme="majorBidi"/>
          <w:bCs/>
          <w:sz w:val="28"/>
          <w:szCs w:val="28"/>
        </w:rPr>
        <w:t xml:space="preserve"> de </w:t>
      </w:r>
      <w:proofErr w:type="spellStart"/>
      <w:r w:rsidRPr="00127AB1">
        <w:rPr>
          <w:rFonts w:asciiTheme="majorBidi" w:hAnsiTheme="majorBidi" w:cstheme="majorBidi"/>
          <w:bCs/>
          <w:sz w:val="28"/>
          <w:szCs w:val="28"/>
        </w:rPr>
        <w:t>electroliţi</w:t>
      </w:r>
      <w:proofErr w:type="spellEnd"/>
      <w:r w:rsidRPr="00127AB1">
        <w:rPr>
          <w:rFonts w:asciiTheme="majorBidi" w:hAnsiTheme="majorBidi" w:cstheme="majorBidi"/>
          <w:bCs/>
          <w:sz w:val="28"/>
          <w:szCs w:val="28"/>
        </w:rPr>
        <w:t>.</w:t>
      </w:r>
    </w:p>
    <w:p w14:paraId="523B4226" w14:textId="74E54168" w:rsidR="00127AB1" w:rsidRPr="00127AB1" w:rsidRDefault="00B60075" w:rsidP="00127AB1">
      <w:pPr>
        <w:numPr>
          <w:ilvl w:val="0"/>
          <w:numId w:val="8"/>
        </w:numPr>
        <w:spacing w:after="0"/>
        <w:rPr>
          <w:rFonts w:asciiTheme="majorBidi" w:hAnsiTheme="majorBidi" w:cstheme="majorBidi"/>
          <w:bCs/>
          <w:sz w:val="28"/>
          <w:szCs w:val="28"/>
        </w:rPr>
      </w:pPr>
      <w:r w:rsidRPr="00127AB1">
        <w:rPr>
          <w:rFonts w:asciiTheme="majorBidi" w:hAnsiTheme="majorBidi" w:cstheme="majorBidi"/>
          <w:bCs/>
          <w:sz w:val="28"/>
          <w:szCs w:val="28"/>
        </w:rPr>
        <w:t>Procese de transport.</w:t>
      </w:r>
    </w:p>
    <w:p w14:paraId="46658066" w14:textId="265A4A05" w:rsidR="00127AB1" w:rsidRPr="00127AB1" w:rsidRDefault="00B60075" w:rsidP="00127AB1">
      <w:pPr>
        <w:numPr>
          <w:ilvl w:val="0"/>
          <w:numId w:val="8"/>
        </w:numPr>
        <w:spacing w:after="0"/>
        <w:rPr>
          <w:rFonts w:asciiTheme="majorBidi" w:hAnsiTheme="majorBidi" w:cstheme="majorBidi"/>
          <w:bCs/>
          <w:sz w:val="28"/>
          <w:szCs w:val="28"/>
        </w:rPr>
      </w:pPr>
      <w:proofErr w:type="spellStart"/>
      <w:r w:rsidRPr="00127AB1">
        <w:rPr>
          <w:rFonts w:asciiTheme="majorBidi" w:hAnsiTheme="majorBidi" w:cstheme="majorBidi"/>
          <w:bCs/>
          <w:sz w:val="28"/>
          <w:szCs w:val="28"/>
        </w:rPr>
        <w:t>Preformularea</w:t>
      </w:r>
      <w:proofErr w:type="spellEnd"/>
      <w:r w:rsidRPr="00127AB1">
        <w:rPr>
          <w:rFonts w:asciiTheme="majorBidi" w:hAnsiTheme="majorBidi" w:cstheme="majorBidi"/>
          <w:bCs/>
          <w:sz w:val="28"/>
          <w:szCs w:val="28"/>
        </w:rPr>
        <w:t xml:space="preserve"> medicamentelor. Solubilitatea medicamentelor. Factori care </w:t>
      </w:r>
      <w:proofErr w:type="spellStart"/>
      <w:r w:rsidRPr="00127AB1">
        <w:rPr>
          <w:rFonts w:asciiTheme="majorBidi" w:hAnsiTheme="majorBidi" w:cstheme="majorBidi"/>
          <w:bCs/>
          <w:sz w:val="28"/>
          <w:szCs w:val="28"/>
        </w:rPr>
        <w:t>influenţează</w:t>
      </w:r>
      <w:proofErr w:type="spellEnd"/>
      <w:r w:rsidRPr="00127AB1">
        <w:rPr>
          <w:rFonts w:asciiTheme="majorBidi" w:hAnsiTheme="majorBidi" w:cstheme="majorBidi"/>
          <w:bCs/>
          <w:sz w:val="28"/>
          <w:szCs w:val="28"/>
        </w:rPr>
        <w:t xml:space="preserve"> solubilitatea.</w:t>
      </w:r>
    </w:p>
    <w:p w14:paraId="3EFBA5AB" w14:textId="6A0BAA7C" w:rsidR="00127AB1" w:rsidRPr="00127AB1" w:rsidRDefault="00B60075" w:rsidP="00127AB1">
      <w:pPr>
        <w:numPr>
          <w:ilvl w:val="0"/>
          <w:numId w:val="8"/>
        </w:numPr>
        <w:spacing w:after="0"/>
        <w:rPr>
          <w:rFonts w:asciiTheme="majorBidi" w:hAnsiTheme="majorBidi" w:cstheme="majorBidi"/>
          <w:bCs/>
          <w:sz w:val="28"/>
          <w:szCs w:val="28"/>
        </w:rPr>
      </w:pPr>
      <w:r w:rsidRPr="00127AB1">
        <w:rPr>
          <w:rFonts w:asciiTheme="majorBidi" w:hAnsiTheme="majorBidi" w:cstheme="majorBidi"/>
          <w:bCs/>
          <w:sz w:val="28"/>
          <w:szCs w:val="28"/>
        </w:rPr>
        <w:t xml:space="preserve">Cinetica de </w:t>
      </w:r>
      <w:proofErr w:type="spellStart"/>
      <w:r w:rsidRPr="00127AB1">
        <w:rPr>
          <w:rFonts w:asciiTheme="majorBidi" w:hAnsiTheme="majorBidi" w:cstheme="majorBidi"/>
          <w:bCs/>
          <w:sz w:val="28"/>
          <w:szCs w:val="28"/>
        </w:rPr>
        <w:t>reacţie</w:t>
      </w:r>
      <w:proofErr w:type="spellEnd"/>
      <w:r w:rsidRPr="00127AB1">
        <w:rPr>
          <w:rFonts w:asciiTheme="majorBidi" w:hAnsiTheme="majorBidi" w:cstheme="majorBidi"/>
          <w:bCs/>
          <w:sz w:val="28"/>
          <w:szCs w:val="28"/>
        </w:rPr>
        <w:t xml:space="preserve">. </w:t>
      </w:r>
      <w:proofErr w:type="spellStart"/>
      <w:r w:rsidRPr="00127AB1">
        <w:rPr>
          <w:rFonts w:asciiTheme="majorBidi" w:hAnsiTheme="majorBidi" w:cstheme="majorBidi"/>
          <w:bCs/>
          <w:sz w:val="28"/>
          <w:szCs w:val="28"/>
        </w:rPr>
        <w:t>Aplicaţii</w:t>
      </w:r>
      <w:proofErr w:type="spellEnd"/>
      <w:r w:rsidRPr="00127AB1">
        <w:rPr>
          <w:rFonts w:asciiTheme="majorBidi" w:hAnsiTheme="majorBidi" w:cstheme="majorBidi"/>
          <w:bCs/>
          <w:sz w:val="28"/>
          <w:szCs w:val="28"/>
        </w:rPr>
        <w:t xml:space="preserve"> la evaluarea cedării </w:t>
      </w:r>
      <w:proofErr w:type="spellStart"/>
      <w:r w:rsidRPr="00127AB1">
        <w:rPr>
          <w:rFonts w:asciiTheme="majorBidi" w:hAnsiTheme="majorBidi" w:cstheme="majorBidi"/>
          <w:bCs/>
          <w:sz w:val="28"/>
          <w:szCs w:val="28"/>
        </w:rPr>
        <w:t>substanţelor</w:t>
      </w:r>
      <w:proofErr w:type="spellEnd"/>
      <w:r w:rsidRPr="00127AB1">
        <w:rPr>
          <w:rFonts w:asciiTheme="majorBidi" w:hAnsiTheme="majorBidi" w:cstheme="majorBidi"/>
          <w:bCs/>
          <w:sz w:val="28"/>
          <w:szCs w:val="28"/>
        </w:rPr>
        <w:t xml:space="preserve"> medicamentoase din forme farmaceutice. Stabilitatea medicamentelor.</w:t>
      </w:r>
    </w:p>
    <w:p w14:paraId="570F5814" w14:textId="5855A694" w:rsidR="00127AB1" w:rsidRPr="00127AB1" w:rsidRDefault="00B60075" w:rsidP="00127AB1">
      <w:pPr>
        <w:numPr>
          <w:ilvl w:val="0"/>
          <w:numId w:val="8"/>
        </w:numPr>
        <w:spacing w:after="0"/>
        <w:rPr>
          <w:rFonts w:asciiTheme="majorBidi" w:hAnsiTheme="majorBidi" w:cstheme="majorBidi"/>
          <w:bCs/>
          <w:sz w:val="28"/>
          <w:szCs w:val="28"/>
        </w:rPr>
      </w:pPr>
      <w:r w:rsidRPr="00127AB1">
        <w:rPr>
          <w:rFonts w:asciiTheme="majorBidi" w:hAnsiTheme="majorBidi" w:cstheme="majorBidi"/>
          <w:bCs/>
          <w:sz w:val="28"/>
          <w:szCs w:val="28"/>
        </w:rPr>
        <w:t xml:space="preserve">Elemente de cinetică fizică </w:t>
      </w:r>
      <w:proofErr w:type="spellStart"/>
      <w:r w:rsidRPr="00127AB1">
        <w:rPr>
          <w:rFonts w:asciiTheme="majorBidi" w:hAnsiTheme="majorBidi" w:cstheme="majorBidi"/>
          <w:bCs/>
          <w:sz w:val="28"/>
          <w:szCs w:val="28"/>
        </w:rPr>
        <w:t>şi</w:t>
      </w:r>
      <w:proofErr w:type="spellEnd"/>
      <w:r w:rsidRPr="00127AB1">
        <w:rPr>
          <w:rFonts w:asciiTheme="majorBidi" w:hAnsiTheme="majorBidi" w:cstheme="majorBidi"/>
          <w:bCs/>
          <w:sz w:val="28"/>
          <w:szCs w:val="28"/>
        </w:rPr>
        <w:t xml:space="preserve"> chimică în </w:t>
      </w:r>
      <w:proofErr w:type="spellStart"/>
      <w:r w:rsidRPr="00127AB1">
        <w:rPr>
          <w:rFonts w:asciiTheme="majorBidi" w:hAnsiTheme="majorBidi" w:cstheme="majorBidi"/>
          <w:bCs/>
          <w:sz w:val="28"/>
          <w:szCs w:val="28"/>
        </w:rPr>
        <w:t>biodisponibilitatea</w:t>
      </w:r>
      <w:proofErr w:type="spellEnd"/>
      <w:r w:rsidRPr="00127AB1">
        <w:rPr>
          <w:rFonts w:asciiTheme="majorBidi" w:hAnsiTheme="majorBidi" w:cstheme="majorBidi"/>
          <w:bCs/>
          <w:sz w:val="28"/>
          <w:szCs w:val="28"/>
        </w:rPr>
        <w:t xml:space="preserve"> medicamentelor. </w:t>
      </w:r>
    </w:p>
    <w:p w14:paraId="02B2D1A2" w14:textId="1F2CF983" w:rsidR="00127AB1" w:rsidRPr="00127AB1" w:rsidRDefault="00B60075" w:rsidP="00127AB1">
      <w:pPr>
        <w:numPr>
          <w:ilvl w:val="0"/>
          <w:numId w:val="8"/>
        </w:numPr>
        <w:spacing w:after="0"/>
        <w:rPr>
          <w:rFonts w:asciiTheme="majorBidi" w:hAnsiTheme="majorBidi" w:cstheme="majorBidi"/>
          <w:bCs/>
          <w:sz w:val="28"/>
          <w:szCs w:val="28"/>
        </w:rPr>
      </w:pPr>
      <w:r w:rsidRPr="00127AB1">
        <w:rPr>
          <w:rFonts w:asciiTheme="majorBidi" w:hAnsiTheme="majorBidi" w:cstheme="majorBidi"/>
          <w:bCs/>
          <w:sz w:val="28"/>
          <w:szCs w:val="28"/>
        </w:rPr>
        <w:t xml:space="preserve">Viteza de dizolvare a </w:t>
      </w:r>
      <w:proofErr w:type="spellStart"/>
      <w:r w:rsidRPr="00127AB1">
        <w:rPr>
          <w:rFonts w:asciiTheme="majorBidi" w:hAnsiTheme="majorBidi" w:cstheme="majorBidi"/>
          <w:bCs/>
          <w:sz w:val="28"/>
          <w:szCs w:val="28"/>
        </w:rPr>
        <w:t>substanţelor</w:t>
      </w:r>
      <w:proofErr w:type="spellEnd"/>
      <w:r w:rsidRPr="00127AB1">
        <w:rPr>
          <w:rFonts w:asciiTheme="majorBidi" w:hAnsiTheme="majorBidi" w:cstheme="majorBidi"/>
          <w:bCs/>
          <w:sz w:val="28"/>
          <w:szCs w:val="28"/>
        </w:rPr>
        <w:t xml:space="preserve"> medicamentoase din forme farmaceutice. Factori care </w:t>
      </w:r>
      <w:proofErr w:type="spellStart"/>
      <w:r w:rsidRPr="00127AB1">
        <w:rPr>
          <w:rFonts w:asciiTheme="majorBidi" w:hAnsiTheme="majorBidi" w:cstheme="majorBidi"/>
          <w:bCs/>
          <w:sz w:val="28"/>
          <w:szCs w:val="28"/>
        </w:rPr>
        <w:t>influenţează</w:t>
      </w:r>
      <w:proofErr w:type="spellEnd"/>
      <w:r w:rsidRPr="00127AB1">
        <w:rPr>
          <w:rFonts w:asciiTheme="majorBidi" w:hAnsiTheme="majorBidi" w:cstheme="majorBidi"/>
          <w:bCs/>
          <w:sz w:val="28"/>
          <w:szCs w:val="28"/>
        </w:rPr>
        <w:t xml:space="preserve"> viteza de dizolvare. Metode </w:t>
      </w:r>
      <w:proofErr w:type="spellStart"/>
      <w:r w:rsidRPr="00127AB1">
        <w:rPr>
          <w:rFonts w:asciiTheme="majorBidi" w:hAnsiTheme="majorBidi" w:cstheme="majorBidi"/>
          <w:bCs/>
          <w:sz w:val="28"/>
          <w:szCs w:val="28"/>
        </w:rPr>
        <w:t>şi</w:t>
      </w:r>
      <w:proofErr w:type="spellEnd"/>
      <w:r w:rsidRPr="00127AB1">
        <w:rPr>
          <w:rFonts w:asciiTheme="majorBidi" w:hAnsiTheme="majorBidi" w:cstheme="majorBidi"/>
          <w:bCs/>
          <w:sz w:val="28"/>
          <w:szCs w:val="28"/>
        </w:rPr>
        <w:t xml:space="preserve"> tehnici de studiu a vitezei de dizolvare.</w:t>
      </w:r>
    </w:p>
    <w:p w14:paraId="2120E994" w14:textId="38E9B054" w:rsidR="00127AB1" w:rsidRPr="00127AB1" w:rsidRDefault="00B60075" w:rsidP="00127AB1">
      <w:pPr>
        <w:numPr>
          <w:ilvl w:val="0"/>
          <w:numId w:val="8"/>
        </w:numPr>
        <w:spacing w:after="0"/>
        <w:rPr>
          <w:rFonts w:asciiTheme="majorBidi" w:hAnsiTheme="majorBidi" w:cstheme="majorBidi"/>
          <w:bCs/>
          <w:sz w:val="28"/>
          <w:szCs w:val="28"/>
        </w:rPr>
      </w:pPr>
      <w:r w:rsidRPr="00127AB1">
        <w:rPr>
          <w:rFonts w:asciiTheme="majorBidi" w:hAnsiTheme="majorBidi" w:cstheme="majorBidi"/>
          <w:bCs/>
          <w:sz w:val="28"/>
          <w:szCs w:val="28"/>
        </w:rPr>
        <w:t xml:space="preserve">Aspecte de fotochimie. Procese </w:t>
      </w:r>
      <w:proofErr w:type="spellStart"/>
      <w:r w:rsidRPr="00127AB1">
        <w:rPr>
          <w:rFonts w:asciiTheme="majorBidi" w:hAnsiTheme="majorBidi" w:cstheme="majorBidi"/>
          <w:bCs/>
          <w:sz w:val="28"/>
          <w:szCs w:val="28"/>
        </w:rPr>
        <w:t>fotofizice</w:t>
      </w:r>
      <w:proofErr w:type="spellEnd"/>
      <w:r w:rsidRPr="00127AB1">
        <w:rPr>
          <w:rFonts w:asciiTheme="majorBidi" w:hAnsiTheme="majorBidi" w:cstheme="majorBidi"/>
          <w:bCs/>
          <w:sz w:val="28"/>
          <w:szCs w:val="28"/>
        </w:rPr>
        <w:t xml:space="preserve"> </w:t>
      </w:r>
      <w:proofErr w:type="spellStart"/>
      <w:r w:rsidRPr="00127AB1">
        <w:rPr>
          <w:rFonts w:asciiTheme="majorBidi" w:hAnsiTheme="majorBidi" w:cstheme="majorBidi"/>
          <w:bCs/>
          <w:sz w:val="28"/>
          <w:szCs w:val="28"/>
        </w:rPr>
        <w:t>şi</w:t>
      </w:r>
      <w:proofErr w:type="spellEnd"/>
      <w:r w:rsidRPr="00127AB1">
        <w:rPr>
          <w:rFonts w:asciiTheme="majorBidi" w:hAnsiTheme="majorBidi" w:cstheme="majorBidi"/>
          <w:bCs/>
          <w:sz w:val="28"/>
          <w:szCs w:val="28"/>
        </w:rPr>
        <w:t xml:space="preserve"> </w:t>
      </w:r>
      <w:proofErr w:type="spellStart"/>
      <w:r w:rsidRPr="00127AB1">
        <w:rPr>
          <w:rFonts w:asciiTheme="majorBidi" w:hAnsiTheme="majorBidi" w:cstheme="majorBidi"/>
          <w:bCs/>
          <w:sz w:val="28"/>
          <w:szCs w:val="28"/>
        </w:rPr>
        <w:t>reacţii</w:t>
      </w:r>
      <w:proofErr w:type="spellEnd"/>
      <w:r w:rsidRPr="00127AB1">
        <w:rPr>
          <w:rFonts w:asciiTheme="majorBidi" w:hAnsiTheme="majorBidi" w:cstheme="majorBidi"/>
          <w:bCs/>
          <w:sz w:val="28"/>
          <w:szCs w:val="28"/>
        </w:rPr>
        <w:t xml:space="preserve"> fotochimice în studiul medicamentelor.</w:t>
      </w:r>
    </w:p>
    <w:p w14:paraId="06AD8F50" w14:textId="40F30E44" w:rsidR="00127AB1" w:rsidRPr="00127AB1" w:rsidRDefault="00B60075" w:rsidP="00127AB1">
      <w:pPr>
        <w:numPr>
          <w:ilvl w:val="0"/>
          <w:numId w:val="8"/>
        </w:numPr>
        <w:spacing w:after="0"/>
        <w:rPr>
          <w:rFonts w:asciiTheme="majorBidi" w:hAnsiTheme="majorBidi" w:cstheme="majorBidi"/>
          <w:bCs/>
          <w:sz w:val="28"/>
          <w:szCs w:val="28"/>
        </w:rPr>
      </w:pPr>
      <w:proofErr w:type="spellStart"/>
      <w:r w:rsidRPr="00127AB1">
        <w:rPr>
          <w:rFonts w:asciiTheme="majorBidi" w:hAnsiTheme="majorBidi" w:cstheme="majorBidi"/>
          <w:bCs/>
          <w:sz w:val="28"/>
          <w:szCs w:val="28"/>
        </w:rPr>
        <w:t>Fizico</w:t>
      </w:r>
      <w:proofErr w:type="spellEnd"/>
      <w:r w:rsidRPr="00127AB1">
        <w:rPr>
          <w:rFonts w:asciiTheme="majorBidi" w:hAnsiTheme="majorBidi" w:cstheme="majorBidi"/>
          <w:bCs/>
          <w:sz w:val="28"/>
          <w:szCs w:val="28"/>
        </w:rPr>
        <w:t xml:space="preserve">-chimia </w:t>
      </w:r>
      <w:proofErr w:type="spellStart"/>
      <w:r w:rsidRPr="00127AB1">
        <w:rPr>
          <w:rFonts w:asciiTheme="majorBidi" w:hAnsiTheme="majorBidi" w:cstheme="majorBidi"/>
          <w:bCs/>
          <w:sz w:val="28"/>
          <w:szCs w:val="28"/>
        </w:rPr>
        <w:t>suprafeţelor</w:t>
      </w:r>
      <w:proofErr w:type="spellEnd"/>
      <w:r w:rsidRPr="00127AB1">
        <w:rPr>
          <w:rFonts w:asciiTheme="majorBidi" w:hAnsiTheme="majorBidi" w:cstheme="majorBidi"/>
          <w:bCs/>
          <w:sz w:val="28"/>
          <w:szCs w:val="28"/>
        </w:rPr>
        <w:t xml:space="preserve">. Fenomene </w:t>
      </w:r>
      <w:proofErr w:type="spellStart"/>
      <w:r w:rsidRPr="00127AB1">
        <w:rPr>
          <w:rFonts w:asciiTheme="majorBidi" w:hAnsiTheme="majorBidi" w:cstheme="majorBidi"/>
          <w:bCs/>
          <w:sz w:val="28"/>
          <w:szCs w:val="28"/>
        </w:rPr>
        <w:t>interfaciale</w:t>
      </w:r>
      <w:proofErr w:type="spellEnd"/>
      <w:r w:rsidRPr="00127AB1">
        <w:rPr>
          <w:rFonts w:asciiTheme="majorBidi" w:hAnsiTheme="majorBidi" w:cstheme="majorBidi"/>
          <w:bCs/>
          <w:sz w:val="28"/>
          <w:szCs w:val="28"/>
        </w:rPr>
        <w:t xml:space="preserve">. </w:t>
      </w:r>
      <w:proofErr w:type="spellStart"/>
      <w:r w:rsidRPr="00127AB1">
        <w:rPr>
          <w:rFonts w:asciiTheme="majorBidi" w:hAnsiTheme="majorBidi" w:cstheme="majorBidi"/>
          <w:bCs/>
          <w:sz w:val="28"/>
          <w:szCs w:val="28"/>
        </w:rPr>
        <w:t>Adsorbţia</w:t>
      </w:r>
      <w:proofErr w:type="spellEnd"/>
      <w:r w:rsidRPr="00127AB1">
        <w:rPr>
          <w:rFonts w:asciiTheme="majorBidi" w:hAnsiTheme="majorBidi" w:cstheme="majorBidi"/>
          <w:bCs/>
          <w:sz w:val="28"/>
          <w:szCs w:val="28"/>
        </w:rPr>
        <w:t xml:space="preserve">. </w:t>
      </w:r>
      <w:proofErr w:type="spellStart"/>
      <w:r w:rsidRPr="00127AB1">
        <w:rPr>
          <w:rFonts w:asciiTheme="majorBidi" w:hAnsiTheme="majorBidi" w:cstheme="majorBidi"/>
          <w:bCs/>
          <w:sz w:val="28"/>
          <w:szCs w:val="28"/>
        </w:rPr>
        <w:t>Aplicaţii</w:t>
      </w:r>
      <w:proofErr w:type="spellEnd"/>
      <w:r w:rsidRPr="00127AB1">
        <w:rPr>
          <w:rFonts w:asciiTheme="majorBidi" w:hAnsiTheme="majorBidi" w:cstheme="majorBidi"/>
          <w:bCs/>
          <w:sz w:val="28"/>
          <w:szCs w:val="28"/>
        </w:rPr>
        <w:t xml:space="preserve"> în studii de </w:t>
      </w:r>
      <w:proofErr w:type="spellStart"/>
      <w:r w:rsidRPr="00127AB1">
        <w:rPr>
          <w:rFonts w:asciiTheme="majorBidi" w:hAnsiTheme="majorBidi" w:cstheme="majorBidi"/>
          <w:bCs/>
          <w:sz w:val="28"/>
          <w:szCs w:val="28"/>
        </w:rPr>
        <w:t>preformulare</w:t>
      </w:r>
      <w:proofErr w:type="spellEnd"/>
      <w:r w:rsidRPr="00127AB1">
        <w:rPr>
          <w:rFonts w:asciiTheme="majorBidi" w:hAnsiTheme="majorBidi" w:cstheme="majorBidi"/>
          <w:bCs/>
          <w:sz w:val="28"/>
          <w:szCs w:val="28"/>
        </w:rPr>
        <w:t xml:space="preserve"> </w:t>
      </w:r>
      <w:proofErr w:type="spellStart"/>
      <w:r w:rsidRPr="00127AB1">
        <w:rPr>
          <w:rFonts w:asciiTheme="majorBidi" w:hAnsiTheme="majorBidi" w:cstheme="majorBidi"/>
          <w:bCs/>
          <w:sz w:val="28"/>
          <w:szCs w:val="28"/>
        </w:rPr>
        <w:t>şi</w:t>
      </w:r>
      <w:proofErr w:type="spellEnd"/>
      <w:r w:rsidRPr="00127AB1">
        <w:rPr>
          <w:rFonts w:asciiTheme="majorBidi" w:hAnsiTheme="majorBidi" w:cstheme="majorBidi"/>
          <w:bCs/>
          <w:sz w:val="28"/>
          <w:szCs w:val="28"/>
        </w:rPr>
        <w:t xml:space="preserve"> formulare farmaceutică.</w:t>
      </w:r>
    </w:p>
    <w:p w14:paraId="4B5FB18D" w14:textId="3DF4DF84" w:rsidR="00127AB1" w:rsidRPr="00127AB1" w:rsidRDefault="00B60075" w:rsidP="00127AB1">
      <w:pPr>
        <w:numPr>
          <w:ilvl w:val="0"/>
          <w:numId w:val="8"/>
        </w:numPr>
        <w:spacing w:after="0"/>
        <w:rPr>
          <w:rFonts w:asciiTheme="majorBidi" w:hAnsiTheme="majorBidi" w:cstheme="majorBidi"/>
          <w:bCs/>
          <w:sz w:val="28"/>
          <w:szCs w:val="28"/>
        </w:rPr>
      </w:pPr>
      <w:r w:rsidRPr="00127AB1">
        <w:rPr>
          <w:rFonts w:asciiTheme="majorBidi" w:hAnsiTheme="majorBidi" w:cstheme="majorBidi"/>
          <w:bCs/>
          <w:sz w:val="28"/>
          <w:szCs w:val="28"/>
        </w:rPr>
        <w:t xml:space="preserve">Sisteme disperse. Sisteme coloidale. </w:t>
      </w:r>
      <w:proofErr w:type="spellStart"/>
      <w:r w:rsidRPr="00127AB1">
        <w:rPr>
          <w:rFonts w:asciiTheme="majorBidi" w:hAnsiTheme="majorBidi" w:cstheme="majorBidi"/>
          <w:bCs/>
          <w:sz w:val="28"/>
          <w:szCs w:val="28"/>
        </w:rPr>
        <w:t>Aplicaţii</w:t>
      </w:r>
      <w:proofErr w:type="spellEnd"/>
      <w:r w:rsidRPr="00127AB1">
        <w:rPr>
          <w:rFonts w:asciiTheme="majorBidi" w:hAnsiTheme="majorBidi" w:cstheme="majorBidi"/>
          <w:bCs/>
          <w:sz w:val="28"/>
          <w:szCs w:val="28"/>
        </w:rPr>
        <w:t xml:space="preserve"> la proiectarea si studiul medicamentelor.</w:t>
      </w:r>
    </w:p>
    <w:p w14:paraId="312B3E9F" w14:textId="1D110E93" w:rsidR="00127AB1" w:rsidRPr="00127AB1" w:rsidRDefault="00B60075" w:rsidP="00127AB1">
      <w:pPr>
        <w:numPr>
          <w:ilvl w:val="0"/>
          <w:numId w:val="8"/>
        </w:numPr>
        <w:spacing w:after="0"/>
        <w:rPr>
          <w:rFonts w:asciiTheme="majorBidi" w:hAnsiTheme="majorBidi" w:cstheme="majorBidi"/>
          <w:bCs/>
          <w:sz w:val="28"/>
          <w:szCs w:val="28"/>
        </w:rPr>
      </w:pPr>
      <w:proofErr w:type="spellStart"/>
      <w:r w:rsidRPr="00127AB1">
        <w:rPr>
          <w:rFonts w:asciiTheme="majorBidi" w:hAnsiTheme="majorBidi" w:cstheme="majorBidi"/>
          <w:bCs/>
          <w:sz w:val="28"/>
          <w:szCs w:val="28"/>
          <w:lang w:val="en-US"/>
        </w:rPr>
        <w:t>Nanomateriale</w:t>
      </w:r>
      <w:proofErr w:type="spellEnd"/>
      <w:r w:rsidRPr="00127AB1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127AB1">
        <w:rPr>
          <w:rFonts w:asciiTheme="majorBidi" w:hAnsiTheme="majorBidi" w:cstheme="majorBidi"/>
          <w:bCs/>
          <w:sz w:val="28"/>
          <w:szCs w:val="28"/>
          <w:lang w:val="en-US"/>
        </w:rPr>
        <w:t>coloidale</w:t>
      </w:r>
      <w:proofErr w:type="spellEnd"/>
      <w:r w:rsidRPr="00127AB1">
        <w:rPr>
          <w:rFonts w:asciiTheme="majorBidi" w:hAnsiTheme="majorBidi" w:cstheme="majorBidi"/>
          <w:bCs/>
          <w:sz w:val="28"/>
          <w:szCs w:val="28"/>
          <w:lang w:val="en-US"/>
        </w:rPr>
        <w:t xml:space="preserve">. </w:t>
      </w:r>
      <w:proofErr w:type="spellStart"/>
      <w:r w:rsidRPr="00127AB1">
        <w:rPr>
          <w:rFonts w:asciiTheme="majorBidi" w:hAnsiTheme="majorBidi" w:cstheme="majorBidi"/>
          <w:bCs/>
          <w:sz w:val="28"/>
          <w:szCs w:val="28"/>
          <w:lang w:val="en-US"/>
        </w:rPr>
        <w:t>Aplicaţii</w:t>
      </w:r>
      <w:proofErr w:type="spellEnd"/>
      <w:r w:rsidRPr="00127AB1">
        <w:rPr>
          <w:rFonts w:asciiTheme="majorBidi" w:hAnsiTheme="majorBidi" w:cstheme="majorBidi"/>
          <w:bCs/>
          <w:sz w:val="28"/>
          <w:szCs w:val="28"/>
          <w:lang w:val="en-US"/>
        </w:rPr>
        <w:t xml:space="preserve"> medico-</w:t>
      </w:r>
      <w:proofErr w:type="spellStart"/>
      <w:r w:rsidRPr="00127AB1">
        <w:rPr>
          <w:rFonts w:asciiTheme="majorBidi" w:hAnsiTheme="majorBidi" w:cstheme="majorBidi"/>
          <w:bCs/>
          <w:sz w:val="28"/>
          <w:szCs w:val="28"/>
          <w:lang w:val="en-US"/>
        </w:rPr>
        <w:t>farmaceutice</w:t>
      </w:r>
      <w:proofErr w:type="spellEnd"/>
      <w:r w:rsidRPr="00127AB1">
        <w:rPr>
          <w:rFonts w:asciiTheme="majorBidi" w:hAnsiTheme="majorBidi" w:cstheme="majorBidi"/>
          <w:bCs/>
          <w:sz w:val="28"/>
          <w:szCs w:val="28"/>
          <w:lang w:val="en-US"/>
        </w:rPr>
        <w:t>.</w:t>
      </w:r>
    </w:p>
    <w:p w14:paraId="630E2FC7" w14:textId="7DB9F006" w:rsidR="00127AB1" w:rsidRPr="00127AB1" w:rsidRDefault="00B60075" w:rsidP="00127AB1">
      <w:pPr>
        <w:numPr>
          <w:ilvl w:val="0"/>
          <w:numId w:val="8"/>
        </w:numPr>
        <w:spacing w:after="0"/>
        <w:rPr>
          <w:rFonts w:asciiTheme="majorBidi" w:hAnsiTheme="majorBidi" w:cstheme="majorBidi"/>
          <w:bCs/>
          <w:sz w:val="28"/>
          <w:szCs w:val="28"/>
        </w:rPr>
      </w:pPr>
      <w:proofErr w:type="spellStart"/>
      <w:r w:rsidRPr="00127AB1">
        <w:rPr>
          <w:rFonts w:asciiTheme="majorBidi" w:hAnsiTheme="majorBidi" w:cstheme="majorBidi"/>
          <w:bCs/>
          <w:sz w:val="28"/>
          <w:szCs w:val="28"/>
          <w:lang w:val="en-US"/>
        </w:rPr>
        <w:t>Polimeri</w:t>
      </w:r>
      <w:proofErr w:type="spellEnd"/>
      <w:r w:rsidRPr="00127AB1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127AB1">
        <w:rPr>
          <w:rFonts w:asciiTheme="majorBidi" w:hAnsiTheme="majorBidi" w:cstheme="majorBidi"/>
          <w:bCs/>
          <w:sz w:val="28"/>
          <w:szCs w:val="28"/>
          <w:lang w:val="en-US"/>
        </w:rPr>
        <w:t>şi</w:t>
      </w:r>
      <w:proofErr w:type="spellEnd"/>
      <w:r w:rsidRPr="00127AB1">
        <w:rPr>
          <w:rFonts w:asciiTheme="majorBidi" w:hAnsiTheme="majorBidi" w:cstheme="majorBidi"/>
          <w:bCs/>
          <w:sz w:val="28"/>
          <w:szCs w:val="28"/>
          <w:lang w:val="en-US"/>
        </w:rPr>
        <w:t xml:space="preserve"> macromolecule. Biomacromolecule.</w:t>
      </w:r>
    </w:p>
    <w:p w14:paraId="324BD337" w14:textId="0A4058F5" w:rsidR="00127AB1" w:rsidRPr="00127AB1" w:rsidRDefault="00B60075" w:rsidP="00127AB1">
      <w:pPr>
        <w:numPr>
          <w:ilvl w:val="0"/>
          <w:numId w:val="8"/>
        </w:numPr>
        <w:spacing w:after="0"/>
        <w:rPr>
          <w:rFonts w:asciiTheme="majorBidi" w:hAnsiTheme="majorBidi" w:cstheme="majorBidi"/>
          <w:bCs/>
          <w:sz w:val="28"/>
          <w:szCs w:val="28"/>
          <w:lang w:val="en-US"/>
        </w:rPr>
      </w:pPr>
      <w:proofErr w:type="spellStart"/>
      <w:r w:rsidRPr="00127AB1">
        <w:rPr>
          <w:rFonts w:asciiTheme="majorBidi" w:hAnsiTheme="majorBidi" w:cstheme="majorBidi"/>
          <w:bCs/>
          <w:sz w:val="28"/>
          <w:szCs w:val="28"/>
          <w:lang w:val="en-US"/>
        </w:rPr>
        <w:t>Forme</w:t>
      </w:r>
      <w:proofErr w:type="spellEnd"/>
      <w:r w:rsidRPr="00127AB1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127AB1">
        <w:rPr>
          <w:rFonts w:asciiTheme="majorBidi" w:hAnsiTheme="majorBidi" w:cstheme="majorBidi"/>
          <w:bCs/>
          <w:sz w:val="28"/>
          <w:szCs w:val="28"/>
          <w:lang w:val="en-US"/>
        </w:rPr>
        <w:t>farmaceutice</w:t>
      </w:r>
      <w:proofErr w:type="spellEnd"/>
      <w:r w:rsidRPr="00127AB1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127AB1">
        <w:rPr>
          <w:rFonts w:asciiTheme="majorBidi" w:hAnsiTheme="majorBidi" w:cstheme="majorBidi"/>
          <w:bCs/>
          <w:sz w:val="28"/>
          <w:szCs w:val="28"/>
          <w:lang w:val="en-US"/>
        </w:rPr>
        <w:t>moderne</w:t>
      </w:r>
      <w:proofErr w:type="spellEnd"/>
      <w:r w:rsidRPr="00127AB1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127AB1">
        <w:rPr>
          <w:rFonts w:asciiTheme="majorBidi" w:hAnsiTheme="majorBidi" w:cstheme="majorBidi"/>
          <w:bCs/>
          <w:sz w:val="28"/>
          <w:szCs w:val="28"/>
          <w:lang w:val="en-US"/>
        </w:rPr>
        <w:t>liofilizate</w:t>
      </w:r>
      <w:proofErr w:type="spellEnd"/>
      <w:r w:rsidRPr="00127AB1">
        <w:rPr>
          <w:rFonts w:asciiTheme="majorBidi" w:hAnsiTheme="majorBidi" w:cstheme="majorBidi"/>
          <w:bCs/>
          <w:sz w:val="28"/>
          <w:szCs w:val="28"/>
          <w:lang w:val="en-US"/>
        </w:rPr>
        <w:t xml:space="preserve">. </w:t>
      </w:r>
      <w:proofErr w:type="spellStart"/>
      <w:r w:rsidRPr="00127AB1">
        <w:rPr>
          <w:rFonts w:asciiTheme="majorBidi" w:hAnsiTheme="majorBidi" w:cstheme="majorBidi"/>
          <w:bCs/>
          <w:sz w:val="28"/>
          <w:szCs w:val="28"/>
          <w:lang w:val="en-US"/>
        </w:rPr>
        <w:t>Preparare</w:t>
      </w:r>
      <w:proofErr w:type="spellEnd"/>
      <w:r w:rsidRPr="00127AB1">
        <w:rPr>
          <w:rFonts w:asciiTheme="majorBidi" w:hAnsiTheme="majorBidi" w:cstheme="majorBidi"/>
          <w:bCs/>
          <w:sz w:val="28"/>
          <w:szCs w:val="28"/>
          <w:lang w:val="en-US"/>
        </w:rPr>
        <w:t xml:space="preserve">, </w:t>
      </w:r>
      <w:proofErr w:type="spellStart"/>
      <w:r w:rsidRPr="00127AB1">
        <w:rPr>
          <w:rFonts w:asciiTheme="majorBidi" w:hAnsiTheme="majorBidi" w:cstheme="majorBidi"/>
          <w:bCs/>
          <w:sz w:val="28"/>
          <w:szCs w:val="28"/>
          <w:lang w:val="en-US"/>
        </w:rPr>
        <w:t>caracterizare</w:t>
      </w:r>
      <w:proofErr w:type="spellEnd"/>
      <w:r w:rsidRPr="00127AB1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127AB1">
        <w:rPr>
          <w:rFonts w:asciiTheme="majorBidi" w:hAnsiTheme="majorBidi" w:cstheme="majorBidi"/>
          <w:bCs/>
          <w:sz w:val="28"/>
          <w:szCs w:val="28"/>
          <w:lang w:val="en-US"/>
        </w:rPr>
        <w:t>fizico-chimică</w:t>
      </w:r>
      <w:proofErr w:type="spellEnd"/>
      <w:r w:rsidRPr="00127AB1">
        <w:rPr>
          <w:rFonts w:asciiTheme="majorBidi" w:hAnsiTheme="majorBidi" w:cstheme="majorBidi"/>
          <w:bCs/>
          <w:sz w:val="28"/>
          <w:szCs w:val="28"/>
          <w:lang w:val="en-US"/>
        </w:rPr>
        <w:t xml:space="preserve">, </w:t>
      </w:r>
      <w:proofErr w:type="spellStart"/>
      <w:r w:rsidRPr="00127AB1">
        <w:rPr>
          <w:rFonts w:asciiTheme="majorBidi" w:hAnsiTheme="majorBidi" w:cstheme="majorBidi"/>
          <w:bCs/>
          <w:sz w:val="28"/>
          <w:szCs w:val="28"/>
          <w:lang w:val="en-US"/>
        </w:rPr>
        <w:t>preformulare</w:t>
      </w:r>
      <w:proofErr w:type="spellEnd"/>
      <w:r w:rsidRPr="00127AB1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127AB1">
        <w:rPr>
          <w:rFonts w:asciiTheme="majorBidi" w:hAnsiTheme="majorBidi" w:cstheme="majorBidi"/>
          <w:bCs/>
          <w:sz w:val="28"/>
          <w:szCs w:val="28"/>
          <w:lang w:val="en-US"/>
        </w:rPr>
        <w:t>şi</w:t>
      </w:r>
      <w:proofErr w:type="spellEnd"/>
      <w:r w:rsidRPr="00127AB1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127AB1">
        <w:rPr>
          <w:rFonts w:asciiTheme="majorBidi" w:hAnsiTheme="majorBidi" w:cstheme="majorBidi"/>
          <w:bCs/>
          <w:sz w:val="28"/>
          <w:szCs w:val="28"/>
          <w:lang w:val="en-US"/>
        </w:rPr>
        <w:t>formulare</w:t>
      </w:r>
      <w:proofErr w:type="spellEnd"/>
      <w:r w:rsidRPr="00127AB1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127AB1">
        <w:rPr>
          <w:rFonts w:asciiTheme="majorBidi" w:hAnsiTheme="majorBidi" w:cstheme="majorBidi"/>
          <w:bCs/>
          <w:sz w:val="28"/>
          <w:szCs w:val="28"/>
          <w:lang w:val="en-US"/>
        </w:rPr>
        <w:t>farmaceutică</w:t>
      </w:r>
      <w:proofErr w:type="spellEnd"/>
      <w:r w:rsidRPr="00127AB1">
        <w:rPr>
          <w:rFonts w:asciiTheme="majorBidi" w:hAnsiTheme="majorBidi" w:cstheme="majorBidi"/>
          <w:bCs/>
          <w:sz w:val="28"/>
          <w:szCs w:val="28"/>
          <w:lang w:val="en-US"/>
        </w:rPr>
        <w:t>.</w:t>
      </w:r>
    </w:p>
    <w:p w14:paraId="21F2AA5E" w14:textId="09D29D43" w:rsidR="00127AB1" w:rsidRPr="00127AB1" w:rsidRDefault="00B60075" w:rsidP="00127AB1">
      <w:pPr>
        <w:numPr>
          <w:ilvl w:val="0"/>
          <w:numId w:val="8"/>
        </w:numPr>
        <w:spacing w:after="0"/>
        <w:rPr>
          <w:rFonts w:asciiTheme="majorBidi" w:hAnsiTheme="majorBidi" w:cstheme="majorBidi"/>
          <w:bCs/>
          <w:sz w:val="28"/>
          <w:szCs w:val="28"/>
          <w:lang w:val="en-US"/>
        </w:rPr>
      </w:pPr>
      <w:proofErr w:type="spellStart"/>
      <w:r w:rsidRPr="00127AB1">
        <w:rPr>
          <w:rFonts w:asciiTheme="majorBidi" w:hAnsiTheme="majorBidi" w:cstheme="majorBidi"/>
          <w:bCs/>
          <w:sz w:val="28"/>
          <w:szCs w:val="28"/>
          <w:lang w:val="en-US"/>
        </w:rPr>
        <w:t>Elemente</w:t>
      </w:r>
      <w:proofErr w:type="spellEnd"/>
      <w:r w:rsidRPr="00127AB1">
        <w:rPr>
          <w:rFonts w:asciiTheme="majorBidi" w:hAnsiTheme="majorBidi" w:cstheme="majorBidi"/>
          <w:bCs/>
          <w:sz w:val="28"/>
          <w:szCs w:val="28"/>
          <w:lang w:val="en-US"/>
        </w:rPr>
        <w:t xml:space="preserve"> de </w:t>
      </w:r>
      <w:proofErr w:type="spellStart"/>
      <w:r w:rsidRPr="00127AB1">
        <w:rPr>
          <w:rFonts w:asciiTheme="majorBidi" w:hAnsiTheme="majorBidi" w:cstheme="majorBidi"/>
          <w:bCs/>
          <w:sz w:val="28"/>
          <w:szCs w:val="28"/>
          <w:lang w:val="en-US"/>
        </w:rPr>
        <w:t>reologie</w:t>
      </w:r>
      <w:proofErr w:type="spellEnd"/>
      <w:r w:rsidRPr="00127AB1">
        <w:rPr>
          <w:rFonts w:asciiTheme="majorBidi" w:hAnsiTheme="majorBidi" w:cstheme="majorBidi"/>
          <w:bCs/>
          <w:sz w:val="28"/>
          <w:szCs w:val="28"/>
          <w:lang w:val="en-US"/>
        </w:rPr>
        <w:t xml:space="preserve">. </w:t>
      </w:r>
      <w:proofErr w:type="spellStart"/>
      <w:r w:rsidRPr="00127AB1">
        <w:rPr>
          <w:rFonts w:asciiTheme="majorBidi" w:hAnsiTheme="majorBidi" w:cstheme="majorBidi"/>
          <w:bCs/>
          <w:sz w:val="28"/>
          <w:szCs w:val="28"/>
          <w:lang w:val="en-US"/>
        </w:rPr>
        <w:t>Aplicaţii</w:t>
      </w:r>
      <w:proofErr w:type="spellEnd"/>
      <w:r w:rsidRPr="00127AB1">
        <w:rPr>
          <w:rFonts w:asciiTheme="majorBidi" w:hAnsiTheme="majorBidi" w:cstheme="majorBidi"/>
          <w:bCs/>
          <w:sz w:val="28"/>
          <w:szCs w:val="28"/>
          <w:lang w:val="en-US"/>
        </w:rPr>
        <w:t xml:space="preserve"> la </w:t>
      </w:r>
      <w:proofErr w:type="spellStart"/>
      <w:r w:rsidRPr="00127AB1">
        <w:rPr>
          <w:rFonts w:asciiTheme="majorBidi" w:hAnsiTheme="majorBidi" w:cstheme="majorBidi"/>
          <w:bCs/>
          <w:sz w:val="28"/>
          <w:szCs w:val="28"/>
          <w:lang w:val="en-US"/>
        </w:rPr>
        <w:t>sistemele</w:t>
      </w:r>
      <w:proofErr w:type="spellEnd"/>
      <w:r w:rsidRPr="00127AB1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127AB1">
        <w:rPr>
          <w:rFonts w:asciiTheme="majorBidi" w:hAnsiTheme="majorBidi" w:cstheme="majorBidi"/>
          <w:bCs/>
          <w:sz w:val="28"/>
          <w:szCs w:val="28"/>
          <w:lang w:val="en-US"/>
        </w:rPr>
        <w:t>farmaceutice</w:t>
      </w:r>
      <w:proofErr w:type="spellEnd"/>
      <w:r w:rsidRPr="00127AB1">
        <w:rPr>
          <w:rFonts w:asciiTheme="majorBidi" w:hAnsiTheme="majorBidi" w:cstheme="majorBidi"/>
          <w:bCs/>
          <w:sz w:val="28"/>
          <w:szCs w:val="28"/>
          <w:lang w:val="en-US"/>
        </w:rPr>
        <w:t xml:space="preserve"> de </w:t>
      </w:r>
      <w:proofErr w:type="spellStart"/>
      <w:r w:rsidRPr="00127AB1">
        <w:rPr>
          <w:rFonts w:asciiTheme="majorBidi" w:hAnsiTheme="majorBidi" w:cstheme="majorBidi"/>
          <w:bCs/>
          <w:sz w:val="28"/>
          <w:szCs w:val="28"/>
          <w:lang w:val="en-US"/>
        </w:rPr>
        <w:t>interes</w:t>
      </w:r>
      <w:proofErr w:type="spellEnd"/>
      <w:r w:rsidRPr="00127AB1">
        <w:rPr>
          <w:rFonts w:asciiTheme="majorBidi" w:hAnsiTheme="majorBidi" w:cstheme="majorBidi"/>
          <w:bCs/>
          <w:sz w:val="28"/>
          <w:szCs w:val="28"/>
          <w:lang w:val="en-US"/>
        </w:rPr>
        <w:t xml:space="preserve">. </w:t>
      </w:r>
      <w:proofErr w:type="spellStart"/>
      <w:r w:rsidRPr="00127AB1">
        <w:rPr>
          <w:rFonts w:asciiTheme="majorBidi" w:hAnsiTheme="majorBidi" w:cstheme="majorBidi"/>
          <w:bCs/>
          <w:sz w:val="28"/>
          <w:szCs w:val="28"/>
          <w:lang w:val="en-US"/>
        </w:rPr>
        <w:t>Caracteristicile</w:t>
      </w:r>
      <w:proofErr w:type="spellEnd"/>
      <w:r w:rsidRPr="00127AB1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127AB1">
        <w:rPr>
          <w:rFonts w:asciiTheme="majorBidi" w:hAnsiTheme="majorBidi" w:cstheme="majorBidi"/>
          <w:bCs/>
          <w:sz w:val="28"/>
          <w:szCs w:val="28"/>
          <w:lang w:val="en-US"/>
        </w:rPr>
        <w:t>reologice</w:t>
      </w:r>
      <w:proofErr w:type="spellEnd"/>
      <w:r w:rsidRPr="00127AB1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127AB1">
        <w:rPr>
          <w:rFonts w:asciiTheme="majorBidi" w:hAnsiTheme="majorBidi" w:cstheme="majorBidi"/>
          <w:bCs/>
          <w:sz w:val="28"/>
          <w:szCs w:val="28"/>
          <w:lang w:val="en-US"/>
        </w:rPr>
        <w:t>si</w:t>
      </w:r>
      <w:proofErr w:type="spellEnd"/>
      <w:r w:rsidRPr="00127AB1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127AB1">
        <w:rPr>
          <w:rFonts w:asciiTheme="majorBidi" w:hAnsiTheme="majorBidi" w:cstheme="majorBidi"/>
          <w:bCs/>
          <w:sz w:val="28"/>
          <w:szCs w:val="28"/>
          <w:lang w:val="en-US"/>
        </w:rPr>
        <w:t>disponibilitatea</w:t>
      </w:r>
      <w:proofErr w:type="spellEnd"/>
      <w:r w:rsidRPr="00127AB1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127AB1">
        <w:rPr>
          <w:rFonts w:asciiTheme="majorBidi" w:hAnsiTheme="majorBidi" w:cstheme="majorBidi"/>
          <w:bCs/>
          <w:sz w:val="28"/>
          <w:szCs w:val="28"/>
          <w:lang w:val="en-US"/>
        </w:rPr>
        <w:t>substanţelor</w:t>
      </w:r>
      <w:proofErr w:type="spellEnd"/>
      <w:r w:rsidRPr="00127AB1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127AB1">
        <w:rPr>
          <w:rFonts w:asciiTheme="majorBidi" w:hAnsiTheme="majorBidi" w:cstheme="majorBidi"/>
          <w:bCs/>
          <w:sz w:val="28"/>
          <w:szCs w:val="28"/>
          <w:lang w:val="en-US"/>
        </w:rPr>
        <w:t>medicamentoase</w:t>
      </w:r>
      <w:proofErr w:type="spellEnd"/>
      <w:r w:rsidRPr="00127AB1">
        <w:rPr>
          <w:rFonts w:asciiTheme="majorBidi" w:hAnsiTheme="majorBidi" w:cstheme="majorBidi"/>
          <w:bCs/>
          <w:sz w:val="28"/>
          <w:szCs w:val="28"/>
          <w:lang w:val="en-US"/>
        </w:rPr>
        <w:t>.</w:t>
      </w:r>
    </w:p>
    <w:p w14:paraId="757E9344" w14:textId="28B7BDA0" w:rsidR="00127AB1" w:rsidRPr="00127AB1" w:rsidRDefault="00B60075" w:rsidP="00127AB1">
      <w:pPr>
        <w:numPr>
          <w:ilvl w:val="0"/>
          <w:numId w:val="8"/>
        </w:numPr>
        <w:spacing w:after="0"/>
        <w:rPr>
          <w:rFonts w:asciiTheme="majorBidi" w:hAnsiTheme="majorBidi" w:cstheme="majorBidi"/>
          <w:bCs/>
          <w:sz w:val="28"/>
          <w:szCs w:val="28"/>
          <w:lang w:val="en-US"/>
        </w:rPr>
      </w:pPr>
      <w:proofErr w:type="spellStart"/>
      <w:r w:rsidRPr="00127AB1">
        <w:rPr>
          <w:rFonts w:asciiTheme="majorBidi" w:hAnsiTheme="majorBidi" w:cstheme="majorBidi"/>
          <w:bCs/>
          <w:sz w:val="28"/>
          <w:szCs w:val="28"/>
          <w:lang w:val="en-US"/>
        </w:rPr>
        <w:t>Metode</w:t>
      </w:r>
      <w:proofErr w:type="spellEnd"/>
      <w:r w:rsidRPr="00127AB1">
        <w:rPr>
          <w:rFonts w:asciiTheme="majorBidi" w:hAnsiTheme="majorBidi" w:cstheme="majorBidi"/>
          <w:bCs/>
          <w:sz w:val="28"/>
          <w:szCs w:val="28"/>
          <w:lang w:val="en-US"/>
        </w:rPr>
        <w:t xml:space="preserve"> de </w:t>
      </w:r>
      <w:proofErr w:type="spellStart"/>
      <w:r w:rsidRPr="00127AB1">
        <w:rPr>
          <w:rFonts w:asciiTheme="majorBidi" w:hAnsiTheme="majorBidi" w:cstheme="majorBidi"/>
          <w:bCs/>
          <w:sz w:val="28"/>
          <w:szCs w:val="28"/>
          <w:lang w:val="en-US"/>
        </w:rPr>
        <w:t>investigare</w:t>
      </w:r>
      <w:proofErr w:type="spellEnd"/>
      <w:r w:rsidRPr="00127AB1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127AB1">
        <w:rPr>
          <w:rFonts w:asciiTheme="majorBidi" w:hAnsiTheme="majorBidi" w:cstheme="majorBidi"/>
          <w:bCs/>
          <w:sz w:val="28"/>
          <w:szCs w:val="28"/>
          <w:lang w:val="en-US"/>
        </w:rPr>
        <w:t>fizico-chimică</w:t>
      </w:r>
      <w:proofErr w:type="spellEnd"/>
      <w:r w:rsidRPr="00127AB1">
        <w:rPr>
          <w:rFonts w:asciiTheme="majorBidi" w:hAnsiTheme="majorBidi" w:cstheme="majorBidi"/>
          <w:bCs/>
          <w:sz w:val="28"/>
          <w:szCs w:val="28"/>
          <w:lang w:val="en-US"/>
        </w:rPr>
        <w:t xml:space="preserve"> cu </w:t>
      </w:r>
      <w:proofErr w:type="spellStart"/>
      <w:r w:rsidRPr="00127AB1">
        <w:rPr>
          <w:rFonts w:asciiTheme="majorBidi" w:hAnsiTheme="majorBidi" w:cstheme="majorBidi"/>
          <w:bCs/>
          <w:sz w:val="28"/>
          <w:szCs w:val="28"/>
          <w:lang w:val="en-US"/>
        </w:rPr>
        <w:t>aplicare</w:t>
      </w:r>
      <w:proofErr w:type="spellEnd"/>
      <w:r w:rsidRPr="00127AB1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127AB1">
        <w:rPr>
          <w:rFonts w:asciiTheme="majorBidi" w:hAnsiTheme="majorBidi" w:cstheme="majorBidi"/>
          <w:bCs/>
          <w:sz w:val="28"/>
          <w:szCs w:val="28"/>
          <w:lang w:val="en-US"/>
        </w:rPr>
        <w:t>în</w:t>
      </w:r>
      <w:proofErr w:type="spellEnd"/>
      <w:r w:rsidRPr="00127AB1">
        <w:rPr>
          <w:rFonts w:asciiTheme="majorBidi" w:hAnsiTheme="majorBidi" w:cstheme="majorBidi"/>
          <w:bCs/>
          <w:sz w:val="28"/>
          <w:szCs w:val="28"/>
          <w:lang w:val="en-US"/>
        </w:rPr>
        <w:t xml:space="preserve"> </w:t>
      </w:r>
      <w:proofErr w:type="spellStart"/>
      <w:r w:rsidRPr="00127AB1">
        <w:rPr>
          <w:rFonts w:asciiTheme="majorBidi" w:hAnsiTheme="majorBidi" w:cstheme="majorBidi"/>
          <w:bCs/>
          <w:sz w:val="28"/>
          <w:szCs w:val="28"/>
          <w:lang w:val="en-US"/>
        </w:rPr>
        <w:t>chimia-fizică</w:t>
      </w:r>
      <w:proofErr w:type="spellEnd"/>
      <w:r w:rsidRPr="00127AB1">
        <w:rPr>
          <w:rFonts w:asciiTheme="majorBidi" w:hAnsiTheme="majorBidi" w:cstheme="majorBidi"/>
          <w:bCs/>
          <w:sz w:val="28"/>
          <w:szCs w:val="28"/>
          <w:lang w:val="en-US"/>
        </w:rPr>
        <w:t xml:space="preserve"> a </w:t>
      </w:r>
      <w:proofErr w:type="spellStart"/>
      <w:r w:rsidRPr="00127AB1">
        <w:rPr>
          <w:rFonts w:asciiTheme="majorBidi" w:hAnsiTheme="majorBidi" w:cstheme="majorBidi"/>
          <w:bCs/>
          <w:sz w:val="28"/>
          <w:szCs w:val="28"/>
          <w:lang w:val="en-US"/>
        </w:rPr>
        <w:t>medicamentului</w:t>
      </w:r>
      <w:proofErr w:type="spellEnd"/>
      <w:r w:rsidRPr="00127AB1">
        <w:rPr>
          <w:rFonts w:asciiTheme="majorBidi" w:hAnsiTheme="majorBidi" w:cstheme="majorBidi"/>
          <w:bCs/>
          <w:sz w:val="28"/>
          <w:szCs w:val="28"/>
          <w:lang w:val="en-US"/>
        </w:rPr>
        <w:t xml:space="preserve"> (in silico, in vitro, in vivo).</w:t>
      </w:r>
    </w:p>
    <w:p w14:paraId="73382EDB" w14:textId="628BBB5B" w:rsidR="002B72A5" w:rsidRDefault="002B72A5" w:rsidP="002B72A5">
      <w:pPr>
        <w:spacing w:after="0"/>
        <w:rPr>
          <w:rFonts w:asciiTheme="majorBidi" w:hAnsiTheme="majorBidi" w:cstheme="majorBidi"/>
          <w:bCs/>
          <w:sz w:val="20"/>
          <w:szCs w:val="20"/>
        </w:rPr>
      </w:pPr>
    </w:p>
    <w:p w14:paraId="259F763D" w14:textId="7187D660" w:rsidR="00D163EB" w:rsidRDefault="00D163EB" w:rsidP="002B72A5">
      <w:pPr>
        <w:spacing w:after="0"/>
        <w:rPr>
          <w:rFonts w:asciiTheme="majorBidi" w:hAnsiTheme="majorBidi" w:cstheme="majorBidi"/>
          <w:bCs/>
          <w:sz w:val="20"/>
          <w:szCs w:val="20"/>
        </w:rPr>
      </w:pPr>
    </w:p>
    <w:p w14:paraId="0E5BE845" w14:textId="77777777" w:rsidR="00D163EB" w:rsidRPr="002B72A5" w:rsidRDefault="00D163EB" w:rsidP="00D163EB">
      <w:pPr>
        <w:spacing w:after="0" w:line="240" w:lineRule="auto"/>
        <w:rPr>
          <w:rFonts w:asciiTheme="majorBidi" w:hAnsiTheme="majorBidi" w:cstheme="majorBidi"/>
          <w:bCs/>
          <w:sz w:val="20"/>
          <w:szCs w:val="20"/>
        </w:rPr>
      </w:pPr>
    </w:p>
    <w:p w14:paraId="0B053AA1" w14:textId="466B696C" w:rsidR="00127AB1" w:rsidRPr="00D163EB" w:rsidRDefault="00816D8C" w:rsidP="00D163EB">
      <w:pPr>
        <w:spacing w:after="0" w:line="360" w:lineRule="auto"/>
        <w:rPr>
          <w:rFonts w:asciiTheme="majorBidi" w:hAnsiTheme="majorBidi" w:cstheme="majorBidi"/>
          <w:b/>
          <w:sz w:val="28"/>
          <w:szCs w:val="28"/>
        </w:rPr>
      </w:pPr>
      <w:r>
        <w:rPr>
          <w:rFonts w:asciiTheme="majorBidi" w:hAnsiTheme="majorBidi" w:cstheme="majorBidi"/>
          <w:b/>
          <w:sz w:val="28"/>
          <w:szCs w:val="28"/>
        </w:rPr>
        <w:t>Bibliografi</w:t>
      </w:r>
      <w:r w:rsidR="00D163EB">
        <w:rPr>
          <w:rFonts w:asciiTheme="majorBidi" w:hAnsiTheme="majorBidi" w:cstheme="majorBidi"/>
          <w:b/>
          <w:sz w:val="28"/>
          <w:szCs w:val="28"/>
        </w:rPr>
        <w:t>e:</w:t>
      </w:r>
    </w:p>
    <w:p w14:paraId="62A6E7C3" w14:textId="6D9F33E1" w:rsidR="00127AB1" w:rsidRPr="00127AB1" w:rsidRDefault="00127AB1" w:rsidP="00127AB1">
      <w:pPr>
        <w:numPr>
          <w:ilvl w:val="0"/>
          <w:numId w:val="7"/>
        </w:numPr>
        <w:spacing w:after="0"/>
        <w:rPr>
          <w:rFonts w:asciiTheme="majorBidi" w:hAnsiTheme="majorBidi" w:cstheme="majorBidi"/>
          <w:sz w:val="28"/>
          <w:szCs w:val="28"/>
          <w:lang w:val="en-US"/>
        </w:rPr>
      </w:pPr>
      <w:r w:rsidRPr="00127AB1">
        <w:rPr>
          <w:rFonts w:asciiTheme="majorBidi" w:hAnsiTheme="majorBidi" w:cstheme="majorBidi"/>
          <w:sz w:val="28"/>
          <w:szCs w:val="28"/>
          <w:lang w:val="en-US"/>
        </w:rPr>
        <w:t>Cristina Elena Dinu-</w:t>
      </w:r>
      <w:proofErr w:type="spellStart"/>
      <w:r w:rsidRPr="00127AB1">
        <w:rPr>
          <w:rFonts w:asciiTheme="majorBidi" w:hAnsiTheme="majorBidi" w:cstheme="majorBidi"/>
          <w:sz w:val="28"/>
          <w:szCs w:val="28"/>
          <w:lang w:val="en-US"/>
        </w:rPr>
        <w:t>Pîrvu</w:t>
      </w:r>
      <w:proofErr w:type="spellEnd"/>
      <w:r w:rsidRPr="00127AB1">
        <w:rPr>
          <w:rFonts w:asciiTheme="majorBidi" w:hAnsiTheme="majorBidi" w:cstheme="majorBidi"/>
          <w:sz w:val="28"/>
          <w:szCs w:val="28"/>
          <w:lang w:val="en-US"/>
        </w:rPr>
        <w:t xml:space="preserve">, Iulian </w:t>
      </w:r>
      <w:proofErr w:type="spellStart"/>
      <w:r w:rsidRPr="00127AB1">
        <w:rPr>
          <w:rFonts w:asciiTheme="majorBidi" w:hAnsiTheme="majorBidi" w:cstheme="majorBidi"/>
          <w:sz w:val="28"/>
          <w:szCs w:val="28"/>
          <w:lang w:val="en-US"/>
        </w:rPr>
        <w:t>Vanghelie</w:t>
      </w:r>
      <w:proofErr w:type="spellEnd"/>
      <w:r w:rsidRPr="00127AB1">
        <w:rPr>
          <w:rFonts w:asciiTheme="majorBidi" w:hAnsiTheme="majorBidi" w:cstheme="majorBidi"/>
          <w:sz w:val="28"/>
          <w:szCs w:val="28"/>
          <w:lang w:val="en-US"/>
        </w:rPr>
        <w:t xml:space="preserve"> – </w:t>
      </w:r>
      <w:r w:rsidR="00760109" w:rsidRPr="00127AB1">
        <w:rPr>
          <w:rFonts w:asciiTheme="majorBidi" w:hAnsiTheme="majorBidi" w:cstheme="majorBidi"/>
          <w:sz w:val="28"/>
          <w:szCs w:val="28"/>
        </w:rPr>
        <w:t>“</w:t>
      </w:r>
      <w:proofErr w:type="spellStart"/>
      <w:r w:rsidRPr="00127AB1">
        <w:rPr>
          <w:rFonts w:asciiTheme="majorBidi" w:hAnsiTheme="majorBidi" w:cstheme="majorBidi"/>
          <w:sz w:val="28"/>
          <w:szCs w:val="28"/>
          <w:lang w:val="en-US"/>
        </w:rPr>
        <w:t>Termodinamică</w:t>
      </w:r>
      <w:proofErr w:type="spellEnd"/>
      <w:r w:rsidRPr="00127AB1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127AB1">
        <w:rPr>
          <w:rFonts w:asciiTheme="majorBidi" w:hAnsiTheme="majorBidi" w:cstheme="majorBidi"/>
          <w:sz w:val="28"/>
          <w:szCs w:val="28"/>
          <w:lang w:val="en-US"/>
        </w:rPr>
        <w:t>chimică</w:t>
      </w:r>
      <w:proofErr w:type="spellEnd"/>
      <w:r w:rsidRPr="00127AB1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127AB1">
        <w:rPr>
          <w:rFonts w:asciiTheme="majorBidi" w:hAnsiTheme="majorBidi" w:cstheme="majorBidi"/>
          <w:sz w:val="28"/>
          <w:szCs w:val="28"/>
          <w:lang w:val="en-US"/>
        </w:rPr>
        <w:t>și</w:t>
      </w:r>
      <w:proofErr w:type="spellEnd"/>
      <w:r w:rsidRPr="00127AB1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Pr="00127AB1">
        <w:rPr>
          <w:rFonts w:asciiTheme="majorBidi" w:hAnsiTheme="majorBidi" w:cstheme="majorBidi"/>
          <w:sz w:val="28"/>
          <w:szCs w:val="28"/>
          <w:lang w:val="en-US"/>
        </w:rPr>
        <w:t>biologică</w:t>
      </w:r>
      <w:proofErr w:type="spellEnd"/>
      <w:r w:rsidRPr="00127AB1">
        <w:rPr>
          <w:rFonts w:asciiTheme="majorBidi" w:hAnsiTheme="majorBidi" w:cstheme="majorBidi"/>
          <w:sz w:val="28"/>
          <w:szCs w:val="28"/>
          <w:lang w:val="en-US"/>
        </w:rPr>
        <w:t xml:space="preserve">”, </w:t>
      </w:r>
      <w:proofErr w:type="spellStart"/>
      <w:r w:rsidRPr="00127AB1">
        <w:rPr>
          <w:rFonts w:asciiTheme="majorBidi" w:hAnsiTheme="majorBidi" w:cstheme="majorBidi"/>
          <w:sz w:val="28"/>
          <w:szCs w:val="28"/>
          <w:lang w:val="en-US"/>
        </w:rPr>
        <w:t>Editia</w:t>
      </w:r>
      <w:proofErr w:type="spellEnd"/>
      <w:r w:rsidRPr="00127AB1">
        <w:rPr>
          <w:rFonts w:asciiTheme="majorBidi" w:hAnsiTheme="majorBidi" w:cstheme="majorBidi"/>
          <w:sz w:val="28"/>
          <w:szCs w:val="28"/>
          <w:lang w:val="en-US"/>
        </w:rPr>
        <w:t xml:space="preserve"> a III</w:t>
      </w:r>
      <w:r w:rsidR="00D163EB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127AB1">
        <w:rPr>
          <w:rFonts w:asciiTheme="majorBidi" w:hAnsiTheme="majorBidi" w:cstheme="majorBidi"/>
          <w:sz w:val="28"/>
          <w:szCs w:val="28"/>
          <w:lang w:val="en-US"/>
        </w:rPr>
        <w:t xml:space="preserve">a, Ed. </w:t>
      </w:r>
      <w:proofErr w:type="spellStart"/>
      <w:r w:rsidRPr="00127AB1">
        <w:rPr>
          <w:rFonts w:asciiTheme="majorBidi" w:hAnsiTheme="majorBidi" w:cstheme="majorBidi"/>
          <w:sz w:val="28"/>
          <w:szCs w:val="28"/>
          <w:lang w:val="en-US"/>
        </w:rPr>
        <w:t>Universitară</w:t>
      </w:r>
      <w:proofErr w:type="spellEnd"/>
      <w:r w:rsidR="00760109">
        <w:rPr>
          <w:rFonts w:asciiTheme="majorBidi" w:hAnsiTheme="majorBidi" w:cstheme="majorBidi"/>
          <w:sz w:val="28"/>
          <w:szCs w:val="28"/>
          <w:lang w:val="en-US"/>
        </w:rPr>
        <w:t>,</w:t>
      </w:r>
      <w:r w:rsidRPr="00127AB1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760109" w:rsidRPr="00127AB1">
        <w:rPr>
          <w:rFonts w:asciiTheme="majorBidi" w:hAnsiTheme="majorBidi" w:cstheme="majorBidi"/>
          <w:sz w:val="28"/>
          <w:szCs w:val="28"/>
        </w:rPr>
        <w:t>“</w:t>
      </w:r>
      <w:r w:rsidRPr="00127AB1">
        <w:rPr>
          <w:rFonts w:asciiTheme="majorBidi" w:hAnsiTheme="majorBidi" w:cstheme="majorBidi"/>
          <w:sz w:val="28"/>
          <w:szCs w:val="28"/>
          <w:lang w:val="en-US"/>
        </w:rPr>
        <w:t xml:space="preserve">Carol Davila”, </w:t>
      </w:r>
      <w:proofErr w:type="spellStart"/>
      <w:r w:rsidRPr="00127AB1">
        <w:rPr>
          <w:rFonts w:asciiTheme="majorBidi" w:hAnsiTheme="majorBidi" w:cstheme="majorBidi"/>
          <w:sz w:val="28"/>
          <w:szCs w:val="28"/>
          <w:lang w:val="en-US"/>
        </w:rPr>
        <w:t>București</w:t>
      </w:r>
      <w:proofErr w:type="spellEnd"/>
      <w:r w:rsidRPr="00127AB1">
        <w:rPr>
          <w:rFonts w:asciiTheme="majorBidi" w:hAnsiTheme="majorBidi" w:cstheme="majorBidi"/>
          <w:sz w:val="28"/>
          <w:szCs w:val="28"/>
          <w:lang w:val="en-US"/>
        </w:rPr>
        <w:t xml:space="preserve">, </w:t>
      </w:r>
      <w:r w:rsidR="005A009B" w:rsidRPr="00127AB1">
        <w:rPr>
          <w:rFonts w:asciiTheme="majorBidi" w:hAnsiTheme="majorBidi" w:cstheme="majorBidi"/>
          <w:sz w:val="28"/>
          <w:szCs w:val="28"/>
          <w:lang w:val="en-US"/>
        </w:rPr>
        <w:t>2019</w:t>
      </w:r>
      <w:r w:rsidR="00760109">
        <w:rPr>
          <w:rFonts w:asciiTheme="majorBidi" w:hAnsiTheme="majorBidi" w:cstheme="majorBidi"/>
          <w:sz w:val="28"/>
          <w:szCs w:val="28"/>
          <w:lang w:val="en-US"/>
        </w:rPr>
        <w:t>;</w:t>
      </w:r>
    </w:p>
    <w:p w14:paraId="3816034D" w14:textId="2ECD01AE" w:rsidR="00127AB1" w:rsidRPr="00127AB1" w:rsidRDefault="00127AB1" w:rsidP="00127AB1">
      <w:pPr>
        <w:numPr>
          <w:ilvl w:val="0"/>
          <w:numId w:val="7"/>
        </w:numPr>
        <w:spacing w:after="0"/>
        <w:rPr>
          <w:rFonts w:asciiTheme="majorBidi" w:hAnsiTheme="majorBidi" w:cstheme="majorBidi"/>
          <w:sz w:val="28"/>
          <w:szCs w:val="28"/>
        </w:rPr>
      </w:pPr>
      <w:r w:rsidRPr="00127AB1">
        <w:rPr>
          <w:rFonts w:asciiTheme="majorBidi" w:hAnsiTheme="majorBidi" w:cstheme="majorBidi"/>
          <w:sz w:val="28"/>
          <w:szCs w:val="28"/>
        </w:rPr>
        <w:t>C.E. Dinu-</w:t>
      </w:r>
      <w:proofErr w:type="spellStart"/>
      <w:r w:rsidRPr="00127AB1">
        <w:rPr>
          <w:rFonts w:asciiTheme="majorBidi" w:hAnsiTheme="majorBidi" w:cstheme="majorBidi"/>
          <w:sz w:val="28"/>
          <w:szCs w:val="28"/>
        </w:rPr>
        <w:t>Pîrvu</w:t>
      </w:r>
      <w:proofErr w:type="spellEnd"/>
      <w:r w:rsidR="00D163EB">
        <w:rPr>
          <w:rFonts w:asciiTheme="majorBidi" w:hAnsiTheme="majorBidi" w:cstheme="majorBidi"/>
          <w:sz w:val="28"/>
          <w:szCs w:val="28"/>
        </w:rPr>
        <w:t xml:space="preserve"> </w:t>
      </w:r>
      <w:r w:rsidRPr="00127AB1">
        <w:rPr>
          <w:rFonts w:asciiTheme="majorBidi" w:hAnsiTheme="majorBidi" w:cstheme="majorBidi"/>
          <w:sz w:val="28"/>
          <w:szCs w:val="28"/>
        </w:rPr>
        <w:t>–</w:t>
      </w:r>
      <w:r w:rsidR="00D163EB">
        <w:rPr>
          <w:rFonts w:asciiTheme="majorBidi" w:hAnsiTheme="majorBidi" w:cstheme="majorBidi"/>
          <w:sz w:val="28"/>
          <w:szCs w:val="28"/>
        </w:rPr>
        <w:t xml:space="preserve"> </w:t>
      </w:r>
      <w:r w:rsidRPr="00127AB1">
        <w:rPr>
          <w:rFonts w:asciiTheme="majorBidi" w:hAnsiTheme="majorBidi" w:cstheme="majorBidi"/>
          <w:sz w:val="28"/>
          <w:szCs w:val="28"/>
        </w:rPr>
        <w:t xml:space="preserve">Metode de investigare în chimia fizică a medicamentului, Ed. </w:t>
      </w:r>
      <w:proofErr w:type="spellStart"/>
      <w:r w:rsidRPr="00127AB1">
        <w:rPr>
          <w:rFonts w:asciiTheme="majorBidi" w:hAnsiTheme="majorBidi" w:cstheme="majorBidi"/>
          <w:sz w:val="28"/>
          <w:szCs w:val="28"/>
        </w:rPr>
        <w:t>Printech</w:t>
      </w:r>
      <w:proofErr w:type="spellEnd"/>
      <w:r w:rsidRPr="00127AB1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127AB1">
        <w:rPr>
          <w:rFonts w:asciiTheme="majorBidi" w:hAnsiTheme="majorBidi" w:cstheme="majorBidi"/>
          <w:sz w:val="28"/>
          <w:szCs w:val="28"/>
        </w:rPr>
        <w:t>Bucureşti</w:t>
      </w:r>
      <w:proofErr w:type="spellEnd"/>
      <w:r w:rsidRPr="00127AB1">
        <w:rPr>
          <w:rFonts w:asciiTheme="majorBidi" w:hAnsiTheme="majorBidi" w:cstheme="majorBidi"/>
          <w:sz w:val="28"/>
          <w:szCs w:val="28"/>
        </w:rPr>
        <w:t>, 2013;</w:t>
      </w:r>
    </w:p>
    <w:p w14:paraId="3F89642F" w14:textId="77777777" w:rsidR="00127AB1" w:rsidRPr="00127AB1" w:rsidRDefault="00127AB1" w:rsidP="00127AB1">
      <w:pPr>
        <w:numPr>
          <w:ilvl w:val="0"/>
          <w:numId w:val="7"/>
        </w:numPr>
        <w:spacing w:after="0"/>
        <w:rPr>
          <w:rFonts w:asciiTheme="majorBidi" w:hAnsiTheme="majorBidi" w:cstheme="majorBidi"/>
          <w:sz w:val="28"/>
          <w:szCs w:val="28"/>
        </w:rPr>
      </w:pPr>
      <w:r w:rsidRPr="00127AB1">
        <w:rPr>
          <w:rFonts w:asciiTheme="majorBidi" w:hAnsiTheme="majorBidi" w:cstheme="majorBidi"/>
          <w:sz w:val="28"/>
          <w:szCs w:val="28"/>
        </w:rPr>
        <w:t xml:space="preserve">L. Popa, M.V. Ghica, “Chimia-Fizică a medicamentului Vol. I – Cinetică Chimică, Sisteme Disperse”, Editura </w:t>
      </w:r>
      <w:proofErr w:type="spellStart"/>
      <w:r w:rsidRPr="00127AB1">
        <w:rPr>
          <w:rFonts w:asciiTheme="majorBidi" w:hAnsiTheme="majorBidi" w:cstheme="majorBidi"/>
          <w:sz w:val="28"/>
          <w:szCs w:val="28"/>
        </w:rPr>
        <w:t>Printech</w:t>
      </w:r>
      <w:proofErr w:type="spellEnd"/>
      <w:r w:rsidRPr="00127AB1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127AB1">
        <w:rPr>
          <w:rFonts w:asciiTheme="majorBidi" w:hAnsiTheme="majorBidi" w:cstheme="majorBidi"/>
          <w:sz w:val="28"/>
          <w:szCs w:val="28"/>
        </w:rPr>
        <w:t>Bucureşti</w:t>
      </w:r>
      <w:proofErr w:type="spellEnd"/>
      <w:r w:rsidRPr="00127AB1">
        <w:rPr>
          <w:rFonts w:asciiTheme="majorBidi" w:hAnsiTheme="majorBidi" w:cstheme="majorBidi"/>
          <w:sz w:val="28"/>
          <w:szCs w:val="28"/>
        </w:rPr>
        <w:t>, 2013;</w:t>
      </w:r>
    </w:p>
    <w:p w14:paraId="14D5364B" w14:textId="77777777" w:rsidR="00127AB1" w:rsidRPr="00127AB1" w:rsidRDefault="00127AB1" w:rsidP="00127AB1">
      <w:pPr>
        <w:numPr>
          <w:ilvl w:val="0"/>
          <w:numId w:val="7"/>
        </w:numPr>
        <w:spacing w:after="0"/>
        <w:rPr>
          <w:rFonts w:asciiTheme="majorBidi" w:hAnsiTheme="majorBidi" w:cstheme="majorBidi"/>
          <w:sz w:val="28"/>
          <w:szCs w:val="28"/>
        </w:rPr>
      </w:pPr>
      <w:r w:rsidRPr="00127AB1">
        <w:rPr>
          <w:rFonts w:asciiTheme="majorBidi" w:hAnsiTheme="majorBidi" w:cstheme="majorBidi"/>
          <w:sz w:val="28"/>
          <w:szCs w:val="28"/>
        </w:rPr>
        <w:t xml:space="preserve">M.V. Ghica, L. Popa, “Chimia-Fizică a medicamentului Vol. II – </w:t>
      </w:r>
      <w:proofErr w:type="spellStart"/>
      <w:r w:rsidRPr="00127AB1">
        <w:rPr>
          <w:rFonts w:asciiTheme="majorBidi" w:hAnsiTheme="majorBidi" w:cstheme="majorBidi"/>
          <w:sz w:val="28"/>
          <w:szCs w:val="28"/>
        </w:rPr>
        <w:t>Fizico</w:t>
      </w:r>
      <w:proofErr w:type="spellEnd"/>
      <w:r w:rsidRPr="00127AB1">
        <w:rPr>
          <w:rFonts w:asciiTheme="majorBidi" w:hAnsiTheme="majorBidi" w:cstheme="majorBidi"/>
          <w:sz w:val="28"/>
          <w:szCs w:val="28"/>
        </w:rPr>
        <w:t xml:space="preserve">-chimia </w:t>
      </w:r>
      <w:proofErr w:type="spellStart"/>
      <w:r w:rsidRPr="00127AB1">
        <w:rPr>
          <w:rFonts w:asciiTheme="majorBidi" w:hAnsiTheme="majorBidi" w:cstheme="majorBidi"/>
          <w:sz w:val="28"/>
          <w:szCs w:val="28"/>
        </w:rPr>
        <w:t>suprafeţelor</w:t>
      </w:r>
      <w:proofErr w:type="spellEnd"/>
      <w:r w:rsidRPr="00127AB1">
        <w:rPr>
          <w:rFonts w:asciiTheme="majorBidi" w:hAnsiTheme="majorBidi" w:cstheme="majorBidi"/>
          <w:sz w:val="28"/>
          <w:szCs w:val="28"/>
        </w:rPr>
        <w:t xml:space="preserve">, Reologia sistemelor disperse, Elemente de fotochimie”, Editura </w:t>
      </w:r>
      <w:proofErr w:type="spellStart"/>
      <w:r w:rsidRPr="00127AB1">
        <w:rPr>
          <w:rFonts w:asciiTheme="majorBidi" w:hAnsiTheme="majorBidi" w:cstheme="majorBidi"/>
          <w:sz w:val="28"/>
          <w:szCs w:val="28"/>
        </w:rPr>
        <w:t>Printech</w:t>
      </w:r>
      <w:proofErr w:type="spellEnd"/>
      <w:r w:rsidRPr="00127AB1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127AB1">
        <w:rPr>
          <w:rFonts w:asciiTheme="majorBidi" w:hAnsiTheme="majorBidi" w:cstheme="majorBidi"/>
          <w:sz w:val="28"/>
          <w:szCs w:val="28"/>
        </w:rPr>
        <w:t>Bucureşti</w:t>
      </w:r>
      <w:proofErr w:type="spellEnd"/>
      <w:r w:rsidRPr="00127AB1">
        <w:rPr>
          <w:rFonts w:asciiTheme="majorBidi" w:hAnsiTheme="majorBidi" w:cstheme="majorBidi"/>
          <w:sz w:val="28"/>
          <w:szCs w:val="28"/>
        </w:rPr>
        <w:t>, 2013;</w:t>
      </w:r>
    </w:p>
    <w:p w14:paraId="1138846E" w14:textId="1E41F4C2" w:rsidR="00127AB1" w:rsidRDefault="00127AB1" w:rsidP="005A009B">
      <w:pPr>
        <w:numPr>
          <w:ilvl w:val="0"/>
          <w:numId w:val="7"/>
        </w:numPr>
        <w:spacing w:after="0"/>
        <w:rPr>
          <w:rFonts w:asciiTheme="majorBidi" w:hAnsiTheme="majorBidi" w:cstheme="majorBidi"/>
          <w:sz w:val="28"/>
          <w:szCs w:val="28"/>
        </w:rPr>
      </w:pPr>
      <w:r w:rsidRPr="00127AB1">
        <w:rPr>
          <w:rFonts w:asciiTheme="majorBidi" w:hAnsiTheme="majorBidi" w:cstheme="majorBidi"/>
          <w:sz w:val="28"/>
          <w:szCs w:val="28"/>
        </w:rPr>
        <w:t>M.V. Ghica, L. Popa, C. Dinu-</w:t>
      </w:r>
      <w:proofErr w:type="spellStart"/>
      <w:r w:rsidRPr="00127AB1">
        <w:rPr>
          <w:rFonts w:asciiTheme="majorBidi" w:hAnsiTheme="majorBidi" w:cstheme="majorBidi"/>
          <w:sz w:val="28"/>
          <w:szCs w:val="28"/>
        </w:rPr>
        <w:t>Pîrvu</w:t>
      </w:r>
      <w:proofErr w:type="spellEnd"/>
      <w:r w:rsidRPr="00127AB1">
        <w:rPr>
          <w:rFonts w:asciiTheme="majorBidi" w:hAnsiTheme="majorBidi" w:cstheme="majorBidi"/>
          <w:sz w:val="28"/>
          <w:szCs w:val="28"/>
        </w:rPr>
        <w:t xml:space="preserve">, M. Leca, M. Albu </w:t>
      </w:r>
      <w:proofErr w:type="spellStart"/>
      <w:r w:rsidRPr="00127AB1">
        <w:rPr>
          <w:rFonts w:asciiTheme="majorBidi" w:hAnsiTheme="majorBidi" w:cstheme="majorBidi"/>
          <w:sz w:val="28"/>
          <w:szCs w:val="28"/>
        </w:rPr>
        <w:t>Kaya</w:t>
      </w:r>
      <w:proofErr w:type="spellEnd"/>
      <w:r w:rsidR="009D0FF9">
        <w:rPr>
          <w:rFonts w:asciiTheme="majorBidi" w:hAnsiTheme="majorBidi" w:cstheme="majorBidi"/>
          <w:sz w:val="28"/>
          <w:szCs w:val="28"/>
        </w:rPr>
        <w:t>,</w:t>
      </w:r>
      <w:r w:rsidRPr="00127AB1">
        <w:rPr>
          <w:rFonts w:asciiTheme="majorBidi" w:hAnsiTheme="majorBidi" w:cstheme="majorBidi"/>
          <w:sz w:val="28"/>
          <w:szCs w:val="28"/>
        </w:rPr>
        <w:t xml:space="preserve"> </w:t>
      </w:r>
      <w:r w:rsidR="0085136D" w:rsidRPr="00127AB1">
        <w:rPr>
          <w:rFonts w:asciiTheme="majorBidi" w:hAnsiTheme="majorBidi" w:cstheme="majorBidi"/>
          <w:sz w:val="28"/>
          <w:szCs w:val="28"/>
        </w:rPr>
        <w:t>“</w:t>
      </w:r>
      <w:r w:rsidRPr="00127AB1">
        <w:rPr>
          <w:rFonts w:asciiTheme="majorBidi" w:hAnsiTheme="majorBidi" w:cstheme="majorBidi"/>
          <w:sz w:val="28"/>
          <w:szCs w:val="28"/>
        </w:rPr>
        <w:t xml:space="preserve">Chimia-fizică a medicamentului, Vol. III: Polimeri. Proprietăți </w:t>
      </w:r>
      <w:proofErr w:type="spellStart"/>
      <w:r w:rsidRPr="00127AB1">
        <w:rPr>
          <w:rFonts w:asciiTheme="majorBidi" w:hAnsiTheme="majorBidi" w:cstheme="majorBidi"/>
          <w:sz w:val="28"/>
          <w:szCs w:val="28"/>
        </w:rPr>
        <w:t>fizicochimice</w:t>
      </w:r>
      <w:proofErr w:type="spellEnd"/>
      <w:r w:rsidRPr="00127AB1">
        <w:rPr>
          <w:rFonts w:asciiTheme="majorBidi" w:hAnsiTheme="majorBidi" w:cstheme="majorBidi"/>
          <w:sz w:val="28"/>
          <w:szCs w:val="28"/>
        </w:rPr>
        <w:t>. Aplicații biomedicale</w:t>
      </w:r>
      <w:r w:rsidR="0085136D" w:rsidRPr="00127AB1">
        <w:rPr>
          <w:rFonts w:asciiTheme="majorBidi" w:hAnsiTheme="majorBidi" w:cstheme="majorBidi"/>
          <w:sz w:val="28"/>
          <w:szCs w:val="28"/>
          <w:lang w:val="en-US"/>
        </w:rPr>
        <w:t>”</w:t>
      </w:r>
      <w:r w:rsidRPr="00127AB1">
        <w:rPr>
          <w:rFonts w:asciiTheme="majorBidi" w:hAnsiTheme="majorBidi" w:cstheme="majorBidi"/>
          <w:sz w:val="28"/>
          <w:szCs w:val="28"/>
        </w:rPr>
        <w:t xml:space="preserve">, Editura </w:t>
      </w:r>
      <w:proofErr w:type="spellStart"/>
      <w:r w:rsidRPr="00127AB1">
        <w:rPr>
          <w:rFonts w:asciiTheme="majorBidi" w:hAnsiTheme="majorBidi" w:cstheme="majorBidi"/>
          <w:sz w:val="28"/>
          <w:szCs w:val="28"/>
        </w:rPr>
        <w:t>Printech</w:t>
      </w:r>
      <w:proofErr w:type="spellEnd"/>
      <w:r w:rsidRPr="00127AB1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127AB1">
        <w:rPr>
          <w:rFonts w:asciiTheme="majorBidi" w:hAnsiTheme="majorBidi" w:cstheme="majorBidi"/>
          <w:sz w:val="28"/>
          <w:szCs w:val="28"/>
        </w:rPr>
        <w:t>Bucureşti</w:t>
      </w:r>
      <w:proofErr w:type="spellEnd"/>
      <w:r w:rsidRPr="00127AB1">
        <w:rPr>
          <w:rFonts w:asciiTheme="majorBidi" w:hAnsiTheme="majorBidi" w:cstheme="majorBidi"/>
          <w:sz w:val="28"/>
          <w:szCs w:val="28"/>
        </w:rPr>
        <w:t>, 2016;</w:t>
      </w:r>
    </w:p>
    <w:p w14:paraId="4D905360" w14:textId="3756EC5B" w:rsidR="0085136D" w:rsidRPr="00BD2062" w:rsidRDefault="0085136D" w:rsidP="0085136D">
      <w:pPr>
        <w:numPr>
          <w:ilvl w:val="0"/>
          <w:numId w:val="7"/>
        </w:num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S. E. </w:t>
      </w:r>
      <w:proofErr w:type="spellStart"/>
      <w:r>
        <w:rPr>
          <w:rFonts w:asciiTheme="majorBidi" w:hAnsiTheme="majorBidi" w:cstheme="majorBidi"/>
          <w:sz w:val="28"/>
          <w:szCs w:val="28"/>
        </w:rPr>
        <w:t>Leucuța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, </w:t>
      </w:r>
      <w:r w:rsidRPr="00127AB1">
        <w:rPr>
          <w:rFonts w:asciiTheme="majorBidi" w:hAnsiTheme="majorBidi" w:cstheme="majorBidi"/>
          <w:sz w:val="28"/>
          <w:szCs w:val="28"/>
        </w:rPr>
        <w:t>“</w:t>
      </w:r>
      <w:r w:rsidRPr="0085136D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Nanotehnologia farmaceutică și implicații biomedicale</w:t>
      </w:r>
      <w:r w:rsidRPr="00127AB1">
        <w:rPr>
          <w:rFonts w:asciiTheme="majorBidi" w:hAnsiTheme="majorBidi" w:cstheme="majorBidi"/>
          <w:sz w:val="28"/>
          <w:szCs w:val="28"/>
          <w:lang w:val="en-US"/>
        </w:rPr>
        <w:t>”</w:t>
      </w:r>
      <w:r w:rsidR="00BD2062">
        <w:rPr>
          <w:rFonts w:asciiTheme="majorBidi" w:hAnsiTheme="majorBidi" w:cstheme="majorBidi"/>
          <w:sz w:val="28"/>
          <w:szCs w:val="28"/>
          <w:lang w:val="en-US"/>
        </w:rPr>
        <w:t xml:space="preserve">, </w:t>
      </w:r>
      <w:proofErr w:type="spellStart"/>
      <w:r w:rsidR="00BD2062">
        <w:rPr>
          <w:rFonts w:asciiTheme="majorBidi" w:hAnsiTheme="majorBidi" w:cstheme="majorBidi"/>
          <w:sz w:val="28"/>
          <w:szCs w:val="28"/>
          <w:lang w:val="en-US"/>
        </w:rPr>
        <w:t>Editura</w:t>
      </w:r>
      <w:proofErr w:type="spellEnd"/>
      <w:r w:rsidR="00BD2062">
        <w:rPr>
          <w:rFonts w:asciiTheme="majorBidi" w:hAnsiTheme="majorBidi" w:cstheme="majorBidi"/>
          <w:sz w:val="28"/>
          <w:szCs w:val="28"/>
          <w:lang w:val="en-US"/>
        </w:rPr>
        <w:t xml:space="preserve"> Casa </w:t>
      </w:r>
      <w:proofErr w:type="spellStart"/>
      <w:r w:rsidR="00BD2062">
        <w:rPr>
          <w:rFonts w:asciiTheme="majorBidi" w:hAnsiTheme="majorBidi" w:cstheme="majorBidi"/>
          <w:sz w:val="28"/>
          <w:szCs w:val="28"/>
          <w:lang w:val="en-US"/>
        </w:rPr>
        <w:t>Cărții</w:t>
      </w:r>
      <w:proofErr w:type="spellEnd"/>
      <w:r w:rsidR="00BD2062">
        <w:rPr>
          <w:rFonts w:asciiTheme="majorBidi" w:hAnsiTheme="majorBidi" w:cstheme="majorBidi"/>
          <w:sz w:val="28"/>
          <w:szCs w:val="28"/>
          <w:lang w:val="en-US"/>
        </w:rPr>
        <w:t xml:space="preserve"> de </w:t>
      </w:r>
      <w:proofErr w:type="spellStart"/>
      <w:r w:rsidR="00BD2062">
        <w:rPr>
          <w:rFonts w:asciiTheme="majorBidi" w:hAnsiTheme="majorBidi" w:cstheme="majorBidi"/>
          <w:sz w:val="28"/>
          <w:szCs w:val="28"/>
          <w:lang w:val="en-US"/>
        </w:rPr>
        <w:t>Știință</w:t>
      </w:r>
      <w:proofErr w:type="spellEnd"/>
      <w:r w:rsidR="00BD2062">
        <w:rPr>
          <w:rFonts w:asciiTheme="majorBidi" w:hAnsiTheme="majorBidi" w:cstheme="majorBidi"/>
          <w:sz w:val="28"/>
          <w:szCs w:val="28"/>
          <w:lang w:val="en-US"/>
        </w:rPr>
        <w:t xml:space="preserve">, Cluj </w:t>
      </w:r>
      <w:proofErr w:type="spellStart"/>
      <w:r w:rsidR="00BD2062">
        <w:rPr>
          <w:rFonts w:asciiTheme="majorBidi" w:hAnsiTheme="majorBidi" w:cstheme="majorBidi"/>
          <w:sz w:val="28"/>
          <w:szCs w:val="28"/>
          <w:lang w:val="en-US"/>
        </w:rPr>
        <w:t>Napoca</w:t>
      </w:r>
      <w:proofErr w:type="spellEnd"/>
      <w:r w:rsidR="00BD2062">
        <w:rPr>
          <w:rFonts w:asciiTheme="majorBidi" w:hAnsiTheme="majorBidi" w:cstheme="majorBidi"/>
          <w:sz w:val="28"/>
          <w:szCs w:val="28"/>
          <w:lang w:val="en-US"/>
        </w:rPr>
        <w:t>, 2010;</w:t>
      </w:r>
    </w:p>
    <w:p w14:paraId="0CDFCE6F" w14:textId="2C5D8737" w:rsidR="009D0FF9" w:rsidRPr="009D0FF9" w:rsidRDefault="00BD2062" w:rsidP="0085136D">
      <w:pPr>
        <w:numPr>
          <w:ilvl w:val="0"/>
          <w:numId w:val="7"/>
        </w:num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I. </w:t>
      </w:r>
      <w:proofErr w:type="spellStart"/>
      <w:r>
        <w:rPr>
          <w:rFonts w:asciiTheme="majorBidi" w:hAnsiTheme="majorBidi" w:cstheme="majorBidi"/>
          <w:sz w:val="28"/>
          <w:szCs w:val="28"/>
          <w:lang w:val="en-US"/>
        </w:rPr>
        <w:t>Popovici</w:t>
      </w:r>
      <w:proofErr w:type="spellEnd"/>
      <w:r>
        <w:rPr>
          <w:rFonts w:asciiTheme="majorBidi" w:hAnsiTheme="majorBidi" w:cstheme="majorBidi"/>
          <w:sz w:val="28"/>
          <w:szCs w:val="28"/>
          <w:lang w:val="en-US"/>
        </w:rPr>
        <w:t xml:space="preserve">, D. </w:t>
      </w:r>
      <w:proofErr w:type="spellStart"/>
      <w:r>
        <w:rPr>
          <w:rFonts w:asciiTheme="majorBidi" w:hAnsiTheme="majorBidi" w:cstheme="majorBidi"/>
          <w:sz w:val="28"/>
          <w:szCs w:val="28"/>
          <w:lang w:val="en-US"/>
        </w:rPr>
        <w:t>Lupuleasa</w:t>
      </w:r>
      <w:proofErr w:type="spellEnd"/>
      <w:r>
        <w:rPr>
          <w:rFonts w:asciiTheme="majorBidi" w:hAnsiTheme="majorBidi" w:cstheme="majorBidi"/>
          <w:sz w:val="28"/>
          <w:szCs w:val="28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8"/>
          <w:szCs w:val="28"/>
          <w:lang w:val="en-US"/>
        </w:rPr>
        <w:t>Tehnologie</w:t>
      </w:r>
      <w:proofErr w:type="spellEnd"/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>
        <w:rPr>
          <w:rFonts w:asciiTheme="majorBidi" w:hAnsiTheme="majorBidi" w:cstheme="majorBidi"/>
          <w:sz w:val="28"/>
          <w:szCs w:val="28"/>
          <w:lang w:val="en-US"/>
        </w:rPr>
        <w:t>farmaceutică</w:t>
      </w:r>
      <w:proofErr w:type="spellEnd"/>
      <w:r>
        <w:rPr>
          <w:rFonts w:asciiTheme="majorBidi" w:hAnsiTheme="majorBidi" w:cstheme="majorBidi"/>
          <w:sz w:val="28"/>
          <w:szCs w:val="28"/>
          <w:lang w:val="en-US"/>
        </w:rPr>
        <w:t xml:space="preserve">, </w:t>
      </w:r>
      <w:proofErr w:type="spellStart"/>
      <w:r>
        <w:rPr>
          <w:rFonts w:asciiTheme="majorBidi" w:hAnsiTheme="majorBidi" w:cstheme="majorBidi"/>
          <w:sz w:val="28"/>
          <w:szCs w:val="28"/>
          <w:lang w:val="en-US"/>
        </w:rPr>
        <w:t>Volumul</w:t>
      </w:r>
      <w:proofErr w:type="spellEnd"/>
      <w:r>
        <w:rPr>
          <w:rFonts w:asciiTheme="majorBidi" w:hAnsiTheme="majorBidi" w:cstheme="majorBidi"/>
          <w:sz w:val="28"/>
          <w:szCs w:val="28"/>
          <w:lang w:val="en-US"/>
        </w:rPr>
        <w:t xml:space="preserve"> 2, </w:t>
      </w:r>
      <w:proofErr w:type="spellStart"/>
      <w:r>
        <w:rPr>
          <w:rFonts w:asciiTheme="majorBidi" w:hAnsiTheme="majorBidi" w:cstheme="majorBidi"/>
          <w:sz w:val="28"/>
          <w:szCs w:val="28"/>
          <w:lang w:val="en-US"/>
        </w:rPr>
        <w:t>Ediția</w:t>
      </w:r>
      <w:proofErr w:type="spellEnd"/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gramStart"/>
      <w:r>
        <w:rPr>
          <w:rFonts w:asciiTheme="majorBidi" w:hAnsiTheme="majorBidi" w:cstheme="majorBidi"/>
          <w:sz w:val="28"/>
          <w:szCs w:val="28"/>
          <w:lang w:val="en-US"/>
        </w:rPr>
        <w:t>a</w:t>
      </w:r>
      <w:proofErr w:type="gramEnd"/>
      <w:r w:rsidR="009D0FF9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en-US"/>
        </w:rPr>
        <w:t>II</w:t>
      </w:r>
      <w:r w:rsidR="00D163EB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a, </w:t>
      </w:r>
      <w:proofErr w:type="spellStart"/>
      <w:r w:rsidR="009D0FF9">
        <w:rPr>
          <w:rFonts w:asciiTheme="majorBidi" w:hAnsiTheme="majorBidi" w:cstheme="majorBidi"/>
          <w:sz w:val="28"/>
          <w:szCs w:val="28"/>
          <w:lang w:val="en-US"/>
        </w:rPr>
        <w:t>Editura</w:t>
      </w:r>
      <w:proofErr w:type="spellEnd"/>
      <w:r w:rsidR="009D0FF9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="009D0FF9">
        <w:rPr>
          <w:rFonts w:asciiTheme="majorBidi" w:hAnsiTheme="majorBidi" w:cstheme="majorBidi"/>
          <w:sz w:val="28"/>
          <w:szCs w:val="28"/>
          <w:lang w:val="en-US"/>
        </w:rPr>
        <w:t>Polirom</w:t>
      </w:r>
      <w:proofErr w:type="spellEnd"/>
      <w:r w:rsidR="009D0FF9">
        <w:rPr>
          <w:rFonts w:asciiTheme="majorBidi" w:hAnsiTheme="majorBidi" w:cstheme="majorBidi"/>
          <w:sz w:val="28"/>
          <w:szCs w:val="28"/>
          <w:lang w:val="en-US"/>
        </w:rPr>
        <w:t>, 2017;</w:t>
      </w:r>
    </w:p>
    <w:p w14:paraId="1CB63F58" w14:textId="7728E838" w:rsidR="00BD2062" w:rsidRPr="009D0FF9" w:rsidRDefault="00BD2062" w:rsidP="009D0FF9">
      <w:pPr>
        <w:numPr>
          <w:ilvl w:val="0"/>
          <w:numId w:val="7"/>
        </w:numPr>
        <w:spacing w:after="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="009D0FF9">
        <w:rPr>
          <w:rFonts w:asciiTheme="majorBidi" w:hAnsiTheme="majorBidi" w:cstheme="majorBidi"/>
          <w:sz w:val="28"/>
          <w:szCs w:val="28"/>
          <w:lang w:val="en-US"/>
        </w:rPr>
        <w:t xml:space="preserve">I. </w:t>
      </w:r>
      <w:proofErr w:type="spellStart"/>
      <w:r w:rsidR="009D0FF9">
        <w:rPr>
          <w:rFonts w:asciiTheme="majorBidi" w:hAnsiTheme="majorBidi" w:cstheme="majorBidi"/>
          <w:sz w:val="28"/>
          <w:szCs w:val="28"/>
          <w:lang w:val="en-US"/>
        </w:rPr>
        <w:t>Popovici</w:t>
      </w:r>
      <w:proofErr w:type="spellEnd"/>
      <w:r w:rsidR="009D0FF9">
        <w:rPr>
          <w:rFonts w:asciiTheme="majorBidi" w:hAnsiTheme="majorBidi" w:cstheme="majorBidi"/>
          <w:sz w:val="28"/>
          <w:szCs w:val="28"/>
          <w:lang w:val="en-US"/>
        </w:rPr>
        <w:t xml:space="preserve">, D. </w:t>
      </w:r>
      <w:proofErr w:type="spellStart"/>
      <w:r w:rsidR="009D0FF9">
        <w:rPr>
          <w:rFonts w:asciiTheme="majorBidi" w:hAnsiTheme="majorBidi" w:cstheme="majorBidi"/>
          <w:sz w:val="28"/>
          <w:szCs w:val="28"/>
          <w:lang w:val="en-US"/>
        </w:rPr>
        <w:t>Lupuleasa</w:t>
      </w:r>
      <w:proofErr w:type="spellEnd"/>
      <w:r w:rsidR="009D0FF9">
        <w:rPr>
          <w:rFonts w:asciiTheme="majorBidi" w:hAnsiTheme="majorBidi" w:cstheme="majorBidi"/>
          <w:sz w:val="28"/>
          <w:szCs w:val="28"/>
          <w:lang w:val="en-US"/>
        </w:rPr>
        <w:t xml:space="preserve">, </w:t>
      </w:r>
      <w:proofErr w:type="spellStart"/>
      <w:r w:rsidR="009D0FF9">
        <w:rPr>
          <w:rFonts w:asciiTheme="majorBidi" w:hAnsiTheme="majorBidi" w:cstheme="majorBidi"/>
          <w:sz w:val="28"/>
          <w:szCs w:val="28"/>
          <w:lang w:val="en-US"/>
        </w:rPr>
        <w:t>Tehnologie</w:t>
      </w:r>
      <w:proofErr w:type="spellEnd"/>
      <w:r w:rsidR="009D0FF9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="009D0FF9">
        <w:rPr>
          <w:rFonts w:asciiTheme="majorBidi" w:hAnsiTheme="majorBidi" w:cstheme="majorBidi"/>
          <w:sz w:val="28"/>
          <w:szCs w:val="28"/>
          <w:lang w:val="en-US"/>
        </w:rPr>
        <w:t>farmaceutică</w:t>
      </w:r>
      <w:proofErr w:type="spellEnd"/>
      <w:r w:rsidR="009D0FF9">
        <w:rPr>
          <w:rFonts w:asciiTheme="majorBidi" w:hAnsiTheme="majorBidi" w:cstheme="majorBidi"/>
          <w:sz w:val="28"/>
          <w:szCs w:val="28"/>
          <w:lang w:val="en-US"/>
        </w:rPr>
        <w:t xml:space="preserve">, </w:t>
      </w:r>
      <w:proofErr w:type="spellStart"/>
      <w:r w:rsidR="009D0FF9">
        <w:rPr>
          <w:rFonts w:asciiTheme="majorBidi" w:hAnsiTheme="majorBidi" w:cstheme="majorBidi"/>
          <w:sz w:val="28"/>
          <w:szCs w:val="28"/>
          <w:lang w:val="en-US"/>
        </w:rPr>
        <w:t>Volumul</w:t>
      </w:r>
      <w:proofErr w:type="spellEnd"/>
      <w:r w:rsidR="009D0FF9">
        <w:rPr>
          <w:rFonts w:asciiTheme="majorBidi" w:hAnsiTheme="majorBidi" w:cstheme="majorBidi"/>
          <w:sz w:val="28"/>
          <w:szCs w:val="28"/>
          <w:lang w:val="en-US"/>
        </w:rPr>
        <w:t xml:space="preserve"> 3, </w:t>
      </w:r>
      <w:proofErr w:type="spellStart"/>
      <w:r w:rsidR="009D0FF9">
        <w:rPr>
          <w:rFonts w:asciiTheme="majorBidi" w:hAnsiTheme="majorBidi" w:cstheme="majorBidi"/>
          <w:sz w:val="28"/>
          <w:szCs w:val="28"/>
          <w:lang w:val="en-US"/>
        </w:rPr>
        <w:t>Editura</w:t>
      </w:r>
      <w:proofErr w:type="spellEnd"/>
      <w:r w:rsidR="009D0FF9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proofErr w:type="spellStart"/>
      <w:r w:rsidR="009D0FF9">
        <w:rPr>
          <w:rFonts w:asciiTheme="majorBidi" w:hAnsiTheme="majorBidi" w:cstheme="majorBidi"/>
          <w:sz w:val="28"/>
          <w:szCs w:val="28"/>
          <w:lang w:val="en-US"/>
        </w:rPr>
        <w:t>Polirom</w:t>
      </w:r>
      <w:proofErr w:type="spellEnd"/>
      <w:r w:rsidR="009D0FF9">
        <w:rPr>
          <w:rFonts w:asciiTheme="majorBidi" w:hAnsiTheme="majorBidi" w:cstheme="majorBidi"/>
          <w:sz w:val="28"/>
          <w:szCs w:val="28"/>
          <w:lang w:val="en-US"/>
        </w:rPr>
        <w:t>, 2009;</w:t>
      </w:r>
    </w:p>
    <w:p w14:paraId="403D3113" w14:textId="4E5F1D96" w:rsidR="00127AB1" w:rsidRPr="00127AB1" w:rsidRDefault="0085136D" w:rsidP="00127AB1">
      <w:pPr>
        <w:numPr>
          <w:ilvl w:val="0"/>
          <w:numId w:val="7"/>
        </w:numPr>
        <w:spacing w:after="0"/>
        <w:rPr>
          <w:rFonts w:asciiTheme="majorBidi" w:hAnsiTheme="majorBidi" w:cstheme="majorBidi"/>
          <w:sz w:val="28"/>
          <w:szCs w:val="28"/>
        </w:rPr>
      </w:pPr>
      <w:r w:rsidRPr="00127AB1">
        <w:rPr>
          <w:rFonts w:asciiTheme="majorBidi" w:hAnsiTheme="majorBidi" w:cstheme="majorBidi"/>
          <w:sz w:val="28"/>
          <w:szCs w:val="28"/>
        </w:rPr>
        <w:t>A</w:t>
      </w:r>
      <w:r w:rsidR="00127AB1" w:rsidRPr="00127AB1">
        <w:rPr>
          <w:rFonts w:asciiTheme="majorBidi" w:hAnsiTheme="majorBidi" w:cstheme="majorBidi"/>
          <w:sz w:val="28"/>
          <w:szCs w:val="28"/>
        </w:rPr>
        <w:t xml:space="preserve">.T. Florence, D. </w:t>
      </w:r>
      <w:proofErr w:type="spellStart"/>
      <w:r w:rsidR="00127AB1" w:rsidRPr="00127AB1">
        <w:rPr>
          <w:rFonts w:asciiTheme="majorBidi" w:hAnsiTheme="majorBidi" w:cstheme="majorBidi"/>
          <w:sz w:val="28"/>
          <w:szCs w:val="28"/>
        </w:rPr>
        <w:t>Attwood</w:t>
      </w:r>
      <w:proofErr w:type="spellEnd"/>
      <w:r w:rsidR="00127AB1" w:rsidRPr="00127AB1">
        <w:rPr>
          <w:rFonts w:asciiTheme="majorBidi" w:hAnsiTheme="majorBidi" w:cstheme="majorBidi"/>
          <w:sz w:val="28"/>
          <w:szCs w:val="28"/>
        </w:rPr>
        <w:t>, “</w:t>
      </w:r>
      <w:proofErr w:type="spellStart"/>
      <w:r w:rsidR="00127AB1" w:rsidRPr="00127AB1">
        <w:rPr>
          <w:rFonts w:asciiTheme="majorBidi" w:hAnsiTheme="majorBidi" w:cstheme="majorBidi"/>
          <w:sz w:val="28"/>
          <w:szCs w:val="28"/>
        </w:rPr>
        <w:t>Physicochemical</w:t>
      </w:r>
      <w:proofErr w:type="spellEnd"/>
      <w:r w:rsidR="00127AB1" w:rsidRPr="00127AB1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="00127AB1" w:rsidRPr="00127AB1">
        <w:rPr>
          <w:rFonts w:asciiTheme="majorBidi" w:hAnsiTheme="majorBidi" w:cstheme="majorBidi"/>
          <w:sz w:val="28"/>
          <w:szCs w:val="28"/>
        </w:rPr>
        <w:t>principles</w:t>
      </w:r>
      <w:proofErr w:type="spellEnd"/>
      <w:r w:rsidR="00127AB1" w:rsidRPr="00127AB1">
        <w:rPr>
          <w:rFonts w:asciiTheme="majorBidi" w:hAnsiTheme="majorBidi" w:cstheme="majorBidi"/>
          <w:sz w:val="28"/>
          <w:szCs w:val="28"/>
        </w:rPr>
        <w:t xml:space="preserve"> of </w:t>
      </w:r>
      <w:proofErr w:type="spellStart"/>
      <w:r w:rsidR="00127AB1" w:rsidRPr="00127AB1">
        <w:rPr>
          <w:rFonts w:asciiTheme="majorBidi" w:hAnsiTheme="majorBidi" w:cstheme="majorBidi"/>
          <w:sz w:val="28"/>
          <w:szCs w:val="28"/>
        </w:rPr>
        <w:t>pharmacy</w:t>
      </w:r>
      <w:proofErr w:type="spellEnd"/>
      <w:r w:rsidR="00127AB1" w:rsidRPr="00127AB1">
        <w:rPr>
          <w:rFonts w:asciiTheme="majorBidi" w:hAnsiTheme="majorBidi" w:cstheme="majorBidi"/>
          <w:sz w:val="28"/>
          <w:szCs w:val="28"/>
        </w:rPr>
        <w:t xml:space="preserve">”, 5th </w:t>
      </w:r>
      <w:proofErr w:type="spellStart"/>
      <w:r w:rsidR="00127AB1" w:rsidRPr="00127AB1">
        <w:rPr>
          <w:rFonts w:asciiTheme="majorBidi" w:hAnsiTheme="majorBidi" w:cstheme="majorBidi"/>
          <w:sz w:val="28"/>
          <w:szCs w:val="28"/>
        </w:rPr>
        <w:t>Edition</w:t>
      </w:r>
      <w:proofErr w:type="spellEnd"/>
      <w:r w:rsidR="00127AB1" w:rsidRPr="00127AB1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="00127AB1" w:rsidRPr="00127AB1">
        <w:rPr>
          <w:rFonts w:asciiTheme="majorBidi" w:hAnsiTheme="majorBidi" w:cstheme="majorBidi"/>
          <w:sz w:val="28"/>
          <w:szCs w:val="28"/>
        </w:rPr>
        <w:t>Pharmaceutical</w:t>
      </w:r>
      <w:proofErr w:type="spellEnd"/>
      <w:r w:rsidR="00127AB1" w:rsidRPr="00127AB1">
        <w:rPr>
          <w:rFonts w:asciiTheme="majorBidi" w:hAnsiTheme="majorBidi" w:cstheme="majorBidi"/>
          <w:sz w:val="28"/>
          <w:szCs w:val="28"/>
        </w:rPr>
        <w:t xml:space="preserve"> Press, 2011;</w:t>
      </w:r>
    </w:p>
    <w:p w14:paraId="507747E0" w14:textId="0356EA9F" w:rsidR="00272F7E" w:rsidRPr="00D163EB" w:rsidRDefault="005A009B" w:rsidP="00D163EB">
      <w:pPr>
        <w:numPr>
          <w:ilvl w:val="0"/>
          <w:numId w:val="7"/>
        </w:numPr>
        <w:spacing w:after="0"/>
        <w:rPr>
          <w:rFonts w:asciiTheme="majorBidi" w:hAnsiTheme="majorBidi" w:cstheme="majorBidi"/>
          <w:sz w:val="28"/>
          <w:szCs w:val="28"/>
        </w:rPr>
      </w:pPr>
      <w:r w:rsidRPr="00127AB1">
        <w:rPr>
          <w:rFonts w:asciiTheme="majorBidi" w:hAnsiTheme="majorBidi" w:cstheme="majorBidi"/>
          <w:sz w:val="28"/>
          <w:szCs w:val="28"/>
          <w:lang w:val="en-US"/>
        </w:rPr>
        <w:t>P.W.</w:t>
      </w:r>
      <w:r w:rsidR="002B72A5">
        <w:rPr>
          <w:rFonts w:asciiTheme="majorBidi" w:hAnsiTheme="majorBidi" w:cstheme="majorBidi"/>
          <w:sz w:val="28"/>
          <w:szCs w:val="28"/>
          <w:lang w:val="en-US"/>
        </w:rPr>
        <w:t xml:space="preserve"> </w:t>
      </w:r>
      <w:r w:rsidRPr="005A009B">
        <w:rPr>
          <w:rFonts w:asciiTheme="majorBidi" w:hAnsiTheme="majorBidi" w:cstheme="majorBidi"/>
          <w:sz w:val="28"/>
          <w:szCs w:val="28"/>
        </w:rPr>
        <w:t>Peter Atkins, J</w:t>
      </w:r>
      <w:r>
        <w:rPr>
          <w:rFonts w:asciiTheme="majorBidi" w:hAnsiTheme="majorBidi" w:cstheme="majorBidi"/>
          <w:sz w:val="28"/>
          <w:szCs w:val="28"/>
        </w:rPr>
        <w:t>.</w:t>
      </w:r>
      <w:r w:rsidRPr="005A009B"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Theme="majorBidi" w:hAnsiTheme="majorBidi" w:cstheme="majorBidi"/>
          <w:sz w:val="28"/>
          <w:szCs w:val="28"/>
        </w:rPr>
        <w:t>de</w:t>
      </w:r>
      <w:r w:rsidRPr="005A009B">
        <w:rPr>
          <w:rFonts w:asciiTheme="majorBidi" w:hAnsiTheme="majorBidi" w:cstheme="majorBidi"/>
          <w:sz w:val="28"/>
          <w:szCs w:val="28"/>
        </w:rPr>
        <w:t xml:space="preserve"> Paula, J</w:t>
      </w:r>
      <w:r>
        <w:rPr>
          <w:rFonts w:asciiTheme="majorBidi" w:hAnsiTheme="majorBidi" w:cstheme="majorBidi"/>
          <w:sz w:val="28"/>
          <w:szCs w:val="28"/>
        </w:rPr>
        <w:t>.</w:t>
      </w:r>
      <w:r w:rsidRPr="005A009B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A009B">
        <w:rPr>
          <w:rFonts w:asciiTheme="majorBidi" w:hAnsiTheme="majorBidi" w:cstheme="majorBidi"/>
          <w:sz w:val="28"/>
          <w:szCs w:val="28"/>
        </w:rPr>
        <w:t>Toullec</w:t>
      </w:r>
      <w:proofErr w:type="spellEnd"/>
      <w:r w:rsidRPr="005A009B">
        <w:rPr>
          <w:rFonts w:asciiTheme="majorBidi" w:hAnsiTheme="majorBidi" w:cstheme="majorBidi"/>
          <w:sz w:val="28"/>
          <w:szCs w:val="28"/>
        </w:rPr>
        <w:t>, M</w:t>
      </w:r>
      <w:r>
        <w:rPr>
          <w:rFonts w:asciiTheme="majorBidi" w:hAnsiTheme="majorBidi" w:cstheme="majorBidi"/>
          <w:sz w:val="28"/>
          <w:szCs w:val="28"/>
        </w:rPr>
        <w:t>.</w:t>
      </w:r>
      <w:r w:rsidRPr="005A009B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5A009B">
        <w:rPr>
          <w:rFonts w:asciiTheme="majorBidi" w:hAnsiTheme="majorBidi" w:cstheme="majorBidi"/>
          <w:sz w:val="28"/>
          <w:szCs w:val="28"/>
        </w:rPr>
        <w:t>Mottet</w:t>
      </w:r>
      <w:proofErr w:type="spellEnd"/>
      <w:r w:rsidRPr="005A009B">
        <w:rPr>
          <w:rFonts w:asciiTheme="majorBidi" w:hAnsiTheme="majorBidi" w:cstheme="majorBidi"/>
          <w:sz w:val="28"/>
          <w:szCs w:val="28"/>
        </w:rPr>
        <w:t xml:space="preserve"> </w:t>
      </w:r>
      <w:r w:rsidR="00D163EB">
        <w:rPr>
          <w:rFonts w:asciiTheme="majorBidi" w:hAnsiTheme="majorBidi" w:cstheme="majorBidi"/>
          <w:sz w:val="28"/>
          <w:szCs w:val="28"/>
        </w:rPr>
        <w:t>–</w:t>
      </w:r>
      <w:r w:rsidRPr="005A009B">
        <w:rPr>
          <w:rFonts w:asciiTheme="majorBidi" w:hAnsiTheme="majorBidi" w:cstheme="majorBidi"/>
          <w:sz w:val="28"/>
          <w:szCs w:val="28"/>
        </w:rPr>
        <w:t xml:space="preserve"> Chimie </w:t>
      </w:r>
      <w:proofErr w:type="spellStart"/>
      <w:r w:rsidRPr="005A009B">
        <w:rPr>
          <w:rFonts w:asciiTheme="majorBidi" w:hAnsiTheme="majorBidi" w:cstheme="majorBidi"/>
          <w:sz w:val="28"/>
          <w:szCs w:val="28"/>
        </w:rPr>
        <w:t>physique</w:t>
      </w:r>
      <w:proofErr w:type="spellEnd"/>
      <w:r w:rsidRPr="005A009B">
        <w:rPr>
          <w:rFonts w:asciiTheme="majorBidi" w:hAnsiTheme="majorBidi" w:cstheme="majorBidi"/>
          <w:sz w:val="28"/>
          <w:szCs w:val="28"/>
        </w:rPr>
        <w:t xml:space="preserve">, 4e </w:t>
      </w:r>
      <w:proofErr w:type="spellStart"/>
      <w:r w:rsidRPr="005A009B">
        <w:rPr>
          <w:rFonts w:asciiTheme="majorBidi" w:hAnsiTheme="majorBidi" w:cstheme="majorBidi"/>
          <w:sz w:val="28"/>
          <w:szCs w:val="28"/>
        </w:rPr>
        <w:t>édition</w:t>
      </w:r>
      <w:proofErr w:type="spellEnd"/>
      <w:r w:rsidRPr="005A009B">
        <w:rPr>
          <w:rFonts w:asciiTheme="majorBidi" w:hAnsiTheme="majorBidi" w:cstheme="majorBidi"/>
          <w:sz w:val="28"/>
          <w:szCs w:val="28"/>
        </w:rPr>
        <w:t xml:space="preserve">, DE BOECK </w:t>
      </w:r>
      <w:proofErr w:type="spellStart"/>
      <w:r w:rsidRPr="005A009B">
        <w:rPr>
          <w:rFonts w:asciiTheme="majorBidi" w:hAnsiTheme="majorBidi" w:cstheme="majorBidi"/>
          <w:sz w:val="28"/>
          <w:szCs w:val="28"/>
        </w:rPr>
        <w:t>édition</w:t>
      </w:r>
      <w:proofErr w:type="spellEnd"/>
      <w:r w:rsidRPr="005A009B">
        <w:rPr>
          <w:rFonts w:asciiTheme="majorBidi" w:hAnsiTheme="majorBidi" w:cstheme="majorBidi"/>
          <w:sz w:val="28"/>
          <w:szCs w:val="28"/>
        </w:rPr>
        <w:t>, 2013</w:t>
      </w:r>
      <w:r>
        <w:rPr>
          <w:rFonts w:asciiTheme="majorBidi" w:hAnsiTheme="majorBidi" w:cstheme="majorBidi"/>
          <w:sz w:val="28"/>
          <w:szCs w:val="28"/>
        </w:rPr>
        <w:t>.</w:t>
      </w:r>
    </w:p>
    <w:sectPr w:rsidR="00272F7E" w:rsidRPr="00D163EB" w:rsidSect="00D163EB">
      <w:headerReference w:type="default" r:id="rId7"/>
      <w:footerReference w:type="default" r:id="rId8"/>
      <w:pgSz w:w="11906" w:h="16838"/>
      <w:pgMar w:top="851" w:right="851" w:bottom="851" w:left="1170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436C3" w14:textId="77777777" w:rsidR="009D0FF9" w:rsidRDefault="009D0FF9" w:rsidP="008B239C">
      <w:pPr>
        <w:spacing w:after="0" w:line="240" w:lineRule="auto"/>
      </w:pPr>
      <w:r>
        <w:separator/>
      </w:r>
    </w:p>
  </w:endnote>
  <w:endnote w:type="continuationSeparator" w:id="0">
    <w:p w14:paraId="1D8B8214" w14:textId="77777777" w:rsidR="009D0FF9" w:rsidRDefault="009D0FF9" w:rsidP="008B2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274DF4" w14:textId="77777777" w:rsidR="009D0FF9" w:rsidRPr="0082408C" w:rsidRDefault="009D0FF9" w:rsidP="00602880">
    <w:pPr>
      <w:pStyle w:val="Footer"/>
      <w:pBdr>
        <w:top w:val="single" w:sz="4" w:space="0" w:color="auto"/>
      </w:pBdr>
      <w:jc w:val="center"/>
      <w:rPr>
        <w:rFonts w:ascii="Times New Roman" w:hAnsi="Times New Roman"/>
        <w:i/>
        <w:sz w:val="18"/>
        <w:szCs w:val="18"/>
      </w:rPr>
    </w:pPr>
    <w:r w:rsidRPr="0082408C">
      <w:rPr>
        <w:rFonts w:ascii="Times New Roman" w:hAnsi="Times New Roman"/>
        <w:i/>
        <w:sz w:val="18"/>
        <w:szCs w:val="18"/>
      </w:rPr>
      <w:t>UMFCD</w:t>
    </w:r>
    <w:r w:rsidRPr="0082408C">
      <w:rPr>
        <w:rFonts w:ascii="Times New Roman" w:hAnsi="Times New Roman"/>
        <w:b/>
        <w:i/>
        <w:sz w:val="18"/>
        <w:szCs w:val="18"/>
      </w:rPr>
      <w:t>:</w:t>
    </w:r>
    <w:r w:rsidRPr="0082408C">
      <w:rPr>
        <w:rFonts w:ascii="Times New Roman" w:hAnsi="Times New Roman"/>
        <w:i/>
        <w:sz w:val="18"/>
        <w:szCs w:val="18"/>
        <w:shd w:val="clear" w:color="auto" w:fill="FAFAFA"/>
      </w:rPr>
      <w:t xml:space="preserve"> s</w:t>
    </w:r>
    <w:r>
      <w:rPr>
        <w:rFonts w:ascii="Times New Roman" w:eastAsia="Times New Roman" w:hAnsi="Times New Roman"/>
        <w:i/>
        <w:sz w:val="18"/>
        <w:szCs w:val="18"/>
      </w:rPr>
      <w:t>tr. Dionisie Lupu 37</w:t>
    </w:r>
    <w:r w:rsidRPr="0082408C">
      <w:rPr>
        <w:rFonts w:ascii="Times New Roman" w:eastAsia="Times New Roman" w:hAnsi="Times New Roman"/>
        <w:i/>
        <w:sz w:val="18"/>
        <w:szCs w:val="18"/>
      </w:rPr>
      <w:t>,</w:t>
    </w:r>
    <w:r>
      <w:rPr>
        <w:rFonts w:ascii="Times New Roman" w:eastAsia="Times New Roman" w:hAnsi="Times New Roman"/>
        <w:i/>
        <w:sz w:val="18"/>
        <w:szCs w:val="18"/>
      </w:rPr>
      <w:t xml:space="preserve"> </w:t>
    </w:r>
    <w:r w:rsidRPr="0082408C">
      <w:rPr>
        <w:rFonts w:ascii="Times New Roman" w:eastAsia="Times New Roman" w:hAnsi="Times New Roman"/>
        <w:i/>
        <w:sz w:val="18"/>
        <w:szCs w:val="18"/>
      </w:rPr>
      <w:t>sector 2</w:t>
    </w:r>
    <w:r>
      <w:rPr>
        <w:rFonts w:ascii="Times New Roman" w:eastAsia="Times New Roman" w:hAnsi="Times New Roman"/>
        <w:i/>
        <w:sz w:val="18"/>
        <w:szCs w:val="18"/>
      </w:rPr>
      <w:t>, București,</w:t>
    </w:r>
    <w:r w:rsidRPr="0082408C">
      <w:rPr>
        <w:rFonts w:ascii="Times New Roman" w:eastAsia="Times New Roman" w:hAnsi="Times New Roman"/>
        <w:i/>
        <w:sz w:val="18"/>
        <w:szCs w:val="18"/>
      </w:rPr>
      <w:t xml:space="preserve"> România,</w:t>
    </w:r>
    <w:r w:rsidRPr="0082408C">
      <w:rPr>
        <w:rFonts w:ascii="Times New Roman" w:hAnsi="Times New Roman"/>
        <w:i/>
        <w:sz w:val="18"/>
        <w:szCs w:val="18"/>
      </w:rPr>
      <w:t xml:space="preserve"> </w:t>
    </w:r>
  </w:p>
  <w:p w14:paraId="2BE64270" w14:textId="77777777" w:rsidR="009D0FF9" w:rsidRPr="0082408C" w:rsidRDefault="009D0FF9" w:rsidP="00602880">
    <w:pPr>
      <w:pStyle w:val="Footer"/>
      <w:pBdr>
        <w:top w:val="single" w:sz="4" w:space="0" w:color="auto"/>
      </w:pBdr>
      <w:jc w:val="center"/>
      <w:rPr>
        <w:rFonts w:ascii="Times New Roman" w:hAnsi="Times New Roman"/>
        <w:i/>
        <w:sz w:val="18"/>
        <w:szCs w:val="18"/>
      </w:rPr>
    </w:pPr>
    <w:r>
      <w:rPr>
        <w:rFonts w:ascii="Times New Roman" w:hAnsi="Times New Roman"/>
        <w:i/>
        <w:sz w:val="18"/>
        <w:szCs w:val="18"/>
      </w:rPr>
      <w:t>c</w:t>
    </w:r>
    <w:r w:rsidRPr="0082408C">
      <w:rPr>
        <w:rFonts w:ascii="Times New Roman" w:hAnsi="Times New Roman"/>
        <w:i/>
        <w:sz w:val="18"/>
        <w:szCs w:val="18"/>
      </w:rPr>
      <w:t xml:space="preserve">od fiscal: 4192910, </w:t>
    </w:r>
    <w:r>
      <w:rPr>
        <w:rFonts w:ascii="Times New Roman" w:hAnsi="Times New Roman"/>
        <w:i/>
        <w:sz w:val="18"/>
        <w:szCs w:val="18"/>
      </w:rPr>
      <w:t>c</w:t>
    </w:r>
    <w:r w:rsidRPr="0082408C">
      <w:rPr>
        <w:rFonts w:ascii="Times New Roman" w:hAnsi="Times New Roman"/>
        <w:i/>
        <w:sz w:val="18"/>
        <w:szCs w:val="18"/>
      </w:rPr>
      <w:t>ont: RO57TREZ70220F330500XXXX</w:t>
    </w:r>
    <w:r w:rsidRPr="0082408C">
      <w:rPr>
        <w:rStyle w:val="apple-converted-space"/>
        <w:rFonts w:ascii="Times New Roman" w:hAnsi="Times New Roman"/>
        <w:i/>
        <w:sz w:val="18"/>
        <w:szCs w:val="18"/>
      </w:rPr>
      <w:t xml:space="preserve">, </w:t>
    </w:r>
    <w:r>
      <w:rPr>
        <w:rFonts w:ascii="Times New Roman" w:hAnsi="Times New Roman"/>
        <w:i/>
        <w:sz w:val="18"/>
        <w:szCs w:val="18"/>
      </w:rPr>
      <w:t>b</w:t>
    </w:r>
    <w:r w:rsidRPr="0082408C">
      <w:rPr>
        <w:rFonts w:ascii="Times New Roman" w:hAnsi="Times New Roman"/>
        <w:i/>
        <w:sz w:val="18"/>
        <w:szCs w:val="18"/>
      </w:rPr>
      <w:t>anca: T</w:t>
    </w:r>
    <w:r>
      <w:rPr>
        <w:rFonts w:ascii="Times New Roman" w:hAnsi="Times New Roman"/>
        <w:i/>
        <w:sz w:val="18"/>
        <w:szCs w:val="18"/>
      </w:rPr>
      <w:t>rezorerie,</w:t>
    </w:r>
    <w:r w:rsidRPr="0082408C">
      <w:rPr>
        <w:rFonts w:ascii="Times New Roman" w:hAnsi="Times New Roman"/>
        <w:i/>
        <w:sz w:val="18"/>
        <w:szCs w:val="18"/>
      </w:rPr>
      <w:t xml:space="preserve"> sect</w:t>
    </w:r>
    <w:r>
      <w:rPr>
        <w:rFonts w:ascii="Times New Roman" w:hAnsi="Times New Roman"/>
        <w:i/>
        <w:sz w:val="18"/>
        <w:szCs w:val="18"/>
      </w:rPr>
      <w:t>or</w:t>
    </w:r>
    <w:r w:rsidRPr="0082408C">
      <w:rPr>
        <w:rFonts w:ascii="Times New Roman" w:hAnsi="Times New Roman"/>
        <w:i/>
        <w:sz w:val="18"/>
        <w:szCs w:val="18"/>
      </w:rPr>
      <w:t xml:space="preserve"> 2</w:t>
    </w:r>
  </w:p>
  <w:p w14:paraId="3B8F9064" w14:textId="77777777" w:rsidR="009D0FF9" w:rsidRPr="0082408C" w:rsidRDefault="009D0FF9" w:rsidP="00602880">
    <w:pPr>
      <w:pStyle w:val="Footer"/>
      <w:pBdr>
        <w:top w:val="single" w:sz="4" w:space="0" w:color="auto"/>
      </w:pBdr>
      <w:jc w:val="center"/>
      <w:rPr>
        <w:rFonts w:ascii="Times New Roman" w:hAnsi="Times New Roman"/>
        <w:i/>
        <w:sz w:val="18"/>
        <w:szCs w:val="18"/>
      </w:rPr>
    </w:pPr>
    <w:r>
      <w:rPr>
        <w:rFonts w:ascii="Times New Roman" w:hAnsi="Times New Roman"/>
        <w:i/>
        <w:sz w:val="18"/>
        <w:szCs w:val="18"/>
      </w:rPr>
      <w:t>t</w:t>
    </w:r>
    <w:r w:rsidRPr="0082408C">
      <w:rPr>
        <w:rFonts w:ascii="Times New Roman" w:hAnsi="Times New Roman"/>
        <w:i/>
        <w:sz w:val="18"/>
        <w:szCs w:val="18"/>
      </w:rPr>
      <w:t>el: +40.21 318.0719; +40.21 318.0721; +40.21 318.0722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0200D" w14:textId="77777777" w:rsidR="009D0FF9" w:rsidRDefault="009D0FF9" w:rsidP="008B239C">
      <w:pPr>
        <w:spacing w:after="0" w:line="240" w:lineRule="auto"/>
      </w:pPr>
      <w:r>
        <w:separator/>
      </w:r>
    </w:p>
  </w:footnote>
  <w:footnote w:type="continuationSeparator" w:id="0">
    <w:p w14:paraId="5CDFE450" w14:textId="77777777" w:rsidR="009D0FF9" w:rsidRDefault="009D0FF9" w:rsidP="008B2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7C67D" w14:textId="77777777" w:rsidR="009D0FF9" w:rsidRPr="00D52814" w:rsidRDefault="009D0FF9" w:rsidP="00416C6C">
    <w:pPr>
      <w:pStyle w:val="Header"/>
      <w:jc w:val="center"/>
      <w:rPr>
        <w:rFonts w:ascii="Palatino Linotype" w:hAnsi="Palatino Linotype"/>
        <w:b/>
        <w:i/>
        <w:color w:val="002060"/>
        <w:sz w:val="16"/>
        <w:szCs w:val="16"/>
      </w:rPr>
    </w:pPr>
    <w:r>
      <w:rPr>
        <w:rFonts w:ascii="Palatino Linotype" w:hAnsi="Palatino Linotype"/>
        <w:b/>
        <w:i/>
        <w:noProof/>
        <w:color w:val="002060"/>
        <w:sz w:val="16"/>
        <w:szCs w:val="16"/>
        <w:lang w:eastAsia="ro-RO"/>
      </w:rPr>
      <w:drawing>
        <wp:inline distT="0" distB="0" distL="0" distR="0" wp14:anchorId="733F0163" wp14:editId="53252022">
          <wp:extent cx="6119495" cy="963930"/>
          <wp:effectExtent l="0" t="0" r="0" b="762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NTET_TOP_farmacie_disciplin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9495" cy="9639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D0BA0"/>
    <w:multiLevelType w:val="hybridMultilevel"/>
    <w:tmpl w:val="36A005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A4E29"/>
    <w:multiLevelType w:val="hybridMultilevel"/>
    <w:tmpl w:val="39D04A3A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21044"/>
    <w:multiLevelType w:val="hybridMultilevel"/>
    <w:tmpl w:val="74AA33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F06957"/>
    <w:multiLevelType w:val="hybridMultilevel"/>
    <w:tmpl w:val="A5729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383B95"/>
    <w:multiLevelType w:val="hybridMultilevel"/>
    <w:tmpl w:val="CEA2A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B20E9C"/>
    <w:multiLevelType w:val="hybridMultilevel"/>
    <w:tmpl w:val="CD4A2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6D53CD"/>
    <w:multiLevelType w:val="hybridMultilevel"/>
    <w:tmpl w:val="B980E3BC"/>
    <w:lvl w:ilvl="0" w:tplc="19B45F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59D2FAF"/>
    <w:multiLevelType w:val="hybridMultilevel"/>
    <w:tmpl w:val="36A005C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2477BE"/>
    <w:multiLevelType w:val="hybridMultilevel"/>
    <w:tmpl w:val="528C4F7C"/>
    <w:lvl w:ilvl="0" w:tplc="F59C064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A297037"/>
    <w:multiLevelType w:val="hybridMultilevel"/>
    <w:tmpl w:val="B980E3BC"/>
    <w:lvl w:ilvl="0" w:tplc="19B45F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5"/>
  </w:num>
  <w:num w:numId="5">
    <w:abstractNumId w:val="4"/>
  </w:num>
  <w:num w:numId="6">
    <w:abstractNumId w:val="1"/>
  </w:num>
  <w:num w:numId="7">
    <w:abstractNumId w:val="9"/>
  </w:num>
  <w:num w:numId="8">
    <w:abstractNumId w:val="7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dataType w:val="textFile"/>
    <w:activeRecord w:val="-1"/>
  </w:mailMerge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77AA"/>
    <w:rsid w:val="00003EA9"/>
    <w:rsid w:val="00020687"/>
    <w:rsid w:val="00020C0D"/>
    <w:rsid w:val="000524E8"/>
    <w:rsid w:val="00060B62"/>
    <w:rsid w:val="00060ECE"/>
    <w:rsid w:val="000751E5"/>
    <w:rsid w:val="000A0AFC"/>
    <w:rsid w:val="000A4C2C"/>
    <w:rsid w:val="000B443A"/>
    <w:rsid w:val="000F14B5"/>
    <w:rsid w:val="001106C0"/>
    <w:rsid w:val="001139FB"/>
    <w:rsid w:val="00127AB1"/>
    <w:rsid w:val="00146C5E"/>
    <w:rsid w:val="001525EC"/>
    <w:rsid w:val="00157134"/>
    <w:rsid w:val="001929BD"/>
    <w:rsid w:val="001A038C"/>
    <w:rsid w:val="001A12B6"/>
    <w:rsid w:val="002168B2"/>
    <w:rsid w:val="00235910"/>
    <w:rsid w:val="00236A38"/>
    <w:rsid w:val="00257831"/>
    <w:rsid w:val="00272F7E"/>
    <w:rsid w:val="00281EB0"/>
    <w:rsid w:val="002829D6"/>
    <w:rsid w:val="00286756"/>
    <w:rsid w:val="00292B6C"/>
    <w:rsid w:val="00292CC1"/>
    <w:rsid w:val="002A6131"/>
    <w:rsid w:val="002B5950"/>
    <w:rsid w:val="002B72A5"/>
    <w:rsid w:val="002C0B2B"/>
    <w:rsid w:val="002D3446"/>
    <w:rsid w:val="002E3DBC"/>
    <w:rsid w:val="002F2772"/>
    <w:rsid w:val="003233D1"/>
    <w:rsid w:val="0032431C"/>
    <w:rsid w:val="00330F95"/>
    <w:rsid w:val="00331CE4"/>
    <w:rsid w:val="003320DB"/>
    <w:rsid w:val="00335D79"/>
    <w:rsid w:val="00337526"/>
    <w:rsid w:val="00343790"/>
    <w:rsid w:val="00351290"/>
    <w:rsid w:val="00354BF1"/>
    <w:rsid w:val="00355257"/>
    <w:rsid w:val="003713DA"/>
    <w:rsid w:val="00373E64"/>
    <w:rsid w:val="003861AF"/>
    <w:rsid w:val="00390693"/>
    <w:rsid w:val="003B0E95"/>
    <w:rsid w:val="003C089E"/>
    <w:rsid w:val="003C5AA6"/>
    <w:rsid w:val="003C6A27"/>
    <w:rsid w:val="003D0F15"/>
    <w:rsid w:val="003D2360"/>
    <w:rsid w:val="003D4558"/>
    <w:rsid w:val="003D552D"/>
    <w:rsid w:val="003D7444"/>
    <w:rsid w:val="003E46AB"/>
    <w:rsid w:val="003F5728"/>
    <w:rsid w:val="00416C6C"/>
    <w:rsid w:val="00430BD0"/>
    <w:rsid w:val="00431909"/>
    <w:rsid w:val="0044008C"/>
    <w:rsid w:val="00444369"/>
    <w:rsid w:val="00445F35"/>
    <w:rsid w:val="00454FCC"/>
    <w:rsid w:val="0046444E"/>
    <w:rsid w:val="0047407E"/>
    <w:rsid w:val="00487ED5"/>
    <w:rsid w:val="004911FE"/>
    <w:rsid w:val="00492B93"/>
    <w:rsid w:val="004B7C4B"/>
    <w:rsid w:val="004C23A4"/>
    <w:rsid w:val="004D663D"/>
    <w:rsid w:val="004D7EFF"/>
    <w:rsid w:val="004E0BA0"/>
    <w:rsid w:val="004E304D"/>
    <w:rsid w:val="004F5036"/>
    <w:rsid w:val="0051073B"/>
    <w:rsid w:val="005174C6"/>
    <w:rsid w:val="00534F0E"/>
    <w:rsid w:val="00546AF0"/>
    <w:rsid w:val="00560E2F"/>
    <w:rsid w:val="0056753F"/>
    <w:rsid w:val="00571741"/>
    <w:rsid w:val="00573D3C"/>
    <w:rsid w:val="00574CE5"/>
    <w:rsid w:val="00583A58"/>
    <w:rsid w:val="00591F57"/>
    <w:rsid w:val="00596044"/>
    <w:rsid w:val="005A009B"/>
    <w:rsid w:val="005C18C6"/>
    <w:rsid w:val="005D18A3"/>
    <w:rsid w:val="005D3B29"/>
    <w:rsid w:val="005E057A"/>
    <w:rsid w:val="005E3A9F"/>
    <w:rsid w:val="005F62CE"/>
    <w:rsid w:val="00602880"/>
    <w:rsid w:val="006050E3"/>
    <w:rsid w:val="00617E2C"/>
    <w:rsid w:val="00637390"/>
    <w:rsid w:val="00637A86"/>
    <w:rsid w:val="00645402"/>
    <w:rsid w:val="00663774"/>
    <w:rsid w:val="0066480B"/>
    <w:rsid w:val="00665A88"/>
    <w:rsid w:val="00681534"/>
    <w:rsid w:val="00687397"/>
    <w:rsid w:val="00695EAD"/>
    <w:rsid w:val="006A0AC7"/>
    <w:rsid w:val="006A230E"/>
    <w:rsid w:val="006B3E30"/>
    <w:rsid w:val="006B4AF7"/>
    <w:rsid w:val="006C3B33"/>
    <w:rsid w:val="006C7DE0"/>
    <w:rsid w:val="006D5DD7"/>
    <w:rsid w:val="006D7B91"/>
    <w:rsid w:val="00702B14"/>
    <w:rsid w:val="007032C3"/>
    <w:rsid w:val="00716FA7"/>
    <w:rsid w:val="00726DA0"/>
    <w:rsid w:val="00737058"/>
    <w:rsid w:val="00743C5C"/>
    <w:rsid w:val="00760109"/>
    <w:rsid w:val="00762CDA"/>
    <w:rsid w:val="007735A4"/>
    <w:rsid w:val="00782B5B"/>
    <w:rsid w:val="00785798"/>
    <w:rsid w:val="00790D79"/>
    <w:rsid w:val="007B1AAA"/>
    <w:rsid w:val="007B5AE0"/>
    <w:rsid w:val="007D174A"/>
    <w:rsid w:val="007F2AD3"/>
    <w:rsid w:val="007F62A9"/>
    <w:rsid w:val="008141C3"/>
    <w:rsid w:val="00816D8C"/>
    <w:rsid w:val="0082408C"/>
    <w:rsid w:val="008278F6"/>
    <w:rsid w:val="00832A12"/>
    <w:rsid w:val="00834BC4"/>
    <w:rsid w:val="0084639A"/>
    <w:rsid w:val="0085136D"/>
    <w:rsid w:val="00863BB2"/>
    <w:rsid w:val="0088073E"/>
    <w:rsid w:val="0088449A"/>
    <w:rsid w:val="0088642B"/>
    <w:rsid w:val="00890431"/>
    <w:rsid w:val="00890987"/>
    <w:rsid w:val="00896A3D"/>
    <w:rsid w:val="008B239C"/>
    <w:rsid w:val="008B7FB1"/>
    <w:rsid w:val="008D32BF"/>
    <w:rsid w:val="008D6D37"/>
    <w:rsid w:val="008F62DE"/>
    <w:rsid w:val="008F6B68"/>
    <w:rsid w:val="009123B7"/>
    <w:rsid w:val="00913E9B"/>
    <w:rsid w:val="0091799B"/>
    <w:rsid w:val="00934D68"/>
    <w:rsid w:val="009505D9"/>
    <w:rsid w:val="0096260B"/>
    <w:rsid w:val="009643ED"/>
    <w:rsid w:val="009678A4"/>
    <w:rsid w:val="00983E97"/>
    <w:rsid w:val="00991A09"/>
    <w:rsid w:val="009944ED"/>
    <w:rsid w:val="00995C0D"/>
    <w:rsid w:val="009A447F"/>
    <w:rsid w:val="009A7901"/>
    <w:rsid w:val="009C0193"/>
    <w:rsid w:val="009C330D"/>
    <w:rsid w:val="009D079A"/>
    <w:rsid w:val="009D0FF9"/>
    <w:rsid w:val="009D3FAC"/>
    <w:rsid w:val="009E147A"/>
    <w:rsid w:val="009E691E"/>
    <w:rsid w:val="009E7A87"/>
    <w:rsid w:val="009F1675"/>
    <w:rsid w:val="009F3379"/>
    <w:rsid w:val="00A0569E"/>
    <w:rsid w:val="00A1779F"/>
    <w:rsid w:val="00A226F4"/>
    <w:rsid w:val="00A253D3"/>
    <w:rsid w:val="00A25D53"/>
    <w:rsid w:val="00A32B86"/>
    <w:rsid w:val="00A468BF"/>
    <w:rsid w:val="00A46BF5"/>
    <w:rsid w:val="00A54B70"/>
    <w:rsid w:val="00A71922"/>
    <w:rsid w:val="00A72865"/>
    <w:rsid w:val="00A75111"/>
    <w:rsid w:val="00A90F1B"/>
    <w:rsid w:val="00AD0CA5"/>
    <w:rsid w:val="00AD32DB"/>
    <w:rsid w:val="00AF09B6"/>
    <w:rsid w:val="00B0008E"/>
    <w:rsid w:val="00B07D30"/>
    <w:rsid w:val="00B45B24"/>
    <w:rsid w:val="00B46357"/>
    <w:rsid w:val="00B468C0"/>
    <w:rsid w:val="00B50C5E"/>
    <w:rsid w:val="00B53D36"/>
    <w:rsid w:val="00B57ACC"/>
    <w:rsid w:val="00B60075"/>
    <w:rsid w:val="00B62326"/>
    <w:rsid w:val="00B62D5F"/>
    <w:rsid w:val="00B75FEC"/>
    <w:rsid w:val="00B77722"/>
    <w:rsid w:val="00B8135E"/>
    <w:rsid w:val="00B82565"/>
    <w:rsid w:val="00B8513D"/>
    <w:rsid w:val="00BA2BC7"/>
    <w:rsid w:val="00BB5A3F"/>
    <w:rsid w:val="00BD0744"/>
    <w:rsid w:val="00BD2062"/>
    <w:rsid w:val="00BE1437"/>
    <w:rsid w:val="00BE4954"/>
    <w:rsid w:val="00BE4E4A"/>
    <w:rsid w:val="00BF177D"/>
    <w:rsid w:val="00BF4A49"/>
    <w:rsid w:val="00C03B54"/>
    <w:rsid w:val="00C11D6A"/>
    <w:rsid w:val="00C168EA"/>
    <w:rsid w:val="00C40DB9"/>
    <w:rsid w:val="00C616A3"/>
    <w:rsid w:val="00C750BA"/>
    <w:rsid w:val="00C80D60"/>
    <w:rsid w:val="00C8343F"/>
    <w:rsid w:val="00C87DD7"/>
    <w:rsid w:val="00C92842"/>
    <w:rsid w:val="00CA1601"/>
    <w:rsid w:val="00CB0C61"/>
    <w:rsid w:val="00CB3B3C"/>
    <w:rsid w:val="00CB62F7"/>
    <w:rsid w:val="00CB7469"/>
    <w:rsid w:val="00CC2322"/>
    <w:rsid w:val="00CC27D1"/>
    <w:rsid w:val="00CE132E"/>
    <w:rsid w:val="00CF0D30"/>
    <w:rsid w:val="00CF14ED"/>
    <w:rsid w:val="00CF3A50"/>
    <w:rsid w:val="00CF43C6"/>
    <w:rsid w:val="00CF5AC7"/>
    <w:rsid w:val="00CF7158"/>
    <w:rsid w:val="00D02C90"/>
    <w:rsid w:val="00D074F2"/>
    <w:rsid w:val="00D10222"/>
    <w:rsid w:val="00D1333F"/>
    <w:rsid w:val="00D163EB"/>
    <w:rsid w:val="00D21FF7"/>
    <w:rsid w:val="00D22366"/>
    <w:rsid w:val="00D34AA9"/>
    <w:rsid w:val="00D42758"/>
    <w:rsid w:val="00D454B2"/>
    <w:rsid w:val="00D4582C"/>
    <w:rsid w:val="00D47B40"/>
    <w:rsid w:val="00D52814"/>
    <w:rsid w:val="00D676F7"/>
    <w:rsid w:val="00D82178"/>
    <w:rsid w:val="00D911D9"/>
    <w:rsid w:val="00D94EA5"/>
    <w:rsid w:val="00DA1D65"/>
    <w:rsid w:val="00DB5467"/>
    <w:rsid w:val="00DB624C"/>
    <w:rsid w:val="00DB6AD4"/>
    <w:rsid w:val="00DC1A49"/>
    <w:rsid w:val="00DC2CDB"/>
    <w:rsid w:val="00DE7999"/>
    <w:rsid w:val="00E05EEE"/>
    <w:rsid w:val="00E06762"/>
    <w:rsid w:val="00E1178F"/>
    <w:rsid w:val="00E22B75"/>
    <w:rsid w:val="00E2392D"/>
    <w:rsid w:val="00E35374"/>
    <w:rsid w:val="00E5638B"/>
    <w:rsid w:val="00E577AA"/>
    <w:rsid w:val="00E70B59"/>
    <w:rsid w:val="00E772F4"/>
    <w:rsid w:val="00E87411"/>
    <w:rsid w:val="00E97718"/>
    <w:rsid w:val="00EA2EB1"/>
    <w:rsid w:val="00EA3BDB"/>
    <w:rsid w:val="00EA7A9A"/>
    <w:rsid w:val="00ED312F"/>
    <w:rsid w:val="00ED4F8A"/>
    <w:rsid w:val="00EE095E"/>
    <w:rsid w:val="00EE2B75"/>
    <w:rsid w:val="00EF02C2"/>
    <w:rsid w:val="00EF0446"/>
    <w:rsid w:val="00EF6977"/>
    <w:rsid w:val="00F0055B"/>
    <w:rsid w:val="00F25077"/>
    <w:rsid w:val="00F263C9"/>
    <w:rsid w:val="00F327DC"/>
    <w:rsid w:val="00F32D79"/>
    <w:rsid w:val="00F34CE5"/>
    <w:rsid w:val="00F375AE"/>
    <w:rsid w:val="00F448DF"/>
    <w:rsid w:val="00F458E8"/>
    <w:rsid w:val="00F7691A"/>
    <w:rsid w:val="00F820E9"/>
    <w:rsid w:val="00F833DA"/>
    <w:rsid w:val="00FA2128"/>
    <w:rsid w:val="00FC6E43"/>
    <w:rsid w:val="00FD0E6F"/>
    <w:rsid w:val="00FD661C"/>
    <w:rsid w:val="00FE2BF4"/>
    <w:rsid w:val="00FE6039"/>
    <w:rsid w:val="00FE6CD0"/>
    <w:rsid w:val="00FF192A"/>
    <w:rsid w:val="00FF53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."/>
  <w:listSeparator w:val=","/>
  <w14:docId w14:val="2F0B4847"/>
  <w15:docId w15:val="{D5ECD3BE-9E42-4FC4-875B-8830845FF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77AA"/>
    <w:pPr>
      <w:spacing w:after="200" w:line="276" w:lineRule="auto"/>
    </w:pPr>
    <w:rPr>
      <w:sz w:val="22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DE79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7AB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7AA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7AA"/>
    <w:rPr>
      <w:rFonts w:ascii="Calibri" w:eastAsia="Calibri" w:hAnsi="Calibri" w:cs="Times New Roman"/>
      <w:lang w:val="ro-RO"/>
    </w:rPr>
  </w:style>
  <w:style w:type="character" w:styleId="Hyperlink">
    <w:name w:val="Hyperlink"/>
    <w:uiPriority w:val="99"/>
    <w:unhideWhenUsed/>
    <w:rsid w:val="00E577AA"/>
    <w:rPr>
      <w:strike w:val="0"/>
      <w:dstrike w:val="0"/>
      <w:color w:val="3580D4"/>
      <w:u w:val="none"/>
      <w:effect w:val="none"/>
    </w:rPr>
  </w:style>
  <w:style w:type="character" w:customStyle="1" w:styleId="apple-converted-space">
    <w:name w:val="apple-converted-space"/>
    <w:rsid w:val="00E577AA"/>
  </w:style>
  <w:style w:type="paragraph" w:styleId="NormalWeb">
    <w:name w:val="Normal (Web)"/>
    <w:basedOn w:val="Normal"/>
    <w:uiPriority w:val="99"/>
    <w:unhideWhenUsed/>
    <w:rsid w:val="00DE79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DE79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uiPriority w:val="22"/>
    <w:qFormat/>
    <w:rsid w:val="00583A58"/>
    <w:rPr>
      <w:b/>
      <w:bCs/>
    </w:rPr>
  </w:style>
  <w:style w:type="character" w:styleId="Emphasis">
    <w:name w:val="Emphasis"/>
    <w:basedOn w:val="DefaultParagraphFont"/>
    <w:uiPriority w:val="20"/>
    <w:qFormat/>
    <w:rsid w:val="00583A58"/>
    <w:rPr>
      <w:i/>
      <w:iCs/>
    </w:rPr>
  </w:style>
  <w:style w:type="paragraph" w:styleId="ListParagraph">
    <w:name w:val="List Paragraph"/>
    <w:basedOn w:val="Normal"/>
    <w:uiPriority w:val="34"/>
    <w:qFormat/>
    <w:rsid w:val="00583A58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EA5"/>
    <w:rPr>
      <w:rFonts w:ascii="Tahoma" w:eastAsia="Calibri" w:hAnsi="Tahoma" w:cs="Tahoma"/>
      <w:sz w:val="16"/>
      <w:szCs w:val="16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7AB1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454</Words>
  <Characters>2637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3085</CharactersWithSpaces>
  <SharedDoc>false</SharedDoc>
  <HLinks>
    <vt:vector size="6" baseType="variant">
      <vt:variant>
        <vt:i4>589915</vt:i4>
      </vt:variant>
      <vt:variant>
        <vt:i4>0</vt:i4>
      </vt:variant>
      <vt:variant>
        <vt:i4>0</vt:i4>
      </vt:variant>
      <vt:variant>
        <vt:i4>5</vt:i4>
      </vt:variant>
      <vt:variant>
        <vt:lpwstr>http://www.umfcaroldavila.ro/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Simona</dc:creator>
  <cp:lastModifiedBy>USER</cp:lastModifiedBy>
  <cp:revision>3</cp:revision>
  <cp:lastPrinted>2022-09-30T14:36:00Z</cp:lastPrinted>
  <dcterms:created xsi:type="dcterms:W3CDTF">2024-12-19T09:42:00Z</dcterms:created>
  <dcterms:modified xsi:type="dcterms:W3CDTF">2024-12-19T09:50:00Z</dcterms:modified>
</cp:coreProperties>
</file>