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C100E" w14:textId="77777777" w:rsidR="001413E0" w:rsidRPr="001376CB" w:rsidRDefault="001413E0" w:rsidP="00117B93">
      <w:pPr>
        <w:spacing w:after="0" w:line="240" w:lineRule="auto"/>
        <w:rPr>
          <w:rFonts w:ascii="Times New Roman" w:hAnsi="Times New Roman"/>
          <w:sz w:val="20"/>
          <w:szCs w:val="18"/>
        </w:rPr>
      </w:pPr>
    </w:p>
    <w:p w14:paraId="1D0D2449" w14:textId="2029F942" w:rsidR="00D26016" w:rsidRPr="00117B93" w:rsidRDefault="00D26016" w:rsidP="00D2601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117B93">
        <w:rPr>
          <w:rFonts w:ascii="Times New Roman" w:hAnsi="Times New Roman"/>
          <w:b/>
          <w:bCs/>
          <w:sz w:val="24"/>
          <w:szCs w:val="24"/>
        </w:rPr>
        <w:t>DEPARTAMENTUL FARMACIE II – ȘTIINȚE DE PROFIL (DE SPECIALITATE)</w:t>
      </w:r>
    </w:p>
    <w:p w14:paraId="562DC8CC" w14:textId="114B8D57" w:rsidR="00D26016" w:rsidRPr="00117B93" w:rsidRDefault="00D26016" w:rsidP="00117B93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117B93">
        <w:rPr>
          <w:rFonts w:ascii="Times New Roman" w:hAnsi="Times New Roman"/>
          <w:b/>
          <w:bCs/>
          <w:sz w:val="24"/>
          <w:szCs w:val="24"/>
        </w:rPr>
        <w:t>DISCIPLINA: FARMACOGNOZIE, FITOCHIMIE ŞI FITOTERAPIE</w:t>
      </w:r>
    </w:p>
    <w:p w14:paraId="7B639586" w14:textId="4778BC60" w:rsidR="00D26016" w:rsidRPr="001376CB" w:rsidRDefault="00D26016" w:rsidP="005F31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C4B95E9" w14:textId="77777777" w:rsidR="00117B93" w:rsidRDefault="00117B93" w:rsidP="00117B93">
      <w:pPr>
        <w:spacing w:after="12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 xml:space="preserve">Tematica ȘI BIBLIOGRAFIA DE CONCURS PENTRU OCUPAREA POSTULUI </w:t>
      </w:r>
    </w:p>
    <w:p w14:paraId="6AC2D4FF" w14:textId="160BB988" w:rsidR="00117B93" w:rsidRDefault="00117B93" w:rsidP="00117B9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 ȘEF LUCRĂRI POZIȚI</w:t>
      </w:r>
      <w:r w:rsidR="00E5645B">
        <w:rPr>
          <w:rFonts w:ascii="Times New Roman" w:hAnsi="Times New Roman"/>
          <w:b/>
          <w:sz w:val="24"/>
          <w:szCs w:val="24"/>
        </w:rPr>
        <w:t>ILE</w:t>
      </w:r>
      <w:r>
        <w:rPr>
          <w:rFonts w:ascii="Times New Roman" w:hAnsi="Times New Roman"/>
          <w:b/>
          <w:sz w:val="24"/>
          <w:szCs w:val="24"/>
        </w:rPr>
        <w:t xml:space="preserve"> 5</w:t>
      </w:r>
      <w:r w:rsidR="00E5645B">
        <w:rPr>
          <w:rFonts w:ascii="Times New Roman" w:hAnsi="Times New Roman"/>
          <w:b/>
          <w:sz w:val="24"/>
          <w:szCs w:val="24"/>
        </w:rPr>
        <w:t xml:space="preserve"> ȘI 7</w:t>
      </w:r>
    </w:p>
    <w:p w14:paraId="3098C2B0" w14:textId="77777777" w:rsidR="00302E17" w:rsidRPr="001376CB" w:rsidRDefault="00302E17" w:rsidP="00117B93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6F71AFE1" w14:textId="379FE760" w:rsidR="00302E17" w:rsidRPr="00E32824" w:rsidRDefault="005F3162" w:rsidP="00302E17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32824">
        <w:rPr>
          <w:rFonts w:ascii="Times New Roman" w:hAnsi="Times New Roman"/>
          <w:sz w:val="24"/>
          <w:szCs w:val="24"/>
        </w:rPr>
        <w:t xml:space="preserve">Glucide. </w:t>
      </w:r>
      <w:r w:rsidR="00302E17" w:rsidRPr="00E32824">
        <w:rPr>
          <w:rFonts w:ascii="Times New Roman" w:hAnsi="Times New Roman"/>
          <w:sz w:val="24"/>
          <w:szCs w:val="24"/>
        </w:rPr>
        <w:t xml:space="preserve">Poliholozide omogene și mixte. </w:t>
      </w:r>
      <w:r w:rsidRPr="00E32824">
        <w:rPr>
          <w:rFonts w:ascii="Times New Roman" w:hAnsi="Times New Roman"/>
          <w:sz w:val="24"/>
          <w:szCs w:val="24"/>
        </w:rPr>
        <w:t>Poliholozide cu acțiune imunostimulatoare</w:t>
      </w:r>
      <w:r w:rsidR="00302E17" w:rsidRPr="00E32824">
        <w:rPr>
          <w:rFonts w:ascii="Times New Roman" w:hAnsi="Times New Roman"/>
          <w:sz w:val="24"/>
          <w:szCs w:val="24"/>
        </w:rPr>
        <w:t>.</w:t>
      </w:r>
    </w:p>
    <w:p w14:paraId="7495B8AE" w14:textId="77777777" w:rsidR="005F3162" w:rsidRPr="00E32824" w:rsidRDefault="005F3162" w:rsidP="005F3162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32824">
        <w:rPr>
          <w:rFonts w:ascii="Times New Roman" w:hAnsi="Times New Roman"/>
          <w:sz w:val="24"/>
          <w:szCs w:val="24"/>
        </w:rPr>
        <w:t>Lipide cu asociere în terapeutică/industria farmaceutică.</w:t>
      </w:r>
    </w:p>
    <w:p w14:paraId="777531B0" w14:textId="0C7C2312" w:rsidR="00302E17" w:rsidRPr="00E32824" w:rsidRDefault="00302E17" w:rsidP="00302E17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32824">
        <w:rPr>
          <w:rFonts w:ascii="Times New Roman" w:hAnsi="Times New Roman"/>
          <w:sz w:val="24"/>
          <w:szCs w:val="24"/>
        </w:rPr>
        <w:t>Acizi grași esențiali.</w:t>
      </w:r>
    </w:p>
    <w:p w14:paraId="2D63ABC3" w14:textId="115A312C" w:rsidR="00302E17" w:rsidRPr="00E32824" w:rsidRDefault="00302E17" w:rsidP="00302E17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32824">
        <w:rPr>
          <w:rFonts w:ascii="Times New Roman" w:hAnsi="Times New Roman"/>
          <w:sz w:val="24"/>
          <w:szCs w:val="24"/>
        </w:rPr>
        <w:t>Lectine, importanță terapeutică.</w:t>
      </w:r>
    </w:p>
    <w:p w14:paraId="63C119A0" w14:textId="4C1D3156" w:rsidR="00302E17" w:rsidRPr="00E32824" w:rsidRDefault="00302E17" w:rsidP="00302E17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32824">
        <w:rPr>
          <w:rFonts w:ascii="Times New Roman" w:hAnsi="Times New Roman"/>
          <w:sz w:val="24"/>
          <w:szCs w:val="24"/>
        </w:rPr>
        <w:t>Arbutozidă și derivați.</w:t>
      </w:r>
    </w:p>
    <w:p w14:paraId="0200FB67" w14:textId="16FA8D9B" w:rsidR="00302E17" w:rsidRPr="00E32824" w:rsidRDefault="00302E17" w:rsidP="00302E17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32824">
        <w:rPr>
          <w:rFonts w:ascii="Times New Roman" w:hAnsi="Times New Roman"/>
          <w:sz w:val="24"/>
          <w:szCs w:val="24"/>
        </w:rPr>
        <w:t>Heterozide derivate de la saligenol, salicilat de metil, aldehida salicilică.</w:t>
      </w:r>
    </w:p>
    <w:p w14:paraId="7AB93D96" w14:textId="25173339" w:rsidR="00302E17" w:rsidRPr="00E32824" w:rsidRDefault="00302E17" w:rsidP="00302E17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32824">
        <w:rPr>
          <w:rFonts w:ascii="Times New Roman" w:hAnsi="Times New Roman"/>
          <w:sz w:val="24"/>
          <w:szCs w:val="24"/>
        </w:rPr>
        <w:t>Acizi fenolcarboxilici cu relevanță terapeutică.</w:t>
      </w:r>
    </w:p>
    <w:p w14:paraId="2F7C92EA" w14:textId="0614E93A" w:rsidR="00302E17" w:rsidRPr="00E32824" w:rsidRDefault="00302E17" w:rsidP="00302E17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32824">
        <w:rPr>
          <w:rFonts w:ascii="Times New Roman" w:hAnsi="Times New Roman"/>
          <w:sz w:val="24"/>
          <w:szCs w:val="24"/>
        </w:rPr>
        <w:t>Gingeroli și curcuminoide.</w:t>
      </w:r>
    </w:p>
    <w:p w14:paraId="3741D8AD" w14:textId="6B440F8A" w:rsidR="005F3162" w:rsidRPr="00E32824" w:rsidRDefault="005F3162" w:rsidP="00302E17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32824">
        <w:rPr>
          <w:rFonts w:ascii="Times New Roman" w:hAnsi="Times New Roman"/>
          <w:sz w:val="24"/>
          <w:szCs w:val="24"/>
        </w:rPr>
        <w:t>Floroglucinoli și canabinoide.</w:t>
      </w:r>
    </w:p>
    <w:p w14:paraId="760D09B4" w14:textId="2D150730" w:rsidR="005F3162" w:rsidRPr="00E32824" w:rsidRDefault="005F3162" w:rsidP="005F3162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32824">
        <w:rPr>
          <w:rFonts w:ascii="Times New Roman" w:hAnsi="Times New Roman"/>
          <w:sz w:val="24"/>
          <w:szCs w:val="24"/>
        </w:rPr>
        <w:t>C</w:t>
      </w:r>
      <w:r w:rsidR="00302E17" w:rsidRPr="00E32824">
        <w:rPr>
          <w:rFonts w:ascii="Times New Roman" w:hAnsi="Times New Roman"/>
          <w:sz w:val="24"/>
          <w:szCs w:val="24"/>
        </w:rPr>
        <w:t>umari</w:t>
      </w:r>
      <w:r w:rsidRPr="00E32824">
        <w:rPr>
          <w:rFonts w:ascii="Times New Roman" w:hAnsi="Times New Roman"/>
          <w:sz w:val="24"/>
          <w:szCs w:val="24"/>
        </w:rPr>
        <w:t>ne</w:t>
      </w:r>
      <w:r w:rsidR="00302E17" w:rsidRPr="00E32824">
        <w:rPr>
          <w:rFonts w:ascii="Times New Roman" w:hAnsi="Times New Roman"/>
          <w:sz w:val="24"/>
          <w:szCs w:val="24"/>
        </w:rPr>
        <w:t xml:space="preserve"> și </w:t>
      </w:r>
      <w:r w:rsidRPr="00E32824">
        <w:rPr>
          <w:rFonts w:ascii="Times New Roman" w:hAnsi="Times New Roman"/>
          <w:sz w:val="24"/>
          <w:szCs w:val="24"/>
        </w:rPr>
        <w:t>derivați.</w:t>
      </w:r>
    </w:p>
    <w:p w14:paraId="591CE94F" w14:textId="1AC17F34" w:rsidR="00302E17" w:rsidRPr="00E32824" w:rsidRDefault="005F3162" w:rsidP="00302E17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32824">
        <w:rPr>
          <w:rFonts w:ascii="Times New Roman" w:hAnsi="Times New Roman"/>
          <w:sz w:val="24"/>
          <w:szCs w:val="24"/>
        </w:rPr>
        <w:t>F</w:t>
      </w:r>
      <w:r w:rsidR="00302E17" w:rsidRPr="00E32824">
        <w:rPr>
          <w:rFonts w:ascii="Times New Roman" w:hAnsi="Times New Roman"/>
          <w:sz w:val="24"/>
          <w:szCs w:val="24"/>
        </w:rPr>
        <w:t>uranocromon</w:t>
      </w:r>
      <w:r w:rsidRPr="00E32824">
        <w:rPr>
          <w:rFonts w:ascii="Times New Roman" w:hAnsi="Times New Roman"/>
          <w:sz w:val="24"/>
          <w:szCs w:val="24"/>
        </w:rPr>
        <w:t>e</w:t>
      </w:r>
      <w:r w:rsidR="00302E17" w:rsidRPr="00E32824">
        <w:rPr>
          <w:rFonts w:ascii="Times New Roman" w:hAnsi="Times New Roman"/>
          <w:sz w:val="24"/>
          <w:szCs w:val="24"/>
        </w:rPr>
        <w:t>.</w:t>
      </w:r>
    </w:p>
    <w:p w14:paraId="452F4E6C" w14:textId="0C399B4D" w:rsidR="00302E17" w:rsidRPr="00E32824" w:rsidRDefault="00302E17" w:rsidP="00302E17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32824">
        <w:rPr>
          <w:rFonts w:ascii="Times New Roman" w:hAnsi="Times New Roman"/>
          <w:sz w:val="24"/>
          <w:szCs w:val="24"/>
        </w:rPr>
        <w:t>Derivați lignanici.</w:t>
      </w:r>
    </w:p>
    <w:p w14:paraId="42E04D17" w14:textId="19078F4C" w:rsidR="00302E17" w:rsidRPr="00E32824" w:rsidRDefault="00302E17" w:rsidP="005F3162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32824">
        <w:rPr>
          <w:rFonts w:ascii="Times New Roman" w:hAnsi="Times New Roman"/>
          <w:sz w:val="24"/>
          <w:szCs w:val="24"/>
        </w:rPr>
        <w:t>Flavonozide.</w:t>
      </w:r>
      <w:r w:rsidR="005F3162" w:rsidRPr="00E32824">
        <w:rPr>
          <w:rFonts w:ascii="Times New Roman" w:hAnsi="Times New Roman"/>
          <w:sz w:val="24"/>
          <w:szCs w:val="24"/>
        </w:rPr>
        <w:t xml:space="preserve"> Izoflavone. Citrusflavonoide.</w:t>
      </w:r>
    </w:p>
    <w:p w14:paraId="31FA4C9D" w14:textId="52112489" w:rsidR="00302E17" w:rsidRPr="00E32824" w:rsidRDefault="00302E17" w:rsidP="00302E17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32824">
        <w:rPr>
          <w:rFonts w:ascii="Times New Roman" w:hAnsi="Times New Roman"/>
          <w:sz w:val="24"/>
          <w:szCs w:val="24"/>
        </w:rPr>
        <w:t>Antocianozide.</w:t>
      </w:r>
    </w:p>
    <w:p w14:paraId="6A59F408" w14:textId="76B37202" w:rsidR="00302E17" w:rsidRPr="00E32824" w:rsidRDefault="00302E17" w:rsidP="00302E17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32824">
        <w:rPr>
          <w:rFonts w:ascii="Times New Roman" w:hAnsi="Times New Roman"/>
          <w:sz w:val="24"/>
          <w:szCs w:val="24"/>
        </w:rPr>
        <w:t>Proantocianozide.</w:t>
      </w:r>
    </w:p>
    <w:p w14:paraId="17F3BE4F" w14:textId="5D29B98D" w:rsidR="00302E17" w:rsidRPr="00E32824" w:rsidRDefault="00302E17" w:rsidP="00302E17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32824">
        <w:rPr>
          <w:rFonts w:ascii="Times New Roman" w:hAnsi="Times New Roman"/>
          <w:sz w:val="24"/>
          <w:szCs w:val="24"/>
        </w:rPr>
        <w:t>Taninuri.</w:t>
      </w:r>
    </w:p>
    <w:p w14:paraId="7CD8A9A6" w14:textId="24C035C2" w:rsidR="00302E17" w:rsidRPr="00E32824" w:rsidRDefault="00302E17" w:rsidP="00302E17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32824">
        <w:rPr>
          <w:rFonts w:ascii="Times New Roman" w:hAnsi="Times New Roman"/>
          <w:sz w:val="24"/>
          <w:szCs w:val="24"/>
        </w:rPr>
        <w:t>Naftochinone, Antracenozide, Naftodiantrone.</w:t>
      </w:r>
    </w:p>
    <w:p w14:paraId="1EF1340D" w14:textId="7CDB1DA7" w:rsidR="00302E17" w:rsidRPr="00E32824" w:rsidRDefault="00302E17" w:rsidP="00302E17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32824">
        <w:rPr>
          <w:rFonts w:ascii="Times New Roman" w:hAnsi="Times New Roman"/>
          <w:sz w:val="24"/>
          <w:szCs w:val="24"/>
        </w:rPr>
        <w:t>Derivați terpenici. Iridoide/Secoiridoide, Diterpene, Sesquiterpene.</w:t>
      </w:r>
    </w:p>
    <w:p w14:paraId="26669C2F" w14:textId="7D0D8920" w:rsidR="00302E17" w:rsidRPr="00E32824" w:rsidRDefault="00302E17" w:rsidP="00302E17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32824">
        <w:rPr>
          <w:rFonts w:ascii="Times New Roman" w:hAnsi="Times New Roman"/>
          <w:sz w:val="24"/>
          <w:szCs w:val="24"/>
        </w:rPr>
        <w:t>Saponozide sterolice și triterpenice.</w:t>
      </w:r>
    </w:p>
    <w:p w14:paraId="49827929" w14:textId="0B527B67" w:rsidR="00302E17" w:rsidRPr="00E32824" w:rsidRDefault="00302E17" w:rsidP="005F3162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32824">
        <w:rPr>
          <w:rFonts w:ascii="Times New Roman" w:hAnsi="Times New Roman"/>
          <w:sz w:val="24"/>
          <w:szCs w:val="24"/>
        </w:rPr>
        <w:t>Heterozide cardiotonice.</w:t>
      </w:r>
    </w:p>
    <w:p w14:paraId="2D6EFBAD" w14:textId="7654CBBF" w:rsidR="00302E17" w:rsidRPr="00E32824" w:rsidRDefault="00302E17" w:rsidP="005F3162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32824">
        <w:rPr>
          <w:rFonts w:ascii="Times New Roman" w:hAnsi="Times New Roman"/>
          <w:sz w:val="24"/>
          <w:szCs w:val="24"/>
        </w:rPr>
        <w:t>Vitamine din regnul vegetal și animal.</w:t>
      </w:r>
    </w:p>
    <w:p w14:paraId="15B9F743" w14:textId="77777777" w:rsidR="00302E17" w:rsidRPr="00E32824" w:rsidRDefault="00302E17" w:rsidP="00302E17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32824">
        <w:rPr>
          <w:rFonts w:ascii="Times New Roman" w:hAnsi="Times New Roman"/>
          <w:sz w:val="24"/>
          <w:szCs w:val="24"/>
        </w:rPr>
        <w:t>Produse vegetale/uleiuri volatile cu monoterpene.</w:t>
      </w:r>
    </w:p>
    <w:p w14:paraId="1A4F8FE5" w14:textId="77777777" w:rsidR="00302E17" w:rsidRPr="00E32824" w:rsidRDefault="00302E17" w:rsidP="00302E17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32824">
        <w:rPr>
          <w:rFonts w:ascii="Times New Roman" w:hAnsi="Times New Roman"/>
          <w:sz w:val="24"/>
          <w:szCs w:val="24"/>
        </w:rPr>
        <w:t>Produse vegetale/uleiuri volatile cu sesquiterpene.</w:t>
      </w:r>
    </w:p>
    <w:p w14:paraId="795013C3" w14:textId="77777777" w:rsidR="00302E17" w:rsidRPr="00E32824" w:rsidRDefault="00302E17" w:rsidP="00302E17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32824">
        <w:rPr>
          <w:rFonts w:ascii="Times New Roman" w:hAnsi="Times New Roman"/>
          <w:sz w:val="24"/>
          <w:szCs w:val="24"/>
        </w:rPr>
        <w:t>Produse vegetale/uleiuri volatile cu derivați aromatici.</w:t>
      </w:r>
    </w:p>
    <w:p w14:paraId="10131C4D" w14:textId="2E195A78" w:rsidR="00302E17" w:rsidRPr="00E32824" w:rsidRDefault="00302E17" w:rsidP="005F3162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32824">
        <w:rPr>
          <w:rFonts w:ascii="Times New Roman" w:hAnsi="Times New Roman"/>
          <w:sz w:val="24"/>
          <w:szCs w:val="24"/>
        </w:rPr>
        <w:t>Rezine.</w:t>
      </w:r>
    </w:p>
    <w:p w14:paraId="48315E35" w14:textId="1DB07FA5" w:rsidR="00302E17" w:rsidRPr="00E32824" w:rsidRDefault="00302E17" w:rsidP="005F3162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32824">
        <w:rPr>
          <w:rFonts w:ascii="Times New Roman" w:hAnsi="Times New Roman"/>
          <w:sz w:val="24"/>
          <w:szCs w:val="24"/>
        </w:rPr>
        <w:t>Alcaloizi tropanici.</w:t>
      </w:r>
    </w:p>
    <w:p w14:paraId="69D03A6D" w14:textId="171D8C73" w:rsidR="005F3162" w:rsidRPr="00E32824" w:rsidRDefault="005F3162" w:rsidP="005F3162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32824">
        <w:rPr>
          <w:rFonts w:ascii="Times New Roman" w:hAnsi="Times New Roman"/>
          <w:sz w:val="24"/>
          <w:szCs w:val="24"/>
        </w:rPr>
        <w:t>Alcaloizi piperidinici, chinolizidinici.</w:t>
      </w:r>
    </w:p>
    <w:p w14:paraId="28F805DA" w14:textId="63A1D165" w:rsidR="00302E17" w:rsidRPr="00E32824" w:rsidRDefault="00302E17" w:rsidP="005F3162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32824">
        <w:rPr>
          <w:rFonts w:ascii="Times New Roman" w:hAnsi="Times New Roman"/>
          <w:sz w:val="24"/>
          <w:szCs w:val="24"/>
        </w:rPr>
        <w:t>Alcaloizi izochinolinici.</w:t>
      </w:r>
    </w:p>
    <w:p w14:paraId="4E053391" w14:textId="51EB03AE" w:rsidR="00302E17" w:rsidRPr="00E32824" w:rsidRDefault="00302E17" w:rsidP="005F3162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32824">
        <w:rPr>
          <w:rFonts w:ascii="Times New Roman" w:hAnsi="Times New Roman"/>
          <w:sz w:val="24"/>
          <w:szCs w:val="24"/>
        </w:rPr>
        <w:t>Alcaloizi indolic</w:t>
      </w:r>
      <w:r w:rsidR="005F3162" w:rsidRPr="00E32824">
        <w:rPr>
          <w:rFonts w:ascii="Times New Roman" w:hAnsi="Times New Roman"/>
          <w:sz w:val="24"/>
          <w:szCs w:val="24"/>
        </w:rPr>
        <w:t>i</w:t>
      </w:r>
      <w:r w:rsidRPr="00E32824">
        <w:rPr>
          <w:rFonts w:ascii="Times New Roman" w:hAnsi="Times New Roman"/>
          <w:sz w:val="24"/>
          <w:szCs w:val="24"/>
        </w:rPr>
        <w:t>.</w:t>
      </w:r>
    </w:p>
    <w:p w14:paraId="3898246F" w14:textId="3FF90AF2" w:rsidR="00302E17" w:rsidRPr="00E32824" w:rsidRDefault="00302E17" w:rsidP="005F3162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32824">
        <w:rPr>
          <w:rFonts w:ascii="Times New Roman" w:hAnsi="Times New Roman"/>
          <w:sz w:val="24"/>
          <w:szCs w:val="24"/>
        </w:rPr>
        <w:t>Alcaloizi purinici.</w:t>
      </w:r>
    </w:p>
    <w:p w14:paraId="7F24A662" w14:textId="5025AC7F" w:rsidR="00F8277B" w:rsidRPr="00E32824" w:rsidRDefault="00302E17" w:rsidP="00F8277B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32824">
        <w:rPr>
          <w:rFonts w:ascii="Times New Roman" w:hAnsi="Times New Roman"/>
          <w:sz w:val="24"/>
          <w:szCs w:val="24"/>
        </w:rPr>
        <w:t>Protoalcaloizi.</w:t>
      </w:r>
    </w:p>
    <w:p w14:paraId="6908A871" w14:textId="50576205" w:rsidR="00DC4F7C" w:rsidRPr="00E32824" w:rsidRDefault="005F3162" w:rsidP="00F8277B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32824">
        <w:rPr>
          <w:rFonts w:ascii="Times New Roman" w:hAnsi="Times New Roman"/>
          <w:sz w:val="24"/>
          <w:szCs w:val="24"/>
        </w:rPr>
        <w:t>Alantoină.</w:t>
      </w:r>
    </w:p>
    <w:p w14:paraId="139C1A00" w14:textId="77777777" w:rsidR="00F8277B" w:rsidRPr="00117B93" w:rsidRDefault="00F8277B" w:rsidP="00117B93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660AFA51" w14:textId="38E6FB7E" w:rsidR="00DC4F7C" w:rsidRDefault="00302E17" w:rsidP="00302E17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E32824">
        <w:rPr>
          <w:rFonts w:ascii="Times New Roman" w:hAnsi="Times New Roman"/>
          <w:sz w:val="24"/>
          <w:szCs w:val="24"/>
        </w:rPr>
        <w:t>NB</w:t>
      </w:r>
      <w:r w:rsidR="00117B93">
        <w:rPr>
          <w:rFonts w:ascii="Times New Roman" w:hAnsi="Times New Roman"/>
          <w:sz w:val="24"/>
          <w:szCs w:val="24"/>
        </w:rPr>
        <w:t xml:space="preserve">: </w:t>
      </w:r>
      <w:r w:rsidR="00117B93" w:rsidRPr="00E32824">
        <w:rPr>
          <w:rFonts w:ascii="Times New Roman" w:hAnsi="Times New Roman"/>
          <w:sz w:val="24"/>
          <w:szCs w:val="24"/>
        </w:rPr>
        <w:t>La fiecare clasă de principii active se prezintă toate structurile chimice aferente, acțiunea</w:t>
      </w:r>
    </w:p>
    <w:p w14:paraId="104AE37F" w14:textId="65436127" w:rsidR="00117B93" w:rsidRDefault="00117B93" w:rsidP="00302E17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E32824">
        <w:rPr>
          <w:rFonts w:ascii="Times New Roman" w:hAnsi="Times New Roman"/>
          <w:sz w:val="24"/>
          <w:szCs w:val="24"/>
        </w:rPr>
        <w:t>terapeutică generală a clasei și specifică pentru anumiți compuși, mecanismul de acțiune și sursele</w:t>
      </w:r>
    </w:p>
    <w:p w14:paraId="59FB2C8A" w14:textId="77777777" w:rsidR="00117B93" w:rsidRPr="00E32824" w:rsidRDefault="00117B93" w:rsidP="00117B9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E32824">
        <w:rPr>
          <w:rFonts w:ascii="Times New Roman" w:hAnsi="Times New Roman"/>
          <w:sz w:val="24"/>
          <w:szCs w:val="24"/>
        </w:rPr>
        <w:t>vegetale/animale aferente.</w:t>
      </w:r>
    </w:p>
    <w:p w14:paraId="15EEBC35" w14:textId="7306732F" w:rsidR="00DC4F7C" w:rsidRDefault="00DC4F7C" w:rsidP="00117B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97DB9B3" w14:textId="77777777" w:rsidR="00117B93" w:rsidRPr="00117B93" w:rsidRDefault="00117B93" w:rsidP="00117B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FC9D480" w14:textId="4369F688" w:rsidR="00302E17" w:rsidRPr="00E32824" w:rsidRDefault="00302E17" w:rsidP="00117B9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32824">
        <w:rPr>
          <w:rFonts w:ascii="Times New Roman" w:hAnsi="Times New Roman"/>
          <w:sz w:val="24"/>
          <w:szCs w:val="24"/>
        </w:rPr>
        <w:t xml:space="preserve">La </w:t>
      </w:r>
      <w:r w:rsidR="00F8277B" w:rsidRPr="00E32824">
        <w:rPr>
          <w:rFonts w:ascii="Times New Roman" w:hAnsi="Times New Roman"/>
          <w:sz w:val="24"/>
          <w:szCs w:val="24"/>
        </w:rPr>
        <w:t xml:space="preserve">fiecare </w:t>
      </w:r>
      <w:r w:rsidRPr="00E32824">
        <w:rPr>
          <w:rFonts w:ascii="Times New Roman" w:hAnsi="Times New Roman"/>
          <w:sz w:val="24"/>
          <w:szCs w:val="24"/>
        </w:rPr>
        <w:t xml:space="preserve">produs vegetal/animal </w:t>
      </w:r>
      <w:r w:rsidR="00C07028" w:rsidRPr="00E32824">
        <w:rPr>
          <w:rFonts w:ascii="Times New Roman" w:hAnsi="Times New Roman"/>
          <w:sz w:val="24"/>
          <w:szCs w:val="24"/>
        </w:rPr>
        <w:t>se prezintă</w:t>
      </w:r>
      <w:r w:rsidRPr="00E32824">
        <w:rPr>
          <w:rFonts w:ascii="Times New Roman" w:hAnsi="Times New Roman"/>
          <w:sz w:val="24"/>
          <w:szCs w:val="24"/>
        </w:rPr>
        <w:t xml:space="preserve"> compoziția chimică (cu exemplificări de structuri chimice), acțiunile terapeutice, mecanismul/mecanismele de acțiune (acolo unde este cazul), întrebuințările, modul de administrare, reacțiile adverse (dacă este cazul), contraindicațiile (dacă este cazul), interacțiunea medicamentoasă (dacă este cazul), </w:t>
      </w:r>
      <w:r w:rsidR="00AB20BA" w:rsidRPr="00E32824">
        <w:rPr>
          <w:rFonts w:ascii="Times New Roman" w:hAnsi="Times New Roman"/>
          <w:sz w:val="24"/>
          <w:szCs w:val="24"/>
        </w:rPr>
        <w:t xml:space="preserve">eventuale asocieri în formulări fitoterapice, </w:t>
      </w:r>
      <w:r w:rsidRPr="00E32824">
        <w:rPr>
          <w:rFonts w:ascii="Times New Roman" w:hAnsi="Times New Roman"/>
          <w:sz w:val="24"/>
          <w:szCs w:val="24"/>
        </w:rPr>
        <w:t>1-2 fitomedicame</w:t>
      </w:r>
      <w:r w:rsidR="009E2EB9" w:rsidRPr="00E32824">
        <w:rPr>
          <w:rFonts w:ascii="Times New Roman" w:hAnsi="Times New Roman"/>
          <w:sz w:val="24"/>
          <w:szCs w:val="24"/>
        </w:rPr>
        <w:t>nte</w:t>
      </w:r>
      <w:r w:rsidRPr="00E32824">
        <w:rPr>
          <w:rFonts w:ascii="Times New Roman" w:hAnsi="Times New Roman"/>
          <w:sz w:val="24"/>
          <w:szCs w:val="24"/>
        </w:rPr>
        <w:t>/suplimente/ dispozitive medicale.</w:t>
      </w:r>
    </w:p>
    <w:p w14:paraId="2ED8FE73" w14:textId="77777777" w:rsidR="00302E17" w:rsidRPr="00117B93" w:rsidRDefault="00302E17" w:rsidP="00117B9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5A657F2" w14:textId="77777777" w:rsidR="00302E17" w:rsidRPr="00E32824" w:rsidRDefault="00302E17" w:rsidP="00117B93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E32824">
        <w:rPr>
          <w:rFonts w:ascii="Times New Roman" w:hAnsi="Times New Roman"/>
          <w:b/>
          <w:bCs/>
          <w:sz w:val="24"/>
          <w:szCs w:val="24"/>
        </w:rPr>
        <w:t>Bibliografie:</w:t>
      </w:r>
    </w:p>
    <w:p w14:paraId="4BFBBEE4" w14:textId="13D709B2" w:rsidR="00636BEE" w:rsidRPr="00636BEE" w:rsidRDefault="00576D02" w:rsidP="00636BEE">
      <w:pPr>
        <w:pStyle w:val="ListParagraph"/>
        <w:numPr>
          <w:ilvl w:val="0"/>
          <w:numId w:val="8"/>
        </w:numPr>
        <w:spacing w:after="0"/>
        <w:ind w:hanging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36BEE">
        <w:rPr>
          <w:rFonts w:ascii="Times New Roman" w:hAnsi="Times New Roman"/>
          <w:color w:val="000000"/>
          <w:sz w:val="24"/>
          <w:szCs w:val="24"/>
        </w:rPr>
        <w:t xml:space="preserve">Gîrd CE, Curs de Farmacognozie, Fitochimie, Fitoterapie, Editura Printech, Bucureşti, 2013, </w:t>
      </w:r>
    </w:p>
    <w:p w14:paraId="0A74DAEF" w14:textId="4784C80F" w:rsidR="00576D02" w:rsidRPr="00636BEE" w:rsidRDefault="00576D02" w:rsidP="00636BE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36BEE">
        <w:rPr>
          <w:rFonts w:ascii="Times New Roman" w:hAnsi="Times New Roman"/>
          <w:color w:val="000000"/>
          <w:sz w:val="24"/>
          <w:szCs w:val="24"/>
        </w:rPr>
        <w:t>vol. I, ediţia a II-a</w:t>
      </w:r>
    </w:p>
    <w:p w14:paraId="7884CE29" w14:textId="1D0662B3" w:rsidR="00576D02" w:rsidRPr="00E32824" w:rsidRDefault="00576D02" w:rsidP="00576D0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32824">
        <w:rPr>
          <w:rFonts w:ascii="Times New Roman" w:hAnsi="Times New Roman"/>
          <w:color w:val="000000"/>
          <w:sz w:val="24"/>
          <w:szCs w:val="24"/>
        </w:rPr>
        <w:t>2.</w:t>
      </w:r>
      <w:r w:rsidR="00636BEE">
        <w:rPr>
          <w:rFonts w:ascii="Times New Roman" w:hAnsi="Times New Roman"/>
          <w:color w:val="000000"/>
          <w:sz w:val="24"/>
          <w:szCs w:val="24"/>
        </w:rPr>
        <w:tab/>
      </w:r>
      <w:r w:rsidRPr="00E32824">
        <w:rPr>
          <w:rFonts w:ascii="Times New Roman" w:hAnsi="Times New Roman"/>
          <w:color w:val="000000"/>
          <w:sz w:val="24"/>
          <w:szCs w:val="24"/>
        </w:rPr>
        <w:t>Gîrd CE, Curs de Farmacognozie, Fitochimie, Fitoterapie, Editura Printech, Bucureşti, 2014, vol. II, ediţia a II-a</w:t>
      </w:r>
    </w:p>
    <w:p w14:paraId="19E5E7EB" w14:textId="777ED627" w:rsidR="00576D02" w:rsidRPr="00E32824" w:rsidRDefault="00576D02" w:rsidP="00576D0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32824">
        <w:rPr>
          <w:rFonts w:ascii="Times New Roman" w:hAnsi="Times New Roman"/>
          <w:sz w:val="24"/>
          <w:szCs w:val="24"/>
        </w:rPr>
        <w:t>3.</w:t>
      </w:r>
      <w:r w:rsidR="00636BEE">
        <w:rPr>
          <w:rFonts w:ascii="Times New Roman" w:hAnsi="Times New Roman"/>
          <w:sz w:val="24"/>
          <w:szCs w:val="24"/>
        </w:rPr>
        <w:tab/>
      </w:r>
      <w:r w:rsidRPr="00E32824">
        <w:rPr>
          <w:rFonts w:ascii="Times New Roman" w:hAnsi="Times New Roman"/>
          <w:sz w:val="24"/>
          <w:szCs w:val="24"/>
        </w:rPr>
        <w:t>Gîrd CE, Duțu LE, Popescu ML, Nencu I, Costea T, Analiza farmacognostică a produselor vegetale cu metaboliți primari și secundari, vol. I, Editura Universitară ,,Carol Davila“, București, 2020</w:t>
      </w:r>
    </w:p>
    <w:p w14:paraId="23FEE0F0" w14:textId="7860582D" w:rsidR="00576D02" w:rsidRPr="00E32824" w:rsidRDefault="00576D02" w:rsidP="00576D0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32824">
        <w:rPr>
          <w:rFonts w:ascii="Times New Roman" w:hAnsi="Times New Roman"/>
          <w:sz w:val="24"/>
          <w:szCs w:val="24"/>
        </w:rPr>
        <w:t>4.</w:t>
      </w:r>
      <w:r w:rsidR="00636BEE">
        <w:rPr>
          <w:rFonts w:ascii="Times New Roman" w:hAnsi="Times New Roman"/>
          <w:sz w:val="24"/>
          <w:szCs w:val="24"/>
        </w:rPr>
        <w:tab/>
      </w:r>
      <w:r w:rsidRPr="00E32824">
        <w:rPr>
          <w:rFonts w:ascii="Times New Roman" w:hAnsi="Times New Roman"/>
          <w:sz w:val="24"/>
          <w:szCs w:val="24"/>
        </w:rPr>
        <w:t>Gîrd CE, Duțu LE, Popescu ML, Nencu I, Costea T, Farmacognozie practică, vol. I, Editura Universitară ,,Carol Davila“, București, 2020</w:t>
      </w:r>
    </w:p>
    <w:p w14:paraId="0408245E" w14:textId="5EF51EC7" w:rsidR="00576D02" w:rsidRPr="00E32824" w:rsidRDefault="00576D02" w:rsidP="00576D0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32824">
        <w:rPr>
          <w:rFonts w:ascii="Times New Roman" w:hAnsi="Times New Roman"/>
          <w:sz w:val="24"/>
          <w:szCs w:val="24"/>
        </w:rPr>
        <w:t>5.</w:t>
      </w:r>
      <w:r w:rsidR="00636BEE">
        <w:rPr>
          <w:rFonts w:ascii="Times New Roman" w:hAnsi="Times New Roman"/>
          <w:sz w:val="24"/>
          <w:szCs w:val="24"/>
        </w:rPr>
        <w:tab/>
      </w:r>
      <w:r w:rsidRPr="00E32824">
        <w:rPr>
          <w:rFonts w:ascii="Times New Roman" w:hAnsi="Times New Roman"/>
          <w:sz w:val="24"/>
          <w:szCs w:val="24"/>
        </w:rPr>
        <w:t>Gîrd CE, Duțu LE, Popescu ML, Costea T, Ioniță EI, Luță EA, Costea L, Farmacognozie practică, vol</w:t>
      </w:r>
      <w:r w:rsidR="00636BEE">
        <w:rPr>
          <w:rFonts w:ascii="Times New Roman" w:hAnsi="Times New Roman"/>
          <w:sz w:val="24"/>
          <w:szCs w:val="24"/>
        </w:rPr>
        <w:t>.</w:t>
      </w:r>
      <w:r w:rsidRPr="00E32824">
        <w:rPr>
          <w:rFonts w:ascii="Times New Roman" w:hAnsi="Times New Roman"/>
          <w:sz w:val="24"/>
          <w:szCs w:val="24"/>
        </w:rPr>
        <w:t xml:space="preserve"> II, Editura Universitară ,,Carol Davila“, București, 2021</w:t>
      </w:r>
    </w:p>
    <w:p w14:paraId="76962134" w14:textId="3A91C789" w:rsidR="00576D02" w:rsidRPr="00E32824" w:rsidRDefault="00576D02" w:rsidP="00302E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32824">
        <w:rPr>
          <w:rFonts w:ascii="Times New Roman" w:hAnsi="Times New Roman"/>
          <w:sz w:val="24"/>
          <w:szCs w:val="24"/>
        </w:rPr>
        <w:t>6.</w:t>
      </w:r>
      <w:r w:rsidR="00636BEE">
        <w:rPr>
          <w:rFonts w:ascii="Times New Roman" w:hAnsi="Times New Roman"/>
          <w:sz w:val="24"/>
          <w:szCs w:val="24"/>
        </w:rPr>
        <w:tab/>
      </w:r>
      <w:r w:rsidRPr="00E32824">
        <w:rPr>
          <w:rFonts w:ascii="Times New Roman" w:hAnsi="Times New Roman"/>
          <w:sz w:val="24"/>
          <w:szCs w:val="24"/>
        </w:rPr>
        <w:t>Gîrd CE, Duțu LE, Popescu ML, Costea T, Ioniță EI, Luță EA, Costea L, Analiza farmacognostică a produselor vegetale cu metaboliți primari și secundari, vol. II, Editura Universitară ,,Carol Davila“, București, 2021</w:t>
      </w:r>
    </w:p>
    <w:p w14:paraId="6988B468" w14:textId="524F852C" w:rsidR="00302E17" w:rsidRPr="00E32824" w:rsidRDefault="00576D02" w:rsidP="00302E1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32824">
        <w:rPr>
          <w:rFonts w:ascii="Times New Roman" w:hAnsi="Times New Roman"/>
          <w:color w:val="000000"/>
          <w:sz w:val="24"/>
          <w:szCs w:val="24"/>
        </w:rPr>
        <w:t>7.</w:t>
      </w:r>
      <w:r w:rsidR="00636BEE">
        <w:rPr>
          <w:rFonts w:ascii="Times New Roman" w:hAnsi="Times New Roman"/>
          <w:color w:val="000000"/>
          <w:sz w:val="24"/>
          <w:szCs w:val="24"/>
        </w:rPr>
        <w:tab/>
      </w:r>
      <w:r w:rsidR="00302E17" w:rsidRPr="00E32824">
        <w:rPr>
          <w:rFonts w:ascii="Times New Roman" w:hAnsi="Times New Roman"/>
          <w:color w:val="000000"/>
          <w:sz w:val="24"/>
          <w:szCs w:val="24"/>
        </w:rPr>
        <w:t>Istudor V, Farmacognozie, Fitochimie, Fitoterapie, Editura Medicală, Bucureşti, 1998, vol. I</w:t>
      </w:r>
    </w:p>
    <w:p w14:paraId="3C7DDD49" w14:textId="2A0B72BA" w:rsidR="00302E17" w:rsidRPr="00E32824" w:rsidRDefault="00576D02" w:rsidP="00302E1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32824">
        <w:rPr>
          <w:rFonts w:ascii="Times New Roman" w:hAnsi="Times New Roman"/>
          <w:color w:val="000000"/>
          <w:sz w:val="24"/>
          <w:szCs w:val="24"/>
        </w:rPr>
        <w:t>8</w:t>
      </w:r>
      <w:r w:rsidR="00302E17" w:rsidRPr="00E32824">
        <w:rPr>
          <w:rFonts w:ascii="Times New Roman" w:hAnsi="Times New Roman"/>
          <w:color w:val="000000"/>
          <w:sz w:val="24"/>
          <w:szCs w:val="24"/>
        </w:rPr>
        <w:t>.</w:t>
      </w:r>
      <w:r w:rsidR="00636BEE">
        <w:rPr>
          <w:rFonts w:ascii="Times New Roman" w:hAnsi="Times New Roman"/>
          <w:color w:val="000000"/>
          <w:sz w:val="24"/>
          <w:szCs w:val="24"/>
        </w:rPr>
        <w:tab/>
      </w:r>
      <w:r w:rsidR="00302E17" w:rsidRPr="00E32824">
        <w:rPr>
          <w:rFonts w:ascii="Times New Roman" w:hAnsi="Times New Roman"/>
          <w:color w:val="000000"/>
          <w:sz w:val="24"/>
          <w:szCs w:val="24"/>
        </w:rPr>
        <w:t>Istudor V, Farmacognozie, Fitochimie, Fitoterapie, Editura Medicală, Bucureşti, 2001, vol. II</w:t>
      </w:r>
    </w:p>
    <w:p w14:paraId="3DD78F28" w14:textId="759D00D1" w:rsidR="00302E17" w:rsidRPr="00E32824" w:rsidRDefault="00576D02" w:rsidP="00576D0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32824">
        <w:rPr>
          <w:rFonts w:ascii="Times New Roman" w:hAnsi="Times New Roman"/>
          <w:color w:val="000000"/>
          <w:sz w:val="24"/>
          <w:szCs w:val="24"/>
        </w:rPr>
        <w:t>9</w:t>
      </w:r>
      <w:r w:rsidR="00302E17" w:rsidRPr="00E32824">
        <w:rPr>
          <w:rFonts w:ascii="Times New Roman" w:hAnsi="Times New Roman"/>
          <w:color w:val="000000"/>
          <w:sz w:val="24"/>
          <w:szCs w:val="24"/>
        </w:rPr>
        <w:t>.</w:t>
      </w:r>
      <w:r w:rsidR="00636BEE">
        <w:rPr>
          <w:rFonts w:ascii="Times New Roman" w:hAnsi="Times New Roman"/>
          <w:color w:val="000000"/>
          <w:sz w:val="24"/>
          <w:szCs w:val="24"/>
        </w:rPr>
        <w:tab/>
      </w:r>
      <w:r w:rsidR="00302E17" w:rsidRPr="00E32824">
        <w:rPr>
          <w:rFonts w:ascii="Times New Roman" w:hAnsi="Times New Roman"/>
          <w:color w:val="000000"/>
          <w:sz w:val="24"/>
          <w:szCs w:val="24"/>
        </w:rPr>
        <w:t>Istudor V, Farmacognozie, Fitochimie, Fitoterapie, Editura Medicală, Bucureşti, 2005, vol. III</w:t>
      </w:r>
    </w:p>
    <w:p w14:paraId="6A72774B" w14:textId="3AF79540" w:rsidR="0091799B" w:rsidRPr="00636BEE" w:rsidRDefault="001413E0" w:rsidP="00636BE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32824">
        <w:rPr>
          <w:rFonts w:ascii="Times New Roman" w:hAnsi="Times New Roman"/>
          <w:color w:val="000000"/>
          <w:sz w:val="24"/>
          <w:szCs w:val="24"/>
        </w:rPr>
        <w:t>10.</w:t>
      </w:r>
      <w:r w:rsidR="00636BEE">
        <w:rPr>
          <w:rFonts w:ascii="Times New Roman" w:hAnsi="Times New Roman"/>
          <w:color w:val="000000"/>
          <w:sz w:val="24"/>
          <w:szCs w:val="24"/>
        </w:rPr>
        <w:tab/>
      </w:r>
      <w:r w:rsidRPr="00E32824">
        <w:rPr>
          <w:rFonts w:ascii="Times New Roman" w:hAnsi="Times New Roman"/>
          <w:color w:val="000000"/>
          <w:sz w:val="24"/>
          <w:szCs w:val="24"/>
        </w:rPr>
        <w:t>Stănescu U, Hăncianu M, Gîrd CE, Farmacognozie: produse vegetale cu substanțe bioactive. Editura Polirom, Iași, 2020</w:t>
      </w:r>
    </w:p>
    <w:sectPr w:rsidR="0091799B" w:rsidRPr="00636BEE" w:rsidSect="00636BEE">
      <w:headerReference w:type="default" r:id="rId7"/>
      <w:footerReference w:type="default" r:id="rId8"/>
      <w:pgSz w:w="11906" w:h="16838"/>
      <w:pgMar w:top="851" w:right="851" w:bottom="851" w:left="1170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91C4A" w14:textId="77777777" w:rsidR="00416C6C" w:rsidRDefault="00416C6C" w:rsidP="008B239C">
      <w:pPr>
        <w:spacing w:after="0" w:line="240" w:lineRule="auto"/>
      </w:pPr>
      <w:r>
        <w:separator/>
      </w:r>
    </w:p>
  </w:endnote>
  <w:endnote w:type="continuationSeparator" w:id="0">
    <w:p w14:paraId="2199A857" w14:textId="77777777" w:rsidR="00416C6C" w:rsidRDefault="00416C6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702F" w14:textId="77777777" w:rsidR="0082408C" w:rsidRPr="0082408C" w:rsidRDefault="00416C6C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  <w:sz w:val="18"/>
        <w:szCs w:val="18"/>
      </w:rPr>
    </w:pPr>
    <w:r w:rsidRPr="0082408C">
      <w:rPr>
        <w:rFonts w:ascii="Times New Roman" w:hAnsi="Times New Roman"/>
        <w:i/>
        <w:sz w:val="18"/>
        <w:szCs w:val="18"/>
      </w:rPr>
      <w:t>UMFCD</w:t>
    </w:r>
    <w:r w:rsidRPr="0082408C">
      <w:rPr>
        <w:rFonts w:ascii="Times New Roman" w:hAnsi="Times New Roman"/>
        <w:b/>
        <w:i/>
        <w:sz w:val="18"/>
        <w:szCs w:val="18"/>
      </w:rPr>
      <w:t>:</w:t>
    </w:r>
    <w:r w:rsidRPr="0082408C">
      <w:rPr>
        <w:rFonts w:ascii="Times New Roman" w:hAnsi="Times New Roman"/>
        <w:i/>
        <w:sz w:val="18"/>
        <w:szCs w:val="18"/>
        <w:shd w:val="clear" w:color="auto" w:fill="FAFAFA"/>
      </w:rPr>
      <w:t xml:space="preserve"> </w:t>
    </w:r>
    <w:r w:rsidR="0082408C" w:rsidRPr="0082408C">
      <w:rPr>
        <w:rFonts w:ascii="Times New Roman" w:hAnsi="Times New Roman"/>
        <w:i/>
        <w:sz w:val="18"/>
        <w:szCs w:val="18"/>
        <w:shd w:val="clear" w:color="auto" w:fill="FAFAFA"/>
      </w:rPr>
      <w:t>s</w:t>
    </w:r>
    <w:r w:rsidR="00645402">
      <w:rPr>
        <w:rFonts w:ascii="Times New Roman" w:eastAsia="Times New Roman" w:hAnsi="Times New Roman"/>
        <w:i/>
        <w:sz w:val="18"/>
        <w:szCs w:val="18"/>
      </w:rPr>
      <w:t>tr. Dionisie Lupu 37</w:t>
    </w:r>
    <w:r w:rsidR="00645402" w:rsidRPr="0082408C">
      <w:rPr>
        <w:rFonts w:ascii="Times New Roman" w:eastAsia="Times New Roman" w:hAnsi="Times New Roman"/>
        <w:i/>
        <w:sz w:val="18"/>
        <w:szCs w:val="18"/>
      </w:rPr>
      <w:t>,</w:t>
    </w:r>
    <w:r w:rsidR="00645402">
      <w:rPr>
        <w:rFonts w:ascii="Times New Roman" w:eastAsia="Times New Roman" w:hAnsi="Times New Roman"/>
        <w:i/>
        <w:sz w:val="18"/>
        <w:szCs w:val="18"/>
      </w:rPr>
      <w:t xml:space="preserve"> </w:t>
    </w:r>
    <w:r w:rsidR="00645402" w:rsidRPr="0082408C">
      <w:rPr>
        <w:rFonts w:ascii="Times New Roman" w:eastAsia="Times New Roman" w:hAnsi="Times New Roman"/>
        <w:i/>
        <w:sz w:val="18"/>
        <w:szCs w:val="18"/>
      </w:rPr>
      <w:t>sector 2</w:t>
    </w:r>
    <w:r w:rsidR="00645402">
      <w:rPr>
        <w:rFonts w:ascii="Times New Roman" w:eastAsia="Times New Roman" w:hAnsi="Times New Roman"/>
        <w:i/>
        <w:sz w:val="18"/>
        <w:szCs w:val="18"/>
      </w:rPr>
      <w:t>, București,</w:t>
    </w:r>
    <w:r w:rsidR="0082408C" w:rsidRPr="0082408C">
      <w:rPr>
        <w:rFonts w:ascii="Times New Roman" w:eastAsia="Times New Roman" w:hAnsi="Times New Roman"/>
        <w:i/>
        <w:sz w:val="18"/>
        <w:szCs w:val="18"/>
      </w:rPr>
      <w:t xml:space="preserve"> România,</w:t>
    </w:r>
    <w:r w:rsidR="0082408C" w:rsidRPr="0082408C">
      <w:rPr>
        <w:rFonts w:ascii="Times New Roman" w:hAnsi="Times New Roman"/>
        <w:i/>
        <w:sz w:val="18"/>
        <w:szCs w:val="18"/>
      </w:rPr>
      <w:t xml:space="preserve"> </w:t>
    </w:r>
  </w:p>
  <w:p w14:paraId="698288B3" w14:textId="77777777" w:rsidR="00416C6C" w:rsidRPr="0082408C" w:rsidRDefault="00645402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>c</w:t>
    </w:r>
    <w:r w:rsidR="00416C6C" w:rsidRPr="0082408C">
      <w:rPr>
        <w:rFonts w:ascii="Times New Roman" w:hAnsi="Times New Roman"/>
        <w:i/>
        <w:sz w:val="18"/>
        <w:szCs w:val="18"/>
      </w:rPr>
      <w:t>od fiscal: 4192910</w:t>
    </w:r>
    <w:r w:rsidR="0082408C" w:rsidRPr="0082408C">
      <w:rPr>
        <w:rFonts w:ascii="Times New Roman" w:hAnsi="Times New Roman"/>
        <w:i/>
        <w:sz w:val="18"/>
        <w:szCs w:val="18"/>
      </w:rPr>
      <w:t xml:space="preserve">, </w:t>
    </w:r>
    <w:r>
      <w:rPr>
        <w:rFonts w:ascii="Times New Roman" w:hAnsi="Times New Roman"/>
        <w:i/>
        <w:sz w:val="18"/>
        <w:szCs w:val="18"/>
      </w:rPr>
      <w:t>c</w:t>
    </w:r>
    <w:r w:rsidR="00416C6C" w:rsidRPr="0082408C">
      <w:rPr>
        <w:rFonts w:ascii="Times New Roman" w:hAnsi="Times New Roman"/>
        <w:i/>
        <w:sz w:val="18"/>
        <w:szCs w:val="18"/>
      </w:rPr>
      <w:t>ont: RO57TREZ70220F330500XXXX</w:t>
    </w:r>
    <w:r w:rsidR="00416C6C" w:rsidRPr="0082408C">
      <w:rPr>
        <w:rStyle w:val="apple-converted-space"/>
        <w:rFonts w:ascii="Times New Roman" w:hAnsi="Times New Roman"/>
        <w:i/>
        <w:sz w:val="18"/>
        <w:szCs w:val="18"/>
      </w:rPr>
      <w:t xml:space="preserve">, </w:t>
    </w:r>
    <w:r>
      <w:rPr>
        <w:rFonts w:ascii="Times New Roman" w:hAnsi="Times New Roman"/>
        <w:i/>
        <w:sz w:val="18"/>
        <w:szCs w:val="18"/>
      </w:rPr>
      <w:t>b</w:t>
    </w:r>
    <w:r w:rsidR="00416C6C" w:rsidRPr="0082408C">
      <w:rPr>
        <w:rFonts w:ascii="Times New Roman" w:hAnsi="Times New Roman"/>
        <w:i/>
        <w:sz w:val="18"/>
        <w:szCs w:val="18"/>
      </w:rPr>
      <w:t>anca: T</w:t>
    </w:r>
    <w:r>
      <w:rPr>
        <w:rFonts w:ascii="Times New Roman" w:hAnsi="Times New Roman"/>
        <w:i/>
        <w:sz w:val="18"/>
        <w:szCs w:val="18"/>
      </w:rPr>
      <w:t>rezorerie,</w:t>
    </w:r>
    <w:r w:rsidR="00416C6C" w:rsidRPr="0082408C">
      <w:rPr>
        <w:rFonts w:ascii="Times New Roman" w:hAnsi="Times New Roman"/>
        <w:i/>
        <w:sz w:val="18"/>
        <w:szCs w:val="18"/>
      </w:rPr>
      <w:t xml:space="preserve"> sect</w:t>
    </w:r>
    <w:r>
      <w:rPr>
        <w:rFonts w:ascii="Times New Roman" w:hAnsi="Times New Roman"/>
        <w:i/>
        <w:sz w:val="18"/>
        <w:szCs w:val="18"/>
      </w:rPr>
      <w:t>or</w:t>
    </w:r>
    <w:r w:rsidR="00416C6C" w:rsidRPr="0082408C">
      <w:rPr>
        <w:rFonts w:ascii="Times New Roman" w:hAnsi="Times New Roman"/>
        <w:i/>
        <w:sz w:val="18"/>
        <w:szCs w:val="18"/>
      </w:rPr>
      <w:t xml:space="preserve"> 2</w:t>
    </w:r>
  </w:p>
  <w:p w14:paraId="4FC31BC2" w14:textId="77777777" w:rsidR="00416C6C" w:rsidRPr="0082408C" w:rsidRDefault="00645402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>t</w:t>
    </w:r>
    <w:r w:rsidR="00416C6C" w:rsidRPr="0082408C">
      <w:rPr>
        <w:rFonts w:ascii="Times New Roman" w:hAnsi="Times New Roman"/>
        <w:i/>
        <w:sz w:val="18"/>
        <w:szCs w:val="18"/>
      </w:rPr>
      <w:t>el: +40.21 318.0719; +40.21 318.0721; +40.21 318.0722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82E5" w14:textId="77777777" w:rsidR="00416C6C" w:rsidRDefault="00416C6C" w:rsidP="008B239C">
      <w:pPr>
        <w:spacing w:after="0" w:line="240" w:lineRule="auto"/>
      </w:pPr>
      <w:r>
        <w:separator/>
      </w:r>
    </w:p>
  </w:footnote>
  <w:footnote w:type="continuationSeparator" w:id="0">
    <w:p w14:paraId="2A688E57" w14:textId="77777777" w:rsidR="00416C6C" w:rsidRDefault="00416C6C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8E7B5" w14:textId="77777777" w:rsidR="00416C6C" w:rsidRPr="00D52814" w:rsidRDefault="00E5638B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eastAsia="ro-RO"/>
      </w:rPr>
      <w:drawing>
        <wp:inline distT="0" distB="0" distL="0" distR="0" wp14:anchorId="17B0E698" wp14:editId="788B0FE2">
          <wp:extent cx="6119495" cy="963930"/>
          <wp:effectExtent l="0" t="0" r="0" b="762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_farmacie_discip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963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92B85"/>
    <w:multiLevelType w:val="hybridMultilevel"/>
    <w:tmpl w:val="1A8A7C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B5F8D"/>
    <w:multiLevelType w:val="hybridMultilevel"/>
    <w:tmpl w:val="4A9CC6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F14B5"/>
    <w:rsid w:val="00117B93"/>
    <w:rsid w:val="001376CB"/>
    <w:rsid w:val="001413E0"/>
    <w:rsid w:val="001525EC"/>
    <w:rsid w:val="00157134"/>
    <w:rsid w:val="001929BD"/>
    <w:rsid w:val="001A038C"/>
    <w:rsid w:val="002121A6"/>
    <w:rsid w:val="002168B2"/>
    <w:rsid w:val="00233B04"/>
    <w:rsid w:val="00236A38"/>
    <w:rsid w:val="00257831"/>
    <w:rsid w:val="00273C12"/>
    <w:rsid w:val="00286756"/>
    <w:rsid w:val="00292CC1"/>
    <w:rsid w:val="002B5950"/>
    <w:rsid w:val="002C0B2B"/>
    <w:rsid w:val="002D3446"/>
    <w:rsid w:val="002E3DBC"/>
    <w:rsid w:val="002F2772"/>
    <w:rsid w:val="00302E17"/>
    <w:rsid w:val="003233D1"/>
    <w:rsid w:val="0032431C"/>
    <w:rsid w:val="00330F95"/>
    <w:rsid w:val="00331CE4"/>
    <w:rsid w:val="003320DB"/>
    <w:rsid w:val="00337526"/>
    <w:rsid w:val="00342C48"/>
    <w:rsid w:val="00343790"/>
    <w:rsid w:val="00351290"/>
    <w:rsid w:val="00354BF1"/>
    <w:rsid w:val="00355257"/>
    <w:rsid w:val="00373E64"/>
    <w:rsid w:val="003861AF"/>
    <w:rsid w:val="003862E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741"/>
    <w:rsid w:val="00574CE5"/>
    <w:rsid w:val="00576D02"/>
    <w:rsid w:val="00583A58"/>
    <w:rsid w:val="00591F57"/>
    <w:rsid w:val="00596044"/>
    <w:rsid w:val="005B35C9"/>
    <w:rsid w:val="005C18C6"/>
    <w:rsid w:val="005D18A3"/>
    <w:rsid w:val="005D3B29"/>
    <w:rsid w:val="005E057A"/>
    <w:rsid w:val="005F3162"/>
    <w:rsid w:val="005F62CE"/>
    <w:rsid w:val="00602880"/>
    <w:rsid w:val="00617E2C"/>
    <w:rsid w:val="00636BEE"/>
    <w:rsid w:val="00637390"/>
    <w:rsid w:val="00637A86"/>
    <w:rsid w:val="00645402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5DD7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408C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0987"/>
    <w:rsid w:val="00896A3D"/>
    <w:rsid w:val="008B239C"/>
    <w:rsid w:val="008B7FB1"/>
    <w:rsid w:val="008D32BF"/>
    <w:rsid w:val="008D3D62"/>
    <w:rsid w:val="008D6D37"/>
    <w:rsid w:val="008F62DE"/>
    <w:rsid w:val="008F6B68"/>
    <w:rsid w:val="009123B7"/>
    <w:rsid w:val="00913E9B"/>
    <w:rsid w:val="0091799B"/>
    <w:rsid w:val="00934D68"/>
    <w:rsid w:val="009505D9"/>
    <w:rsid w:val="0095750C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2EB9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B20BA"/>
    <w:rsid w:val="00AD0CA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5FEC"/>
    <w:rsid w:val="00B77722"/>
    <w:rsid w:val="00B8135E"/>
    <w:rsid w:val="00B8513D"/>
    <w:rsid w:val="00BA2BC7"/>
    <w:rsid w:val="00BB5A3F"/>
    <w:rsid w:val="00BC100A"/>
    <w:rsid w:val="00BD0744"/>
    <w:rsid w:val="00BE1437"/>
    <w:rsid w:val="00BE4E4A"/>
    <w:rsid w:val="00BF4A49"/>
    <w:rsid w:val="00C03B54"/>
    <w:rsid w:val="00C07028"/>
    <w:rsid w:val="00C11D6A"/>
    <w:rsid w:val="00C40DB9"/>
    <w:rsid w:val="00C616A3"/>
    <w:rsid w:val="00C650DC"/>
    <w:rsid w:val="00C750BA"/>
    <w:rsid w:val="00C80D60"/>
    <w:rsid w:val="00C8724A"/>
    <w:rsid w:val="00C87DD7"/>
    <w:rsid w:val="00C92842"/>
    <w:rsid w:val="00CA1601"/>
    <w:rsid w:val="00CB0C61"/>
    <w:rsid w:val="00CB62F7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6016"/>
    <w:rsid w:val="00D42758"/>
    <w:rsid w:val="00D4582C"/>
    <w:rsid w:val="00D47B40"/>
    <w:rsid w:val="00D52814"/>
    <w:rsid w:val="00D82178"/>
    <w:rsid w:val="00D911D9"/>
    <w:rsid w:val="00D94EA5"/>
    <w:rsid w:val="00DA1D65"/>
    <w:rsid w:val="00DB5467"/>
    <w:rsid w:val="00DB624C"/>
    <w:rsid w:val="00DB6AD4"/>
    <w:rsid w:val="00DC1A49"/>
    <w:rsid w:val="00DC2CDB"/>
    <w:rsid w:val="00DC4F7C"/>
    <w:rsid w:val="00DE7999"/>
    <w:rsid w:val="00E05EEE"/>
    <w:rsid w:val="00E06762"/>
    <w:rsid w:val="00E1178F"/>
    <w:rsid w:val="00E22B75"/>
    <w:rsid w:val="00E2392D"/>
    <w:rsid w:val="00E32824"/>
    <w:rsid w:val="00E35374"/>
    <w:rsid w:val="00E5638B"/>
    <w:rsid w:val="00E5645B"/>
    <w:rsid w:val="00E577AA"/>
    <w:rsid w:val="00E70B59"/>
    <w:rsid w:val="00E87411"/>
    <w:rsid w:val="00E97718"/>
    <w:rsid w:val="00EA2EB1"/>
    <w:rsid w:val="00EA7A9A"/>
    <w:rsid w:val="00EE095E"/>
    <w:rsid w:val="00EE2B75"/>
    <w:rsid w:val="00EF0446"/>
    <w:rsid w:val="00EF6977"/>
    <w:rsid w:val="00F0055B"/>
    <w:rsid w:val="00F25077"/>
    <w:rsid w:val="00F263C9"/>
    <w:rsid w:val="00F327DC"/>
    <w:rsid w:val="00F34CE5"/>
    <w:rsid w:val="00F375AE"/>
    <w:rsid w:val="00F448DF"/>
    <w:rsid w:val="00F458E8"/>
    <w:rsid w:val="00F7691A"/>
    <w:rsid w:val="00F820E9"/>
    <w:rsid w:val="00F8277B"/>
    <w:rsid w:val="00F833DA"/>
    <w:rsid w:val="00FA2128"/>
    <w:rsid w:val="00FC6E43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0F094A49"/>
  <w15:docId w15:val="{CACD7BBD-A6B2-4A88-87BC-9F32800E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10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100A"/>
    <w:rPr>
      <w:rFonts w:ascii="Courier New" w:eastAsia="Times New Roman" w:hAnsi="Courier New" w:cs="Courier New"/>
      <w:lang w:val="en-GB" w:eastAsia="en-GB"/>
    </w:rPr>
  </w:style>
  <w:style w:type="character" w:customStyle="1" w:styleId="y2iqfc">
    <w:name w:val="y2iqfc"/>
    <w:basedOn w:val="DefaultParagraphFont"/>
    <w:rsid w:val="00BC1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492</Words>
  <Characters>2858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3344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USER</cp:lastModifiedBy>
  <cp:revision>6</cp:revision>
  <cp:lastPrinted>2022-09-30T14:36:00Z</cp:lastPrinted>
  <dcterms:created xsi:type="dcterms:W3CDTF">2024-12-04T10:03:00Z</dcterms:created>
  <dcterms:modified xsi:type="dcterms:W3CDTF">2024-12-19T08:47:00Z</dcterms:modified>
</cp:coreProperties>
</file>