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0CC24" w14:textId="2646FA84" w:rsidR="00B75350" w:rsidRDefault="000308CA">
      <w:pPr>
        <w:rPr>
          <w:lang w:val="ro-RO"/>
        </w:rPr>
      </w:pPr>
      <w:r w:rsidRPr="000308CA">
        <w:rPr>
          <w:lang w:val="fr-FR"/>
        </w:rPr>
        <w:t>TEMATICA PENTRU CONCURSUL DE CONFEREN</w:t>
      </w:r>
      <w:r>
        <w:rPr>
          <w:lang w:val="ro-RO"/>
        </w:rPr>
        <w:t xml:space="preserve">ȚIAR, POZ. </w:t>
      </w:r>
      <w:r w:rsidR="009435F4">
        <w:rPr>
          <w:lang w:val="ro-RO"/>
        </w:rPr>
        <w:t>4</w:t>
      </w:r>
      <w:r>
        <w:rPr>
          <w:lang w:val="ro-RO"/>
        </w:rPr>
        <w:t xml:space="preserve"> (</w:t>
      </w:r>
      <w:r w:rsidR="009435F4">
        <w:rPr>
          <w:lang w:val="ro-RO"/>
        </w:rPr>
        <w:t xml:space="preserve">MEDICINA INTERNA SI </w:t>
      </w:r>
      <w:r w:rsidR="007E5E4F">
        <w:rPr>
          <w:lang w:val="ro-RO"/>
        </w:rPr>
        <w:t>REUMATOLOGIE)</w:t>
      </w:r>
      <w:r>
        <w:rPr>
          <w:lang w:val="ro-RO"/>
        </w:rPr>
        <w:t>, DISCIPLINA MEDICINĂ INTERNĂ, REUMATOLOGIE, SEMIOLOGIE MEDICALĂ, METODOLOGIA CERCETĂRII ȘTIINȚIFICE</w:t>
      </w:r>
      <w:r w:rsidR="003A1088">
        <w:rPr>
          <w:lang w:val="ro-RO"/>
        </w:rPr>
        <w:t xml:space="preserve"> </w:t>
      </w:r>
      <w:r w:rsidR="009435F4">
        <w:rPr>
          <w:lang w:val="ro-RO"/>
        </w:rPr>
        <w:t xml:space="preserve">- </w:t>
      </w:r>
      <w:bookmarkStart w:id="0" w:name="_GoBack"/>
      <w:bookmarkEnd w:id="0"/>
      <w:r w:rsidR="003A1088">
        <w:rPr>
          <w:lang w:val="ro-RO"/>
        </w:rPr>
        <w:t>SPITALUL COLENTINA</w:t>
      </w:r>
    </w:p>
    <w:p w14:paraId="6DC6441C" w14:textId="7DC1B235" w:rsidR="000308CA" w:rsidRDefault="000308CA" w:rsidP="000308CA">
      <w:pPr>
        <w:rPr>
          <w:lang w:val="ro-RO"/>
        </w:rPr>
      </w:pPr>
    </w:p>
    <w:p w14:paraId="5F8F6C0F" w14:textId="2DE00E12" w:rsidR="000308CA" w:rsidRDefault="000308CA" w:rsidP="000308CA">
      <w:pPr>
        <w:rPr>
          <w:lang w:val="ro-RO"/>
        </w:rPr>
      </w:pPr>
      <w:r>
        <w:rPr>
          <w:lang w:val="ro-RO"/>
        </w:rPr>
        <w:t>Tematica pentru examenul de specialitate</w:t>
      </w:r>
      <w:r w:rsidR="001057A8">
        <w:rPr>
          <w:lang w:val="ro-RO"/>
        </w:rPr>
        <w:t xml:space="preserve"> MEDICINA INTERNA SI REUMATOLOGIE </w:t>
      </w:r>
      <w:r>
        <w:rPr>
          <w:lang w:val="ro-RO"/>
        </w:rPr>
        <w:t>(</w:t>
      </w:r>
      <w:hyperlink r:id="rId5" w:history="1">
        <w:r w:rsidR="007E5E4F" w:rsidRPr="00FF41C0">
          <w:rPr>
            <w:rStyle w:val="Hyperlink"/>
            <w:lang w:val="ro-RO"/>
          </w:rPr>
          <w:t>https://ms.ro/media/documents/Reumatologie.pdf</w:t>
        </w:r>
      </w:hyperlink>
      <w:r w:rsidR="007E5E4F">
        <w:rPr>
          <w:lang w:val="ro-RO"/>
        </w:rPr>
        <w:t xml:space="preserve"> </w:t>
      </w:r>
      <w:r>
        <w:rPr>
          <w:lang w:val="ro-RO"/>
        </w:rPr>
        <w:t>)</w:t>
      </w:r>
    </w:p>
    <w:p w14:paraId="3F15CAFE" w14:textId="5EBADAAA" w:rsidR="000308CA" w:rsidRDefault="000308CA" w:rsidP="000308CA">
      <w:pPr>
        <w:rPr>
          <w:lang w:val="ro-RO"/>
        </w:rPr>
      </w:pPr>
      <w:r>
        <w:rPr>
          <w:lang w:val="ro-RO"/>
        </w:rPr>
        <w:t>PLUS:</w:t>
      </w:r>
    </w:p>
    <w:p w14:paraId="25CC04EE" w14:textId="601BB5A7" w:rsidR="000308CA" w:rsidRDefault="000308CA" w:rsidP="000308C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Febra de origine necunoscută</w:t>
      </w:r>
    </w:p>
    <w:p w14:paraId="1130941A" w14:textId="7ABA190A" w:rsidR="000308CA" w:rsidRDefault="000308CA" w:rsidP="000308CA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>Inflamația de origine necunoscută</w:t>
      </w:r>
    </w:p>
    <w:p w14:paraId="3F4C0A86" w14:textId="55FEE489" w:rsidR="000308CA" w:rsidRPr="007E5E4F" w:rsidRDefault="000308CA" w:rsidP="007E5E4F">
      <w:pPr>
        <w:pStyle w:val="ListParagraph"/>
        <w:numPr>
          <w:ilvl w:val="0"/>
          <w:numId w:val="2"/>
        </w:numPr>
        <w:rPr>
          <w:lang w:val="ro-RO"/>
        </w:rPr>
      </w:pPr>
      <w:r>
        <w:rPr>
          <w:lang w:val="ro-RO"/>
        </w:rPr>
        <w:t xml:space="preserve">Limfohistiocitoza hemofagocitară / sdr. </w:t>
      </w:r>
      <w:r w:rsidR="00BF2426">
        <w:rPr>
          <w:lang w:val="ro-RO"/>
        </w:rPr>
        <w:t>d</w:t>
      </w:r>
      <w:r>
        <w:rPr>
          <w:lang w:val="ro-RO"/>
        </w:rPr>
        <w:t>e activare macrofagică</w:t>
      </w:r>
    </w:p>
    <w:p w14:paraId="0057FE86" w14:textId="77777777" w:rsidR="00BF2426" w:rsidRDefault="00BF2426" w:rsidP="00BF2426">
      <w:pPr>
        <w:rPr>
          <w:lang w:val="ro-RO"/>
        </w:rPr>
      </w:pPr>
    </w:p>
    <w:p w14:paraId="3276B426" w14:textId="77777777" w:rsidR="00BF2426" w:rsidRDefault="00BF2426" w:rsidP="00BF2426">
      <w:pPr>
        <w:rPr>
          <w:lang w:val="ro-RO"/>
        </w:rPr>
      </w:pPr>
    </w:p>
    <w:p w14:paraId="3C2EA60F" w14:textId="23029E82" w:rsidR="00BF2426" w:rsidRDefault="00BF2426" w:rsidP="00BF2426">
      <w:pPr>
        <w:rPr>
          <w:lang w:val="ro-RO"/>
        </w:rPr>
      </w:pPr>
      <w:r>
        <w:rPr>
          <w:lang w:val="ro-RO"/>
        </w:rPr>
        <w:t>BIBLIOGRAFIE:</w:t>
      </w:r>
    </w:p>
    <w:p w14:paraId="0CFE50EF" w14:textId="3F1B39C1" w:rsidR="00BF2426" w:rsidRDefault="00BF2426" w:rsidP="00BF2426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UpToDate (</w:t>
      </w:r>
      <w:hyperlink r:id="rId6" w:history="1">
        <w:r w:rsidRPr="00FF41C0">
          <w:rPr>
            <w:rStyle w:val="Hyperlink"/>
            <w:lang w:val="ro-RO"/>
          </w:rPr>
          <w:t>www.uptodate.com</w:t>
        </w:r>
      </w:hyperlink>
      <w:r>
        <w:rPr>
          <w:lang w:val="ro-RO"/>
        </w:rPr>
        <w:t>)</w:t>
      </w:r>
    </w:p>
    <w:p w14:paraId="7FD053AA" w14:textId="5B7BF996" w:rsidR="00BF2426" w:rsidRDefault="00BF2426" w:rsidP="00BF2426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Kumar and Clark</w:t>
      </w:r>
      <w:r>
        <w:t>’</w:t>
      </w:r>
      <w:r>
        <w:rPr>
          <w:lang w:val="ro-RO"/>
        </w:rPr>
        <w:t>s Clinical Medicine, 10th Edition, Elsevier 2021</w:t>
      </w:r>
    </w:p>
    <w:p w14:paraId="78794B3E" w14:textId="6877EAEA" w:rsidR="00BF2426" w:rsidRDefault="00BF2426" w:rsidP="00BF2426">
      <w:pPr>
        <w:pStyle w:val="ListParagraph"/>
        <w:numPr>
          <w:ilvl w:val="0"/>
          <w:numId w:val="3"/>
        </w:numPr>
        <w:rPr>
          <w:lang w:val="ro-RO"/>
        </w:rPr>
      </w:pPr>
      <w:r>
        <w:rPr>
          <w:lang w:val="ro-RO"/>
        </w:rPr>
        <w:t>Jane M Orient. Sapira’s art and science of bedside diagnosis, 4th Edition, Wolters Kluwer 2010</w:t>
      </w:r>
    </w:p>
    <w:p w14:paraId="591981F6" w14:textId="77777777" w:rsidR="00BF2426" w:rsidRDefault="00BF2426" w:rsidP="00BF2426">
      <w:pPr>
        <w:rPr>
          <w:lang w:val="ro-RO"/>
        </w:rPr>
      </w:pPr>
    </w:p>
    <w:p w14:paraId="4CD0BBD6" w14:textId="49BE5B2E" w:rsidR="00BF2426" w:rsidRPr="00BF2426" w:rsidRDefault="00BF2426" w:rsidP="00BF2426">
      <w:pPr>
        <w:ind w:firstLine="720"/>
        <w:rPr>
          <w:lang w:val="ro-RO"/>
        </w:rPr>
      </w:pPr>
      <w:r>
        <w:rPr>
          <w:lang w:val="ro-RO"/>
        </w:rPr>
        <w:t>Prof Cristian Băicuș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057A8">
        <w:rPr>
          <w:lang w:val="ro-RO"/>
        </w:rPr>
        <w:tab/>
      </w:r>
      <w:r w:rsidR="001057A8">
        <w:rPr>
          <w:lang w:val="ro-RO"/>
        </w:rPr>
        <w:tab/>
      </w:r>
      <w:r w:rsidR="001057A8">
        <w:rPr>
          <w:lang w:val="ro-RO"/>
        </w:rPr>
        <w:tab/>
        <w:t>3 dec. 2024</w:t>
      </w:r>
    </w:p>
    <w:sectPr w:rsidR="00BF2426" w:rsidRPr="00BF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1AA2"/>
    <w:multiLevelType w:val="hybridMultilevel"/>
    <w:tmpl w:val="157EC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42E3E"/>
    <w:multiLevelType w:val="hybridMultilevel"/>
    <w:tmpl w:val="E35CF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E2218"/>
    <w:multiLevelType w:val="hybridMultilevel"/>
    <w:tmpl w:val="FB00D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CA"/>
    <w:rsid w:val="000308CA"/>
    <w:rsid w:val="001057A8"/>
    <w:rsid w:val="003A1088"/>
    <w:rsid w:val="0074101C"/>
    <w:rsid w:val="007E5E4F"/>
    <w:rsid w:val="009435F4"/>
    <w:rsid w:val="00974580"/>
    <w:rsid w:val="00B75350"/>
    <w:rsid w:val="00BF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C350"/>
  <w15:chartTrackingRefBased/>
  <w15:docId w15:val="{330BAE8F-9974-4D7A-B3D2-F3AA68DE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8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ptodate.com" TargetMode="External"/><Relationship Id="rId5" Type="http://schemas.openxmlformats.org/officeDocument/2006/relationships/hyperlink" Target="https://ms.ro/media/documents/Reumatolog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Baicus</dc:creator>
  <cp:keywords/>
  <dc:description/>
  <cp:lastModifiedBy>Marilena</cp:lastModifiedBy>
  <cp:revision>4</cp:revision>
  <dcterms:created xsi:type="dcterms:W3CDTF">2023-12-04T09:20:00Z</dcterms:created>
  <dcterms:modified xsi:type="dcterms:W3CDTF">2024-12-03T06:30:00Z</dcterms:modified>
</cp:coreProperties>
</file>